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8" w:type="dxa"/>
        <w:tblLook w:val="01E0"/>
      </w:tblPr>
      <w:tblGrid>
        <w:gridCol w:w="9889"/>
        <w:gridCol w:w="1236"/>
        <w:gridCol w:w="4933"/>
      </w:tblGrid>
      <w:tr w:rsidR="00BF73E8" w:rsidRPr="00D83BDE" w:rsidTr="00800E80">
        <w:tc>
          <w:tcPr>
            <w:tcW w:w="9889" w:type="dxa"/>
          </w:tcPr>
          <w:p w:rsidR="004B2BBE" w:rsidRPr="00747226" w:rsidRDefault="004B2BBE" w:rsidP="004B2BBE">
            <w:pPr>
              <w:rPr>
                <w:sz w:val="20"/>
                <w:szCs w:val="20"/>
              </w:rPr>
            </w:pPr>
            <w:r w:rsidRPr="00747226">
              <w:rPr>
                <w:sz w:val="20"/>
                <w:szCs w:val="20"/>
              </w:rPr>
              <w:t xml:space="preserve">Приложение </w:t>
            </w:r>
            <w:r w:rsidR="00DA79F4">
              <w:rPr>
                <w:sz w:val="20"/>
                <w:szCs w:val="20"/>
              </w:rPr>
              <w:t>4</w:t>
            </w:r>
            <w:r w:rsidRPr="00747226">
              <w:rPr>
                <w:sz w:val="20"/>
                <w:szCs w:val="20"/>
              </w:rPr>
              <w:t xml:space="preserve"> к Постановлению Администрации</w:t>
            </w:r>
          </w:p>
          <w:p w:rsidR="004B2BBE" w:rsidRPr="00747226" w:rsidRDefault="004B2BBE" w:rsidP="004B2BBE">
            <w:pPr>
              <w:rPr>
                <w:sz w:val="20"/>
                <w:szCs w:val="20"/>
              </w:rPr>
            </w:pPr>
            <w:r w:rsidRPr="00747226">
              <w:rPr>
                <w:sz w:val="20"/>
                <w:szCs w:val="20"/>
              </w:rPr>
              <w:t>Юрюзанского городского поселения №</w:t>
            </w:r>
            <w:r w:rsidR="00AF16F6">
              <w:rPr>
                <w:sz w:val="20"/>
                <w:szCs w:val="20"/>
              </w:rPr>
              <w:t xml:space="preserve"> </w:t>
            </w:r>
            <w:r w:rsidR="00996B0E">
              <w:rPr>
                <w:sz w:val="20"/>
                <w:szCs w:val="20"/>
              </w:rPr>
              <w:t>314</w:t>
            </w:r>
            <w:r w:rsidR="00AF16F6">
              <w:rPr>
                <w:sz w:val="20"/>
                <w:szCs w:val="20"/>
              </w:rPr>
              <w:t xml:space="preserve"> от « </w:t>
            </w:r>
            <w:r w:rsidR="00996B0E">
              <w:rPr>
                <w:sz w:val="20"/>
                <w:szCs w:val="20"/>
              </w:rPr>
              <w:t>04</w:t>
            </w:r>
            <w:r w:rsidR="00AF16F6">
              <w:rPr>
                <w:sz w:val="20"/>
                <w:szCs w:val="20"/>
              </w:rPr>
              <w:t xml:space="preserve"> </w:t>
            </w:r>
            <w:r w:rsidRPr="00747226">
              <w:rPr>
                <w:sz w:val="20"/>
                <w:szCs w:val="20"/>
              </w:rPr>
              <w:t>»</w:t>
            </w:r>
            <w:r w:rsidR="00996B0E">
              <w:rPr>
                <w:sz w:val="20"/>
                <w:szCs w:val="20"/>
              </w:rPr>
              <w:t xml:space="preserve"> июля </w:t>
            </w:r>
            <w:r w:rsidRPr="00747226">
              <w:rPr>
                <w:sz w:val="20"/>
                <w:szCs w:val="20"/>
              </w:rPr>
              <w:t>2022 г.</w:t>
            </w:r>
          </w:p>
          <w:p w:rsidR="004B2BBE" w:rsidRDefault="006156CA" w:rsidP="006156CA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3BD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6156CA" w:rsidRPr="00D83BDE" w:rsidRDefault="004B2BBE" w:rsidP="006156CA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6156CA" w:rsidRPr="00D83BD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Приложение 8 </w:t>
            </w:r>
          </w:p>
          <w:p w:rsidR="00DA79F4" w:rsidRPr="00D83BDE" w:rsidRDefault="006156CA" w:rsidP="00DA79F4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3BD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156CA" w:rsidRPr="00D83BDE" w:rsidRDefault="006156CA" w:rsidP="00032E47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BF73E8" w:rsidRPr="00D83BDE" w:rsidRDefault="00BF73E8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BF73E8" w:rsidRPr="00D83BDE" w:rsidRDefault="00D254A8" w:rsidP="00800E80">
            <w:pPr>
              <w:pStyle w:val="FR4"/>
              <w:tabs>
                <w:tab w:val="left" w:pos="1134"/>
              </w:tabs>
              <w:spacing w:before="0"/>
              <w:ind w:left="0" w:right="282" w:firstLine="595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3BD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E269E" w:rsidRPr="00D83BDE" w:rsidTr="00800E80">
        <w:tc>
          <w:tcPr>
            <w:tcW w:w="9889" w:type="dxa"/>
          </w:tcPr>
          <w:p w:rsidR="00FE269E" w:rsidRPr="00D83BDE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FE269E" w:rsidRPr="00D83BDE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FE269E" w:rsidRPr="00D83BDE" w:rsidRDefault="00FE269E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E269E" w:rsidRPr="00D83BDE" w:rsidTr="00800E80">
        <w:tc>
          <w:tcPr>
            <w:tcW w:w="9889" w:type="dxa"/>
          </w:tcPr>
          <w:p w:rsidR="00FE269E" w:rsidRPr="00D83BDE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FE269E" w:rsidRPr="00D83BDE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FE269E" w:rsidRPr="00D83BDE" w:rsidRDefault="00FE269E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F73E8" w:rsidRPr="00D83BDE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73E8" w:rsidRPr="00D83BDE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73E8" w:rsidRPr="00D83BDE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73E8" w:rsidRPr="00D83BDE" w:rsidRDefault="00BF73E8" w:rsidP="004F17B2">
      <w:pPr>
        <w:pStyle w:val="FR4"/>
        <w:tabs>
          <w:tab w:val="left" w:pos="1134"/>
        </w:tabs>
        <w:spacing w:before="0"/>
        <w:ind w:left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00E80" w:rsidRPr="00D83BDE" w:rsidRDefault="00800E80" w:rsidP="00800E80">
      <w:pPr>
        <w:pStyle w:val="40"/>
        <w:tabs>
          <w:tab w:val="left" w:pos="1134"/>
        </w:tabs>
        <w:spacing w:line="240" w:lineRule="auto"/>
        <w:jc w:val="right"/>
        <w:rPr>
          <w:color w:val="000000"/>
          <w:szCs w:val="24"/>
        </w:rPr>
      </w:pPr>
      <w:bookmarkStart w:id="0" w:name="_Toc182908667"/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5F3C5A" w:rsidRPr="00D83BDE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</w:p>
    <w:p w:rsidR="00BF73E8" w:rsidRPr="00D83BDE" w:rsidRDefault="005E1957" w:rsidP="005F3C5A">
      <w:pPr>
        <w:pStyle w:val="40"/>
        <w:tabs>
          <w:tab w:val="left" w:pos="1134"/>
        </w:tabs>
        <w:spacing w:line="240" w:lineRule="auto"/>
        <w:rPr>
          <w:color w:val="000000"/>
          <w:szCs w:val="24"/>
        </w:rPr>
      </w:pP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сная документация</w:t>
      </w:r>
      <w:bookmarkEnd w:id="0"/>
    </w:p>
    <w:p w:rsidR="00BF73E8" w:rsidRPr="00D83BDE" w:rsidRDefault="00BF73E8" w:rsidP="005F3C5A">
      <w:pPr>
        <w:tabs>
          <w:tab w:val="left" w:pos="1134"/>
        </w:tabs>
        <w:jc w:val="center"/>
        <w:rPr>
          <w:b/>
          <w:color w:val="000000"/>
        </w:rPr>
      </w:pPr>
    </w:p>
    <w:p w:rsidR="00BF73E8" w:rsidRPr="00D83BDE" w:rsidRDefault="00532822" w:rsidP="005F3C5A">
      <w:pPr>
        <w:tabs>
          <w:tab w:val="left" w:pos="1134"/>
        </w:tabs>
        <w:jc w:val="center"/>
        <w:rPr>
          <w:b/>
          <w:color w:val="000000"/>
        </w:rPr>
      </w:pPr>
      <w:r w:rsidRPr="00D83BDE">
        <w:rPr>
          <w:b/>
          <w:color w:val="000000"/>
        </w:rPr>
        <w:t xml:space="preserve">по проведению открытого </w:t>
      </w:r>
      <w:r w:rsidR="005E1957" w:rsidRPr="00D83BDE">
        <w:rPr>
          <w:b/>
          <w:color w:val="000000"/>
        </w:rPr>
        <w:t>Конкур</w:t>
      </w:r>
      <w:r w:rsidRPr="00D83BDE">
        <w:rPr>
          <w:b/>
          <w:color w:val="000000"/>
        </w:rPr>
        <w:t xml:space="preserve">са на право заключения </w:t>
      </w:r>
      <w:r w:rsidR="005E1957" w:rsidRPr="00D83BDE">
        <w:rPr>
          <w:b/>
          <w:color w:val="000000"/>
        </w:rPr>
        <w:t>концессион</w:t>
      </w:r>
      <w:r w:rsidRPr="00D83BDE">
        <w:rPr>
          <w:b/>
          <w:color w:val="000000"/>
        </w:rPr>
        <w:t xml:space="preserve">ного соглашения в </w:t>
      </w:r>
      <w:r w:rsidR="003C459A" w:rsidRPr="00D83BDE">
        <w:rPr>
          <w:b/>
        </w:rPr>
        <w:t>отношении объект</w:t>
      </w:r>
      <w:r w:rsidR="00034CF4">
        <w:rPr>
          <w:b/>
        </w:rPr>
        <w:t>ов</w:t>
      </w:r>
      <w:r w:rsidR="003C459A" w:rsidRPr="00D83BDE">
        <w:rPr>
          <w:b/>
        </w:rPr>
        <w:t xml:space="preserve"> системы теплоснабжения </w:t>
      </w:r>
      <w:r w:rsidR="00034CF4">
        <w:rPr>
          <w:b/>
        </w:rPr>
        <w:t>Юрюзанского городского поселения</w:t>
      </w:r>
    </w:p>
    <w:p w:rsidR="00BF73E8" w:rsidRPr="00D83BDE" w:rsidRDefault="00BF73E8" w:rsidP="005F3C5A">
      <w:pPr>
        <w:tabs>
          <w:tab w:val="left" w:pos="1134"/>
        </w:tabs>
        <w:jc w:val="center"/>
        <w:rPr>
          <w:b/>
          <w:color w:val="000000"/>
        </w:rPr>
      </w:pPr>
    </w:p>
    <w:p w:rsidR="00BF73E8" w:rsidRPr="00D83BDE" w:rsidRDefault="00BF73E8" w:rsidP="005F3C5A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5F3C5A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5F3C5A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5F3C5A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5F3C5A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5F3C5A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5F3C5A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5F3C5A" w:rsidRPr="00D83BDE" w:rsidRDefault="005F3C5A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5F3C5A" w:rsidRPr="00D83BDE" w:rsidRDefault="005F3C5A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F73E8" w:rsidRPr="00D83BDE" w:rsidRDefault="00BF73E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D254A8" w:rsidRPr="00D83BDE" w:rsidRDefault="00D254A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D254A8" w:rsidRPr="00D83BDE" w:rsidRDefault="00D254A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D254A8" w:rsidRPr="00D83BDE" w:rsidRDefault="00D254A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D254A8" w:rsidRPr="00D83BDE" w:rsidRDefault="00D254A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D254A8" w:rsidRPr="00D83BDE" w:rsidRDefault="00D254A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D254A8" w:rsidRPr="00D83BDE" w:rsidRDefault="00D254A8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8F2416" w:rsidRPr="00D83BDE" w:rsidRDefault="008F2416" w:rsidP="004F17B2">
      <w:pPr>
        <w:tabs>
          <w:tab w:val="left" w:pos="1134"/>
          <w:tab w:val="left" w:pos="3345"/>
        </w:tabs>
        <w:jc w:val="center"/>
        <w:rPr>
          <w:color w:val="000000"/>
        </w:rPr>
      </w:pPr>
    </w:p>
    <w:p w:rsidR="00BD7F76" w:rsidRPr="00D83BDE" w:rsidRDefault="00800E80" w:rsidP="00800E80">
      <w:pPr>
        <w:tabs>
          <w:tab w:val="left" w:pos="1134"/>
          <w:tab w:val="left" w:pos="3345"/>
        </w:tabs>
        <w:jc w:val="center"/>
        <w:rPr>
          <w:color w:val="000000"/>
        </w:rPr>
      </w:pPr>
      <w:bookmarkStart w:id="1" w:name="_Toc381200803"/>
      <w:r w:rsidRPr="00D83BDE">
        <w:rPr>
          <w:color w:val="000000"/>
        </w:rPr>
        <w:t>Юрюзань 20</w:t>
      </w:r>
      <w:r w:rsidR="007439D2" w:rsidRPr="00D83BDE">
        <w:rPr>
          <w:color w:val="000000"/>
        </w:rPr>
        <w:t>2</w:t>
      </w:r>
      <w:r w:rsidR="00B05220">
        <w:rPr>
          <w:color w:val="000000"/>
        </w:rPr>
        <w:t>2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rPr>
          <w:sz w:val="24"/>
          <w:szCs w:val="24"/>
        </w:rPr>
      </w:pPr>
      <w:r w:rsidRPr="00D83BDE">
        <w:rPr>
          <w:sz w:val="24"/>
          <w:szCs w:val="24"/>
        </w:rPr>
        <w:br w:type="page"/>
      </w:r>
      <w:bookmarkStart w:id="2" w:name="_Toc414487451"/>
      <w:bookmarkEnd w:id="1"/>
      <w:r w:rsidRPr="00D83BDE">
        <w:rPr>
          <w:sz w:val="24"/>
          <w:szCs w:val="24"/>
        </w:rPr>
        <w:lastRenderedPageBreak/>
        <w:t>Общие положения</w:t>
      </w:r>
      <w:bookmarkEnd w:id="2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center"/>
        <w:rPr>
          <w:rStyle w:val="10"/>
          <w:rFonts w:cs="Times New Roman"/>
          <w:color w:val="000000"/>
          <w:sz w:val="24"/>
          <w:lang w:bidi="ar-SA"/>
        </w:rPr>
      </w:pPr>
    </w:p>
    <w:p w:rsidR="00874113" w:rsidRPr="002476C1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color w:val="FF0000"/>
          <w:lang w:val="ru-RU"/>
        </w:rPr>
      </w:pPr>
      <w:r w:rsidRPr="00D83BDE">
        <w:rPr>
          <w:rFonts w:cs="Times New Roman"/>
          <w:bCs/>
          <w:lang w:val="ru-RU"/>
        </w:rPr>
        <w:t xml:space="preserve">Настоящая </w:t>
      </w:r>
      <w:r w:rsidR="0063562A">
        <w:rPr>
          <w:rFonts w:cs="Times New Roman"/>
          <w:bCs/>
          <w:lang w:val="ru-RU"/>
        </w:rPr>
        <w:t xml:space="preserve"> </w:t>
      </w:r>
      <w:r w:rsidR="005E1957" w:rsidRPr="00D83BDE">
        <w:rPr>
          <w:rFonts w:cs="Times New Roman"/>
          <w:bCs/>
          <w:lang w:val="ru-RU"/>
        </w:rPr>
        <w:t>Конкур</w:t>
      </w:r>
      <w:r w:rsidRPr="00D83BDE">
        <w:rPr>
          <w:rFonts w:cs="Times New Roman"/>
          <w:bCs/>
          <w:lang w:val="ru-RU"/>
        </w:rPr>
        <w:t xml:space="preserve">сная документация утверждена </w:t>
      </w:r>
      <w:r w:rsidR="00874113" w:rsidRPr="00D83BDE">
        <w:rPr>
          <w:rFonts w:cs="Times New Roman"/>
          <w:lang w:val="ru-RU"/>
        </w:rPr>
        <w:t>в  соответствии с  </w:t>
      </w:r>
      <w:r w:rsidR="00DA79F4">
        <w:rPr>
          <w:rFonts w:cs="Times New Roman"/>
          <w:bCs/>
          <w:color w:val="000000"/>
          <w:lang w:val="ru-RU"/>
        </w:rPr>
        <w:t>п</w:t>
      </w:r>
      <w:r w:rsidR="00800E80" w:rsidRPr="00D83BDE">
        <w:rPr>
          <w:rFonts w:cs="Times New Roman"/>
          <w:bCs/>
          <w:color w:val="000000"/>
          <w:lang w:val="ru-RU"/>
        </w:rPr>
        <w:t>остановлением Администрации Юрюзанского городского поселения от</w:t>
      </w:r>
      <w:r w:rsidR="00101FAF" w:rsidRPr="00D83BDE">
        <w:rPr>
          <w:rFonts w:cs="Times New Roman"/>
          <w:bCs/>
          <w:color w:val="000000"/>
          <w:lang w:val="ru-RU"/>
        </w:rPr>
        <w:t xml:space="preserve"> </w:t>
      </w:r>
      <w:bookmarkStart w:id="3" w:name="_GoBack"/>
      <w:bookmarkEnd w:id="3"/>
      <w:r w:rsidR="006A5126" w:rsidRPr="001933F0">
        <w:rPr>
          <w:rFonts w:cs="Times New Roman"/>
          <w:bCs/>
          <w:color w:val="000000"/>
          <w:lang w:val="ru-RU"/>
        </w:rPr>
        <w:t>«</w:t>
      </w:r>
      <w:r w:rsidR="00996B0E">
        <w:rPr>
          <w:rFonts w:cs="Times New Roman"/>
          <w:bCs/>
          <w:color w:val="000000"/>
          <w:lang w:val="ru-RU"/>
        </w:rPr>
        <w:t>04</w:t>
      </w:r>
      <w:r w:rsidR="00556872" w:rsidRPr="001933F0">
        <w:rPr>
          <w:rFonts w:cs="Times New Roman"/>
          <w:bCs/>
          <w:color w:val="000000"/>
          <w:lang w:val="ru-RU"/>
        </w:rPr>
        <w:t>»</w:t>
      </w:r>
      <w:r w:rsidR="006A5126" w:rsidRPr="001933F0">
        <w:rPr>
          <w:rFonts w:cs="Times New Roman"/>
          <w:bCs/>
          <w:color w:val="000000"/>
          <w:lang w:val="ru-RU"/>
        </w:rPr>
        <w:t xml:space="preserve"> </w:t>
      </w:r>
      <w:r w:rsidR="00996B0E">
        <w:rPr>
          <w:rFonts w:cs="Times New Roman"/>
          <w:bCs/>
          <w:color w:val="000000"/>
          <w:lang w:val="ru-RU"/>
        </w:rPr>
        <w:t>июля</w:t>
      </w:r>
      <w:r w:rsidR="00032E47">
        <w:rPr>
          <w:rFonts w:cs="Times New Roman"/>
          <w:bCs/>
          <w:color w:val="000000"/>
          <w:lang w:val="ru-RU"/>
        </w:rPr>
        <w:t xml:space="preserve"> </w:t>
      </w:r>
      <w:r w:rsidR="006A5126" w:rsidRPr="001933F0">
        <w:rPr>
          <w:rFonts w:cs="Times New Roman"/>
          <w:bCs/>
          <w:color w:val="000000"/>
          <w:lang w:val="ru-RU"/>
        </w:rPr>
        <w:t xml:space="preserve"> 202</w:t>
      </w:r>
      <w:r w:rsidR="001933F0" w:rsidRPr="001933F0">
        <w:rPr>
          <w:rFonts w:cs="Times New Roman"/>
          <w:bCs/>
          <w:color w:val="000000"/>
          <w:lang w:val="ru-RU"/>
        </w:rPr>
        <w:t>2</w:t>
      </w:r>
      <w:r w:rsidR="006A5126" w:rsidRPr="001933F0">
        <w:rPr>
          <w:rFonts w:cs="Times New Roman"/>
          <w:bCs/>
          <w:color w:val="000000"/>
          <w:lang w:val="ru-RU"/>
        </w:rPr>
        <w:t xml:space="preserve"> г.  №</w:t>
      </w:r>
      <w:r w:rsidR="00032E47">
        <w:rPr>
          <w:rFonts w:cs="Times New Roman"/>
          <w:bCs/>
          <w:color w:val="000000"/>
          <w:lang w:val="ru-RU"/>
        </w:rPr>
        <w:t xml:space="preserve"> </w:t>
      </w:r>
      <w:r w:rsidR="00996B0E">
        <w:rPr>
          <w:rFonts w:cs="Times New Roman"/>
          <w:bCs/>
          <w:color w:val="000000"/>
          <w:lang w:val="ru-RU"/>
        </w:rPr>
        <w:t>314</w:t>
      </w:r>
      <w:r w:rsidR="00C03131" w:rsidRPr="00D83BDE">
        <w:rPr>
          <w:rFonts w:cs="Times New Roman"/>
          <w:bCs/>
          <w:color w:val="FF0000"/>
          <w:lang w:val="ru-RU"/>
        </w:rPr>
        <w:t xml:space="preserve"> </w:t>
      </w:r>
      <w:r w:rsidR="00800E80" w:rsidRPr="00D83BDE">
        <w:rPr>
          <w:rFonts w:cs="Times New Roman"/>
          <w:bCs/>
          <w:color w:val="000000"/>
          <w:lang w:val="ru-RU"/>
        </w:rPr>
        <w:t xml:space="preserve">«О принятии решения о проведении открытого конкурса на право заключения концессионного соглашения в </w:t>
      </w:r>
      <w:r w:rsidR="003C459A" w:rsidRPr="00D83BDE">
        <w:rPr>
          <w:rFonts w:cs="Times New Roman"/>
          <w:bCs/>
          <w:color w:val="000000"/>
          <w:lang w:val="ru-RU"/>
        </w:rPr>
        <w:t>отношении объект</w:t>
      </w:r>
      <w:r w:rsidR="00996B0E">
        <w:rPr>
          <w:rFonts w:cs="Times New Roman"/>
          <w:bCs/>
          <w:color w:val="000000"/>
          <w:lang w:val="ru-RU"/>
        </w:rPr>
        <w:t xml:space="preserve">ов системы теплоснабжения </w:t>
      </w:r>
      <w:r w:rsidR="003C459A" w:rsidRPr="00D83BDE">
        <w:rPr>
          <w:rFonts w:cs="Times New Roman"/>
          <w:bCs/>
          <w:color w:val="000000"/>
          <w:lang w:val="ru-RU"/>
        </w:rPr>
        <w:t>Юрюзан</w:t>
      </w:r>
      <w:r w:rsidR="00996B0E">
        <w:rPr>
          <w:rFonts w:cs="Times New Roman"/>
          <w:bCs/>
          <w:color w:val="000000"/>
          <w:lang w:val="ru-RU"/>
        </w:rPr>
        <w:t>ского городского поселения.</w:t>
      </w:r>
      <w:r w:rsidR="0063562A">
        <w:rPr>
          <w:rFonts w:cs="Times New Roman"/>
          <w:bCs/>
          <w:color w:val="000000"/>
          <w:lang w:val="ru-RU"/>
        </w:rPr>
        <w:t xml:space="preserve"> 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lang w:val="ru-RU"/>
        </w:rPr>
      </w:pPr>
      <w:r w:rsidRPr="00D83BDE">
        <w:rPr>
          <w:rFonts w:cs="Times New Roman"/>
          <w:bCs/>
          <w:lang w:val="ru-RU"/>
        </w:rPr>
        <w:t xml:space="preserve">Для целей настоящей </w:t>
      </w:r>
      <w:r w:rsidR="005E1957" w:rsidRPr="00D83BDE">
        <w:rPr>
          <w:rFonts w:cs="Times New Roman"/>
          <w:bCs/>
          <w:lang w:val="ru-RU"/>
        </w:rPr>
        <w:t>Конкур</w:t>
      </w:r>
      <w:r w:rsidRPr="00D83BDE">
        <w:rPr>
          <w:rFonts w:cs="Times New Roman"/>
          <w:bCs/>
          <w:lang w:val="ru-RU"/>
        </w:rPr>
        <w:t>сной документации используются следующие термины: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 xml:space="preserve">Задаток – </w:t>
      </w:r>
      <w:r w:rsidRPr="00D83BDE">
        <w:rPr>
          <w:rFonts w:cs="Times New Roman"/>
          <w:bCs/>
          <w:color w:val="000000"/>
          <w:lang w:val="ru-RU"/>
        </w:rPr>
        <w:t xml:space="preserve">денежные средства, вносимые </w:t>
      </w:r>
      <w:r w:rsidR="00C074CC" w:rsidRPr="00D83BDE">
        <w:rPr>
          <w:rFonts w:cs="Times New Roman"/>
          <w:bCs/>
          <w:color w:val="000000"/>
          <w:lang w:val="ru-RU"/>
        </w:rPr>
        <w:t>З</w:t>
      </w:r>
      <w:r w:rsidRPr="00D83BDE">
        <w:rPr>
          <w:rFonts w:cs="Times New Roman"/>
          <w:bCs/>
          <w:color w:val="000000"/>
          <w:lang w:val="ru-RU"/>
        </w:rPr>
        <w:t xml:space="preserve">аявителем в срок, размере и порядке, установленном настоящей </w:t>
      </w:r>
      <w:r w:rsidR="005E1957" w:rsidRPr="00D83BDE">
        <w:rPr>
          <w:rFonts w:cs="Times New Roman"/>
          <w:bCs/>
          <w:color w:val="000000"/>
          <w:lang w:val="ru-RU"/>
        </w:rPr>
        <w:t>Конкур</w:t>
      </w:r>
      <w:r w:rsidRPr="00D83BDE">
        <w:rPr>
          <w:rFonts w:cs="Times New Roman"/>
          <w:bCs/>
          <w:color w:val="000000"/>
          <w:lang w:val="ru-RU"/>
        </w:rPr>
        <w:t xml:space="preserve">сной документацией, в качестве </w:t>
      </w:r>
      <w:r w:rsidRPr="00D83BDE">
        <w:rPr>
          <w:rFonts w:cs="Times New Roman"/>
          <w:color w:val="000000"/>
          <w:lang w:val="ru-RU"/>
        </w:rPr>
        <w:t>обеспе</w:t>
      </w:r>
      <w:r w:rsidR="00C074CC" w:rsidRPr="00D83BDE">
        <w:rPr>
          <w:rFonts w:cs="Times New Roman"/>
          <w:color w:val="000000"/>
          <w:lang w:val="ru-RU"/>
        </w:rPr>
        <w:t>чения исполнения обязательства З</w:t>
      </w:r>
      <w:r w:rsidRPr="00D83BDE">
        <w:rPr>
          <w:rFonts w:cs="Times New Roman"/>
          <w:color w:val="000000"/>
          <w:lang w:val="ru-RU"/>
        </w:rPr>
        <w:t xml:space="preserve">аявителя по заключению </w:t>
      </w:r>
      <w:r w:rsidR="005E1957" w:rsidRPr="00D83BDE">
        <w:rPr>
          <w:rFonts w:cs="Times New Roman"/>
          <w:color w:val="000000"/>
          <w:lang w:val="ru-RU"/>
        </w:rPr>
        <w:t>Концессион</w:t>
      </w:r>
      <w:r w:rsidRPr="00D83BDE">
        <w:rPr>
          <w:rFonts w:cs="Times New Roman"/>
          <w:color w:val="000000"/>
          <w:lang w:val="ru-RU"/>
        </w:rPr>
        <w:t>ного соглашения.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 xml:space="preserve">Закон о </w:t>
      </w:r>
      <w:r w:rsidR="00F04F93" w:rsidRPr="00D83BDE">
        <w:rPr>
          <w:rFonts w:cs="Times New Roman"/>
          <w:b/>
          <w:bCs/>
          <w:color w:val="000000"/>
          <w:lang w:val="ru-RU"/>
        </w:rPr>
        <w:t>к</w:t>
      </w:r>
      <w:r w:rsidR="005E1957" w:rsidRPr="00D83BDE">
        <w:rPr>
          <w:rFonts w:cs="Times New Roman"/>
          <w:b/>
          <w:bCs/>
          <w:color w:val="000000"/>
          <w:lang w:val="ru-RU"/>
        </w:rPr>
        <w:t>онцессион</w:t>
      </w:r>
      <w:r w:rsidRPr="00D83BDE">
        <w:rPr>
          <w:rFonts w:cs="Times New Roman"/>
          <w:b/>
          <w:bCs/>
          <w:color w:val="000000"/>
          <w:lang w:val="ru-RU"/>
        </w:rPr>
        <w:t xml:space="preserve">ных соглашениях </w:t>
      </w:r>
      <w:r w:rsidRPr="00D83BDE">
        <w:rPr>
          <w:rFonts w:cs="Times New Roman"/>
          <w:color w:val="000000"/>
          <w:lang w:val="ru-RU"/>
        </w:rPr>
        <w:t xml:space="preserve">– Федеральный закон от 21 июля </w:t>
      </w:r>
      <w:r w:rsidR="00AB5663" w:rsidRPr="00D83BDE">
        <w:rPr>
          <w:rFonts w:cs="Times New Roman"/>
          <w:color w:val="000000"/>
          <w:lang w:val="ru-RU"/>
        </w:rPr>
        <w:br/>
      </w:r>
      <w:r w:rsidRPr="00D83BDE">
        <w:rPr>
          <w:rFonts w:cs="Times New Roman"/>
          <w:color w:val="000000"/>
          <w:lang w:val="ru-RU"/>
        </w:rPr>
        <w:t xml:space="preserve">2005 года № 115-ФЗ </w:t>
      </w:r>
      <w:r w:rsidR="00030B6E" w:rsidRPr="00D83BDE">
        <w:rPr>
          <w:rFonts w:cs="Times New Roman"/>
          <w:color w:val="000000"/>
          <w:lang w:val="ru-RU"/>
        </w:rPr>
        <w:t>«</w:t>
      </w:r>
      <w:r w:rsidRPr="00D83BDE">
        <w:rPr>
          <w:rFonts w:cs="Times New Roman"/>
          <w:color w:val="000000"/>
          <w:lang w:val="ru-RU"/>
        </w:rPr>
        <w:t>О </w:t>
      </w:r>
      <w:r w:rsidR="00F04F93" w:rsidRPr="00D83BDE">
        <w:rPr>
          <w:rFonts w:cs="Times New Roman"/>
          <w:color w:val="000000"/>
          <w:lang w:val="ru-RU"/>
        </w:rPr>
        <w:t>к</w:t>
      </w:r>
      <w:r w:rsidR="005E1957" w:rsidRPr="00D83BDE">
        <w:rPr>
          <w:rFonts w:cs="Times New Roman"/>
          <w:color w:val="000000"/>
          <w:lang w:val="ru-RU"/>
        </w:rPr>
        <w:t>онцессион</w:t>
      </w:r>
      <w:r w:rsidRPr="00D83BDE">
        <w:rPr>
          <w:rFonts w:cs="Times New Roman"/>
          <w:color w:val="000000"/>
          <w:lang w:val="ru-RU"/>
        </w:rPr>
        <w:t>ных соглашениях</w:t>
      </w:r>
      <w:r w:rsidR="00030B6E" w:rsidRPr="00D83BDE">
        <w:rPr>
          <w:rFonts w:cs="Times New Roman"/>
          <w:color w:val="000000"/>
          <w:lang w:val="ru-RU"/>
        </w:rPr>
        <w:t>»</w:t>
      </w:r>
      <w:r w:rsidRPr="00D83BDE">
        <w:rPr>
          <w:rFonts w:cs="Times New Roman"/>
          <w:color w:val="000000"/>
          <w:lang w:val="ru-RU"/>
        </w:rPr>
        <w:t>.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>Заявитель</w:t>
      </w:r>
      <w:r w:rsidRPr="00D83BDE">
        <w:rPr>
          <w:rFonts w:cs="Times New Roman"/>
          <w:color w:val="000000"/>
          <w:lang w:val="ru-RU"/>
        </w:rPr>
        <w:t xml:space="preserve"> – </w:t>
      </w:r>
      <w:r w:rsidRPr="00D83BDE">
        <w:rPr>
          <w:rFonts w:cs="Times New Roman"/>
          <w:bCs/>
          <w:color w:val="000000"/>
          <w:lang w:val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D83BDE">
        <w:rPr>
          <w:rFonts w:cs="Times New Roman"/>
          <w:color w:val="000000"/>
          <w:lang w:val="ru-RU"/>
        </w:rPr>
        <w:t xml:space="preserve">, </w:t>
      </w:r>
      <w:r w:rsidR="00C074CC" w:rsidRPr="00D83BDE">
        <w:rPr>
          <w:rFonts w:cs="Times New Roman"/>
          <w:color w:val="000000"/>
          <w:lang w:val="ru-RU"/>
        </w:rPr>
        <w:t>подавшие З</w:t>
      </w:r>
      <w:r w:rsidRPr="00D83BDE">
        <w:rPr>
          <w:rFonts w:cs="Times New Roman"/>
          <w:color w:val="000000"/>
          <w:lang w:val="ru-RU"/>
        </w:rPr>
        <w:t xml:space="preserve">аявку и документы, необходимые для прохождения предварительного отбора, в целях участия в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>се.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 xml:space="preserve">Заявка </w:t>
      </w:r>
      <w:r w:rsidRPr="00D83BDE">
        <w:rPr>
          <w:rFonts w:cs="Times New Roman"/>
          <w:color w:val="000000"/>
          <w:lang w:val="ru-RU"/>
        </w:rPr>
        <w:t xml:space="preserve">– </w:t>
      </w:r>
      <w:r w:rsidRPr="00D83BDE">
        <w:rPr>
          <w:rFonts w:cs="Times New Roman"/>
          <w:bCs/>
          <w:color w:val="000000"/>
          <w:lang w:val="ru-RU"/>
        </w:rPr>
        <w:t xml:space="preserve">комплект документов, </w:t>
      </w:r>
      <w:r w:rsidR="00C074CC" w:rsidRPr="00D83BDE">
        <w:rPr>
          <w:rFonts w:cs="Times New Roman"/>
          <w:bCs/>
          <w:color w:val="000000"/>
          <w:lang w:val="ru-RU"/>
        </w:rPr>
        <w:t>представленный З</w:t>
      </w:r>
      <w:r w:rsidRPr="00D83BDE">
        <w:rPr>
          <w:rFonts w:cs="Times New Roman"/>
          <w:bCs/>
          <w:color w:val="000000"/>
          <w:lang w:val="ru-RU"/>
        </w:rPr>
        <w:t>аявителем для участия в</w:t>
      </w:r>
      <w:r w:rsidR="00C074CC" w:rsidRPr="00D83BDE">
        <w:rPr>
          <w:rFonts w:cs="Times New Roman"/>
          <w:bCs/>
          <w:color w:val="000000"/>
          <w:lang w:val="ru-RU"/>
        </w:rPr>
        <w:t>  </w:t>
      </w:r>
      <w:r w:rsidR="005E1957" w:rsidRPr="00D83BDE">
        <w:rPr>
          <w:rFonts w:cs="Times New Roman"/>
          <w:bCs/>
          <w:color w:val="000000"/>
          <w:lang w:val="ru-RU"/>
        </w:rPr>
        <w:t>Конкур</w:t>
      </w:r>
      <w:r w:rsidR="00FE269E" w:rsidRPr="00D83BDE">
        <w:rPr>
          <w:rFonts w:cs="Times New Roman"/>
          <w:bCs/>
          <w:color w:val="000000"/>
          <w:lang w:val="ru-RU"/>
        </w:rPr>
        <w:t>се</w:t>
      </w:r>
      <w:r w:rsidRPr="00D83BDE">
        <w:rPr>
          <w:rFonts w:cs="Times New Roman"/>
          <w:bCs/>
          <w:color w:val="000000"/>
          <w:lang w:val="ru-RU"/>
        </w:rPr>
        <w:t xml:space="preserve"> участников </w:t>
      </w:r>
      <w:r w:rsidR="005E1957" w:rsidRPr="00D83BDE">
        <w:rPr>
          <w:rFonts w:cs="Times New Roman"/>
          <w:bCs/>
          <w:color w:val="000000"/>
          <w:lang w:val="ru-RU"/>
        </w:rPr>
        <w:t>Конкур</w:t>
      </w:r>
      <w:r w:rsidRPr="00D83BDE">
        <w:rPr>
          <w:rFonts w:cs="Times New Roman"/>
          <w:bCs/>
          <w:color w:val="000000"/>
          <w:lang w:val="ru-RU"/>
        </w:rPr>
        <w:t xml:space="preserve">са в соответствии с требованиями настоящей </w:t>
      </w:r>
      <w:r w:rsidR="005E1957" w:rsidRPr="00D83BDE">
        <w:rPr>
          <w:rFonts w:cs="Times New Roman"/>
          <w:bCs/>
          <w:color w:val="000000"/>
          <w:lang w:val="ru-RU"/>
        </w:rPr>
        <w:t>Конкур</w:t>
      </w:r>
      <w:r w:rsidRPr="00D83BDE">
        <w:rPr>
          <w:rFonts w:cs="Times New Roman"/>
          <w:bCs/>
          <w:color w:val="000000"/>
          <w:lang w:val="ru-RU"/>
        </w:rPr>
        <w:t>сной документации.</w:t>
      </w:r>
    </w:p>
    <w:p w:rsidR="00BF7DB3" w:rsidRPr="00D83BDE" w:rsidRDefault="00BF73E8" w:rsidP="00BF7DB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 xml:space="preserve">Иное лицо, заключающее </w:t>
      </w:r>
      <w:r w:rsidR="005E1957" w:rsidRPr="00D83BDE">
        <w:rPr>
          <w:rFonts w:cs="Times New Roman"/>
          <w:b/>
          <w:bCs/>
          <w:color w:val="000000"/>
          <w:lang w:val="ru-RU"/>
        </w:rPr>
        <w:t>Концессион</w:t>
      </w:r>
      <w:r w:rsidRPr="00D83BDE">
        <w:rPr>
          <w:rFonts w:cs="Times New Roman"/>
          <w:b/>
          <w:bCs/>
          <w:color w:val="000000"/>
          <w:lang w:val="ru-RU"/>
        </w:rPr>
        <w:t xml:space="preserve">ное соглашение </w:t>
      </w:r>
      <w:r w:rsidRPr="00D83BDE">
        <w:rPr>
          <w:rFonts w:cs="Times New Roman"/>
          <w:bCs/>
          <w:color w:val="000000"/>
          <w:lang w:val="ru-RU"/>
        </w:rPr>
        <w:t xml:space="preserve">– </w:t>
      </w:r>
      <w:r w:rsidR="00BF7DB3" w:rsidRPr="00D83BDE">
        <w:rPr>
          <w:rFonts w:cs="Times New Roman"/>
          <w:bCs/>
          <w:color w:val="000000"/>
          <w:lang w:val="ru-RU"/>
        </w:rPr>
        <w:t>лицо, с которым принято решение заключить концессионное соглашение и</w:t>
      </w:r>
    </w:p>
    <w:p w:rsidR="00BF7DB3" w:rsidRPr="00D83BDE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lang w:val="ru-RU"/>
        </w:rPr>
      </w:pPr>
      <w:r w:rsidRPr="00D83BDE">
        <w:rPr>
          <w:rFonts w:cs="Times New Roman"/>
          <w:bCs/>
          <w:color w:val="000000"/>
          <w:lang w:val="ru-RU"/>
        </w:rPr>
        <w:t xml:space="preserve">(а) которое представило единственную Заявку на участие в Конкурсе, </w:t>
      </w:r>
    </w:p>
    <w:p w:rsidR="00BF7DB3" w:rsidRPr="00D83BDE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lang w:val="ru-RU"/>
        </w:rPr>
      </w:pPr>
      <w:r w:rsidRPr="00D83BDE">
        <w:rPr>
          <w:rFonts w:cs="Times New Roman"/>
          <w:bCs/>
          <w:color w:val="000000"/>
          <w:lang w:val="ru-RU"/>
        </w:rPr>
        <w:t xml:space="preserve">(б) которое представило единственное Конкурсное предложение, </w:t>
      </w:r>
    </w:p>
    <w:p w:rsidR="00BF7DB3" w:rsidRPr="00D83BDE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lang w:val="ru-RU"/>
        </w:rPr>
      </w:pPr>
      <w:r w:rsidRPr="00D83BDE">
        <w:rPr>
          <w:rFonts w:cs="Times New Roman"/>
          <w:bCs/>
          <w:color w:val="000000"/>
          <w:lang w:val="ru-RU"/>
        </w:rPr>
        <w:t xml:space="preserve">(в) чье Конкурсное предложение признано единственным соответствующим требованиям Конкурсной документации, </w:t>
      </w:r>
    </w:p>
    <w:p w:rsidR="00BF7DB3" w:rsidRPr="00D83BDE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lang w:val="ru-RU"/>
        </w:rPr>
      </w:pPr>
      <w:r w:rsidRPr="00D83BDE">
        <w:rPr>
          <w:rFonts w:cs="Times New Roman"/>
          <w:bCs/>
          <w:color w:val="000000"/>
          <w:lang w:val="ru-RU"/>
        </w:rPr>
        <w:t>(г) Конкурсное предложение которого, по результатам рассмотрения и оценки Конкурсных предложений, содержит лучшие условия, следующие после условий, предложенных Победителем конкурса, в случае отказа или уклонения Победителя конкурса от подписания в установленный срок Концессионного соглашения.</w:t>
      </w:r>
    </w:p>
    <w:p w:rsidR="00BF73E8" w:rsidRPr="00D83BDE" w:rsidRDefault="005E1957" w:rsidP="004F17B2">
      <w:pPr>
        <w:tabs>
          <w:tab w:val="left" w:pos="1134"/>
        </w:tabs>
        <w:ind w:firstLine="709"/>
        <w:jc w:val="both"/>
        <w:rPr>
          <w:color w:val="000000"/>
        </w:rPr>
      </w:pPr>
      <w:r w:rsidRPr="00D83BDE">
        <w:rPr>
          <w:b/>
          <w:bCs/>
          <w:color w:val="000000"/>
        </w:rPr>
        <w:t>Конкур</w:t>
      </w:r>
      <w:r w:rsidR="00BF73E8" w:rsidRPr="00D83BDE">
        <w:rPr>
          <w:b/>
          <w:bCs/>
          <w:color w:val="000000"/>
        </w:rPr>
        <w:t>с</w:t>
      </w:r>
      <w:r w:rsidR="00BF73E8" w:rsidRPr="00D83BDE">
        <w:rPr>
          <w:bCs/>
          <w:color w:val="000000"/>
        </w:rPr>
        <w:t xml:space="preserve"> – </w:t>
      </w:r>
      <w:r w:rsidR="00117FB0" w:rsidRPr="00D83BDE">
        <w:rPr>
          <w:bCs/>
          <w:color w:val="000000"/>
        </w:rPr>
        <w:t xml:space="preserve">открытый </w:t>
      </w:r>
      <w:r w:rsidRPr="00D83BDE">
        <w:rPr>
          <w:bCs/>
          <w:color w:val="000000"/>
        </w:rPr>
        <w:t>Конкур</w:t>
      </w:r>
      <w:r w:rsidR="00030B6E" w:rsidRPr="00D83BDE">
        <w:rPr>
          <w:bCs/>
          <w:color w:val="000000"/>
        </w:rPr>
        <w:t>с</w:t>
      </w:r>
      <w:r w:rsidR="00FE269E" w:rsidRPr="00D83BDE">
        <w:rPr>
          <w:bCs/>
          <w:color w:val="000000"/>
        </w:rPr>
        <w:t xml:space="preserve"> на право заключения </w:t>
      </w:r>
      <w:r w:rsidRPr="00D83BDE">
        <w:rPr>
          <w:bCs/>
          <w:color w:val="000000"/>
        </w:rPr>
        <w:t>Концессион</w:t>
      </w:r>
      <w:r w:rsidR="00FE269E" w:rsidRPr="00D83BDE">
        <w:rPr>
          <w:bCs/>
          <w:color w:val="000000"/>
        </w:rPr>
        <w:t xml:space="preserve">ного соглашения </w:t>
      </w:r>
      <w:r w:rsidR="00BF73E8" w:rsidRPr="00D83BDE">
        <w:rPr>
          <w:bCs/>
          <w:color w:val="000000"/>
        </w:rPr>
        <w:t>проводимый в соответствии с решением о заключе</w:t>
      </w:r>
      <w:r w:rsidR="00C074CC" w:rsidRPr="00D83BDE">
        <w:rPr>
          <w:bCs/>
          <w:color w:val="000000"/>
        </w:rPr>
        <w:t xml:space="preserve">нии </w:t>
      </w:r>
      <w:r w:rsidRPr="00D83BDE">
        <w:rPr>
          <w:bCs/>
          <w:color w:val="000000"/>
        </w:rPr>
        <w:t>Концессион</w:t>
      </w:r>
      <w:r w:rsidR="00C074CC" w:rsidRPr="00D83BDE">
        <w:rPr>
          <w:bCs/>
          <w:color w:val="000000"/>
        </w:rPr>
        <w:t>ного соглашения, З</w:t>
      </w:r>
      <w:r w:rsidR="00BF73E8" w:rsidRPr="00D83BDE">
        <w:rPr>
          <w:bCs/>
          <w:color w:val="000000"/>
        </w:rPr>
        <w:t xml:space="preserve">аконом о </w:t>
      </w:r>
      <w:r w:rsidRPr="00D83BDE">
        <w:rPr>
          <w:bCs/>
          <w:color w:val="000000"/>
        </w:rPr>
        <w:t>Концессион</w:t>
      </w:r>
      <w:r w:rsidR="00BF73E8" w:rsidRPr="00D83BDE">
        <w:rPr>
          <w:bCs/>
          <w:color w:val="000000"/>
        </w:rPr>
        <w:t xml:space="preserve">ных соглашениях и </w:t>
      </w:r>
      <w:r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документацией.</w:t>
      </w:r>
      <w:r w:rsidR="00BF73E8" w:rsidRPr="00D83BDE">
        <w:rPr>
          <w:color w:val="000000"/>
        </w:rPr>
        <w:t xml:space="preserve"> </w:t>
      </w:r>
    </w:p>
    <w:p w:rsidR="00BF73E8" w:rsidRPr="00D83BDE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>Конкур</w:t>
      </w:r>
      <w:r w:rsidR="00BF73E8" w:rsidRPr="00D83BDE">
        <w:rPr>
          <w:rFonts w:cs="Times New Roman"/>
          <w:b/>
          <w:bCs/>
          <w:color w:val="000000"/>
          <w:lang w:val="ru-RU"/>
        </w:rPr>
        <w:t xml:space="preserve">сная документация </w:t>
      </w:r>
      <w:r w:rsidR="00BF73E8" w:rsidRPr="00D83BDE">
        <w:rPr>
          <w:rFonts w:cs="Times New Roman"/>
          <w:color w:val="000000"/>
          <w:lang w:val="ru-RU"/>
        </w:rPr>
        <w:t>– комплект документов, определяющих условия и</w:t>
      </w:r>
      <w:r w:rsidR="00384E0D" w:rsidRPr="00D83BDE">
        <w:rPr>
          <w:rFonts w:cs="Times New Roman"/>
          <w:color w:val="000000"/>
          <w:lang w:val="ru-RU"/>
        </w:rPr>
        <w:t>  </w:t>
      </w:r>
      <w:r w:rsidR="00BF73E8" w:rsidRPr="00D83BDE">
        <w:rPr>
          <w:rFonts w:cs="Times New Roman"/>
          <w:color w:val="000000"/>
          <w:lang w:val="ru-RU"/>
        </w:rPr>
        <w:t xml:space="preserve">критерии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>са, требования к</w:t>
      </w:r>
      <w:r w:rsidR="00C074CC" w:rsidRPr="00D83BDE">
        <w:rPr>
          <w:rFonts w:cs="Times New Roman"/>
          <w:color w:val="000000"/>
          <w:lang w:val="ru-RU"/>
        </w:rPr>
        <w:t xml:space="preserve"> З</w:t>
      </w:r>
      <w:r w:rsidR="00BF73E8" w:rsidRPr="00D83BDE">
        <w:rPr>
          <w:rFonts w:cs="Times New Roman"/>
          <w:color w:val="000000"/>
          <w:lang w:val="ru-RU"/>
        </w:rPr>
        <w:t xml:space="preserve">аявителям и участникам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 xml:space="preserve">са, порядок проведения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>са, а также другие положения и условия в соответствии с Законом о</w:t>
      </w:r>
      <w:r w:rsidR="00384E0D" w:rsidRPr="00D83BDE">
        <w:rPr>
          <w:rFonts w:cs="Times New Roman"/>
          <w:color w:val="000000"/>
          <w:lang w:val="ru-RU"/>
        </w:rPr>
        <w:t>  </w:t>
      </w:r>
      <w:r w:rsidRPr="00D83BDE">
        <w:rPr>
          <w:rFonts w:cs="Times New Roman"/>
          <w:color w:val="000000"/>
          <w:lang w:val="ru-RU"/>
        </w:rPr>
        <w:t>Концессион</w:t>
      </w:r>
      <w:r w:rsidR="00BF73E8" w:rsidRPr="00D83BDE">
        <w:rPr>
          <w:rFonts w:cs="Times New Roman"/>
          <w:color w:val="000000"/>
          <w:lang w:val="ru-RU"/>
        </w:rPr>
        <w:t>ных соглашениях.</w:t>
      </w:r>
    </w:p>
    <w:p w:rsidR="00BF73E8" w:rsidRPr="00D83BDE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hd w:val="clear" w:color="auto" w:fill="FFFF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>Конкур</w:t>
      </w:r>
      <w:r w:rsidR="00BF73E8" w:rsidRPr="00D83BDE">
        <w:rPr>
          <w:rFonts w:cs="Times New Roman"/>
          <w:b/>
          <w:bCs/>
          <w:color w:val="000000"/>
          <w:lang w:val="ru-RU"/>
        </w:rPr>
        <w:t xml:space="preserve">сная комиссия </w:t>
      </w:r>
      <w:r w:rsidR="00BF73E8" w:rsidRPr="00D83BDE">
        <w:rPr>
          <w:rFonts w:cs="Times New Roman"/>
          <w:color w:val="000000"/>
          <w:lang w:val="ru-RU"/>
        </w:rPr>
        <w:t xml:space="preserve">–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 xml:space="preserve">сная комиссия по проведению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>са.</w:t>
      </w:r>
    </w:p>
    <w:p w:rsidR="00BF73E8" w:rsidRPr="00D83BDE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>Конкур</w:t>
      </w:r>
      <w:r w:rsidR="00BF73E8" w:rsidRPr="00D83BDE">
        <w:rPr>
          <w:rFonts w:cs="Times New Roman"/>
          <w:b/>
          <w:bCs/>
          <w:color w:val="000000"/>
          <w:lang w:val="ru-RU"/>
        </w:rPr>
        <w:t xml:space="preserve">сное предложение </w:t>
      </w:r>
      <w:r w:rsidR="00BF73E8" w:rsidRPr="00D83BDE">
        <w:rPr>
          <w:rFonts w:cs="Times New Roman"/>
          <w:color w:val="000000"/>
          <w:lang w:val="ru-RU"/>
        </w:rPr>
        <w:t xml:space="preserve">– комплект документов, представленный на  рассмотрение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 xml:space="preserve">сной комиссии участником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 xml:space="preserve">са, в соответствии с  требованиями </w:t>
      </w:r>
      <w:r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>сной документации.</w:t>
      </w:r>
    </w:p>
    <w:p w:rsidR="00BF73E8" w:rsidRPr="00D83BDE" w:rsidRDefault="00BF73E8" w:rsidP="00800E80">
      <w:pPr>
        <w:tabs>
          <w:tab w:val="left" w:pos="1134"/>
        </w:tabs>
        <w:ind w:firstLine="708"/>
        <w:jc w:val="both"/>
      </w:pPr>
      <w:r w:rsidRPr="00D83BDE">
        <w:rPr>
          <w:b/>
          <w:bCs/>
          <w:color w:val="000000"/>
        </w:rPr>
        <w:t xml:space="preserve">Концедент – </w:t>
      </w:r>
      <w:r w:rsidR="00800E80" w:rsidRPr="00D83BDE">
        <w:t>Администрация Юрюзанского городского поселения в лице Отдела по управлению имуществом и земельным отношениям.</w:t>
      </w:r>
    </w:p>
    <w:p w:rsidR="00930A8D" w:rsidRPr="00D83BDE" w:rsidRDefault="00930A8D" w:rsidP="004F17B2">
      <w:pPr>
        <w:tabs>
          <w:tab w:val="left" w:pos="1134"/>
        </w:tabs>
        <w:ind w:firstLine="708"/>
        <w:jc w:val="both"/>
      </w:pPr>
      <w:r w:rsidRPr="00D83BDE">
        <w:rPr>
          <w:b/>
          <w:color w:val="000000"/>
        </w:rPr>
        <w:t xml:space="preserve">Организатор </w:t>
      </w:r>
      <w:r w:rsidR="005E1957" w:rsidRPr="00D83BDE">
        <w:rPr>
          <w:b/>
          <w:color w:val="000000"/>
        </w:rPr>
        <w:t>Конкур</w:t>
      </w:r>
      <w:r w:rsidR="007F4EE7" w:rsidRPr="00D83BDE">
        <w:rPr>
          <w:b/>
          <w:color w:val="000000"/>
        </w:rPr>
        <w:t>са</w:t>
      </w:r>
      <w:r w:rsidRPr="00D83BDE">
        <w:rPr>
          <w:color w:val="000000"/>
        </w:rPr>
        <w:t xml:space="preserve"> </w:t>
      </w:r>
      <w:r w:rsidR="00800E80" w:rsidRPr="00D83BDE">
        <w:rPr>
          <w:color w:val="000000"/>
        </w:rPr>
        <w:t>–</w:t>
      </w:r>
      <w:r w:rsidRPr="00D83BDE">
        <w:rPr>
          <w:color w:val="000000"/>
        </w:rPr>
        <w:t xml:space="preserve"> </w:t>
      </w:r>
      <w:r w:rsidR="00800E80" w:rsidRPr="00D83BDE">
        <w:rPr>
          <w:color w:val="000000"/>
        </w:rPr>
        <w:t>Отдел по управлению имуществом и земельным отношениям Администрации Юрюзанского городского поселения.</w:t>
      </w:r>
    </w:p>
    <w:p w:rsidR="00BF73E8" w:rsidRPr="00D83BDE" w:rsidRDefault="005E1957" w:rsidP="004F17B2">
      <w:pPr>
        <w:tabs>
          <w:tab w:val="left" w:pos="1134"/>
          <w:tab w:val="left" w:pos="9072"/>
        </w:tabs>
        <w:ind w:firstLine="709"/>
        <w:jc w:val="both"/>
      </w:pPr>
      <w:r w:rsidRPr="00D83BDE">
        <w:rPr>
          <w:b/>
          <w:bCs/>
          <w:color w:val="000000"/>
        </w:rPr>
        <w:t>Концессионе</w:t>
      </w:r>
      <w:r w:rsidR="00BF73E8" w:rsidRPr="00D83BDE">
        <w:rPr>
          <w:b/>
          <w:bCs/>
          <w:color w:val="000000"/>
        </w:rPr>
        <w:t xml:space="preserve">р </w:t>
      </w:r>
      <w:r w:rsidR="00BF73E8" w:rsidRPr="00D83BDE">
        <w:rPr>
          <w:color w:val="000000"/>
        </w:rPr>
        <w:t xml:space="preserve">– </w:t>
      </w:r>
      <w:r w:rsidR="00BF73E8" w:rsidRPr="00D83BDE">
        <w:rPr>
          <w:color w:val="000000"/>
          <w:kern w:val="3"/>
          <w:lang w:eastAsia="ja-JP" w:bidi="fa-IR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признанное победителем </w:t>
      </w:r>
      <w:r w:rsidRPr="00D83BDE">
        <w:rPr>
          <w:color w:val="000000"/>
          <w:kern w:val="3"/>
          <w:lang w:eastAsia="ja-JP" w:bidi="fa-IR"/>
        </w:rPr>
        <w:t>Конкур</w:t>
      </w:r>
      <w:r w:rsidR="00BF73E8" w:rsidRPr="00D83BDE">
        <w:rPr>
          <w:color w:val="000000"/>
          <w:kern w:val="3"/>
          <w:lang w:eastAsia="ja-JP" w:bidi="fa-IR"/>
        </w:rPr>
        <w:t xml:space="preserve">са или иным лицом, заключающим соглашение, и подписавшее </w:t>
      </w:r>
      <w:r w:rsidRPr="00D83BDE">
        <w:rPr>
          <w:color w:val="000000"/>
          <w:kern w:val="3"/>
          <w:lang w:eastAsia="ja-JP" w:bidi="fa-IR"/>
        </w:rPr>
        <w:t>Концессион</w:t>
      </w:r>
      <w:r w:rsidR="00BF73E8" w:rsidRPr="00D83BDE">
        <w:rPr>
          <w:color w:val="000000"/>
          <w:kern w:val="3"/>
          <w:lang w:eastAsia="ja-JP" w:bidi="fa-IR"/>
        </w:rPr>
        <w:t>ное соглашение.</w:t>
      </w:r>
    </w:p>
    <w:p w:rsidR="00BF73E8" w:rsidRPr="00D83BDE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kern w:val="0"/>
          <w:lang w:val="ru-RU" w:eastAsia="ru-RU" w:bidi="ar-SA"/>
        </w:rPr>
        <w:t>Концессион</w:t>
      </w:r>
      <w:r w:rsidR="00BF73E8" w:rsidRPr="00D83BDE">
        <w:rPr>
          <w:rFonts w:cs="Times New Roman"/>
          <w:b/>
          <w:bCs/>
          <w:color w:val="000000"/>
          <w:kern w:val="0"/>
          <w:lang w:val="ru-RU" w:eastAsia="ru-RU" w:bidi="ar-SA"/>
        </w:rPr>
        <w:t>ное соглашение</w:t>
      </w:r>
      <w:r w:rsidR="00BF73E8" w:rsidRPr="00D83BDE">
        <w:rPr>
          <w:rFonts w:cs="Times New Roman"/>
          <w:color w:val="000000"/>
          <w:lang w:val="ru-RU"/>
        </w:rPr>
        <w:t xml:space="preserve"> – заключаемое между </w:t>
      </w:r>
      <w:r w:rsidRPr="00D83BDE">
        <w:rPr>
          <w:rFonts w:cs="Times New Roman"/>
          <w:color w:val="000000"/>
          <w:lang w:val="ru-RU"/>
        </w:rPr>
        <w:t>Концед</w:t>
      </w:r>
      <w:r w:rsidR="00BF73E8" w:rsidRPr="00D83BDE">
        <w:rPr>
          <w:rFonts w:cs="Times New Roman"/>
          <w:color w:val="000000"/>
          <w:lang w:val="ru-RU"/>
        </w:rPr>
        <w:t>ентом и  </w:t>
      </w:r>
      <w:r w:rsidRPr="00D83BDE">
        <w:rPr>
          <w:rFonts w:cs="Times New Roman"/>
          <w:color w:val="000000"/>
          <w:lang w:val="ru-RU"/>
        </w:rPr>
        <w:t>Концессионе</w:t>
      </w:r>
      <w:r w:rsidR="00BF73E8" w:rsidRPr="00D83BDE">
        <w:rPr>
          <w:rFonts w:cs="Times New Roman"/>
          <w:color w:val="000000"/>
          <w:lang w:val="ru-RU"/>
        </w:rPr>
        <w:t>ром соглашение</w:t>
      </w:r>
      <w:r w:rsidR="004D18F3" w:rsidRPr="00D83BDE">
        <w:rPr>
          <w:rFonts w:cs="Times New Roman"/>
          <w:color w:val="000000"/>
          <w:lang w:val="ru-RU"/>
        </w:rPr>
        <w:t>.</w:t>
      </w:r>
    </w:p>
    <w:p w:rsidR="00BF73E8" w:rsidRPr="00D83BDE" w:rsidRDefault="00BF73E8" w:rsidP="004F17B2">
      <w:pPr>
        <w:tabs>
          <w:tab w:val="left" w:pos="1134"/>
          <w:tab w:val="left" w:pos="9072"/>
        </w:tabs>
        <w:ind w:firstLine="709"/>
        <w:jc w:val="both"/>
      </w:pPr>
      <w:r w:rsidRPr="00D83BDE">
        <w:rPr>
          <w:b/>
        </w:rPr>
        <w:t xml:space="preserve">Критерии </w:t>
      </w:r>
      <w:r w:rsidR="005E1957" w:rsidRPr="00D83BDE">
        <w:rPr>
          <w:b/>
        </w:rPr>
        <w:t>Конкур</w:t>
      </w:r>
      <w:r w:rsidRPr="00D83BDE">
        <w:rPr>
          <w:b/>
        </w:rPr>
        <w:t>са</w:t>
      </w:r>
      <w:r w:rsidRPr="00D83BDE">
        <w:t xml:space="preserve"> – установленные в </w:t>
      </w:r>
      <w:r w:rsidR="005E1957" w:rsidRPr="00D83BDE">
        <w:t>Конкур</w:t>
      </w:r>
      <w:r w:rsidRPr="00D83BDE">
        <w:t xml:space="preserve">сной документации в  соответствии с Законом о </w:t>
      </w:r>
      <w:r w:rsidR="00F04F93" w:rsidRPr="00D83BDE">
        <w:t>к</w:t>
      </w:r>
      <w:r w:rsidR="005E1957" w:rsidRPr="00D83BDE">
        <w:t>онцессион</w:t>
      </w:r>
      <w:r w:rsidRPr="00D83BDE">
        <w:t xml:space="preserve">ных соглашениях, показатели и их значения, используемые для оценки </w:t>
      </w:r>
      <w:r w:rsidR="005E1957" w:rsidRPr="00D83BDE">
        <w:t>Конкур</w:t>
      </w:r>
      <w:r w:rsidRPr="00D83BDE">
        <w:t xml:space="preserve">сных предложений </w:t>
      </w:r>
      <w:r w:rsidR="00B509FB" w:rsidRPr="00D83BDE">
        <w:t>У</w:t>
      </w:r>
      <w:r w:rsidRPr="00D83BDE">
        <w:t xml:space="preserve">частников </w:t>
      </w:r>
      <w:r w:rsidR="005E1957" w:rsidRPr="00D83BDE">
        <w:t>Конкур</w:t>
      </w:r>
      <w:r w:rsidRPr="00D83BDE">
        <w:t>са.</w:t>
      </w:r>
    </w:p>
    <w:p w:rsidR="00C0254F" w:rsidRPr="00D83BDE" w:rsidRDefault="00C0254F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lang w:val="ru-RU"/>
        </w:rPr>
      </w:pPr>
      <w:r w:rsidRPr="00D83BDE">
        <w:rPr>
          <w:rFonts w:eastAsia="Times New Roman CYR" w:cs="Times New Roman"/>
          <w:b/>
          <w:bCs/>
          <w:lang w:val="ru-RU"/>
        </w:rPr>
        <w:lastRenderedPageBreak/>
        <w:t xml:space="preserve">Объект </w:t>
      </w:r>
      <w:r w:rsidR="005E1957" w:rsidRPr="00D83BDE">
        <w:rPr>
          <w:rFonts w:eastAsia="Times New Roman CYR" w:cs="Times New Roman"/>
          <w:b/>
          <w:bCs/>
          <w:lang w:val="ru-RU"/>
        </w:rPr>
        <w:t>Концессион</w:t>
      </w:r>
      <w:r w:rsidRPr="00D83BDE">
        <w:rPr>
          <w:rFonts w:eastAsia="Times New Roman CYR" w:cs="Times New Roman"/>
          <w:b/>
          <w:bCs/>
          <w:lang w:val="ru-RU"/>
        </w:rPr>
        <w:t xml:space="preserve">ного соглашения </w:t>
      </w:r>
      <w:r w:rsidRPr="00D83BDE">
        <w:rPr>
          <w:rFonts w:eastAsia="Times New Roman CYR" w:cs="Times New Roman"/>
          <w:bCs/>
          <w:lang w:val="ru-RU"/>
        </w:rPr>
        <w:t>–</w:t>
      </w:r>
      <w:r w:rsidR="005E1957" w:rsidRPr="00D83BDE">
        <w:rPr>
          <w:rFonts w:eastAsia="Times New Roman CYR" w:cs="Times New Roman"/>
          <w:bCs/>
          <w:lang w:val="ru-RU"/>
        </w:rPr>
        <w:t xml:space="preserve"> </w:t>
      </w:r>
      <w:r w:rsidR="00D254A8" w:rsidRPr="00D83BDE">
        <w:rPr>
          <w:rFonts w:cs="Times New Roman"/>
          <w:lang w:val="ru-RU"/>
        </w:rPr>
        <w:t>отдельные объекты</w:t>
      </w:r>
      <w:r w:rsidR="00D254A8" w:rsidRPr="00D83BDE">
        <w:rPr>
          <w:rFonts w:cs="Times New Roman"/>
        </w:rPr>
        <w:t xml:space="preserve"> </w:t>
      </w:r>
      <w:r w:rsidR="00E44FE1" w:rsidRPr="00D83BDE">
        <w:rPr>
          <w:rFonts w:cs="Times New Roman"/>
          <w:lang w:val="ru-RU"/>
        </w:rPr>
        <w:t>системы теплоснабжения</w:t>
      </w:r>
      <w:r w:rsidR="00E44FE1" w:rsidRPr="00D83BDE">
        <w:rPr>
          <w:rFonts w:cs="Times New Roman"/>
        </w:rPr>
        <w:t>, находя</w:t>
      </w:r>
      <w:r w:rsidR="00E44FE1" w:rsidRPr="00D83BDE">
        <w:rPr>
          <w:rFonts w:cs="Times New Roman"/>
          <w:lang w:val="ru-RU"/>
        </w:rPr>
        <w:t xml:space="preserve">щиеся  </w:t>
      </w:r>
      <w:r w:rsidR="00D254A8" w:rsidRPr="00D83BDE">
        <w:rPr>
          <w:rFonts w:cs="Times New Roman"/>
        </w:rPr>
        <w:t xml:space="preserve"> на территории </w:t>
      </w:r>
      <w:r w:rsidR="00E44FE1" w:rsidRPr="00D83BDE">
        <w:rPr>
          <w:rFonts w:cs="Times New Roman"/>
          <w:lang w:val="ru-RU"/>
        </w:rPr>
        <w:t xml:space="preserve">Юрюзанского городского поселения </w:t>
      </w:r>
      <w:r w:rsidR="00E0006D" w:rsidRPr="00D83BDE">
        <w:rPr>
          <w:rFonts w:cs="Times New Roman"/>
          <w:lang w:val="ru-RU"/>
        </w:rPr>
        <w:t xml:space="preserve"> передаваемые по Концессионному соглашению,</w:t>
      </w:r>
      <w:r w:rsidR="00C074CC" w:rsidRPr="00D83BDE">
        <w:rPr>
          <w:rFonts w:cs="Times New Roman"/>
          <w:b/>
          <w:color w:val="000000"/>
        </w:rPr>
        <w:t xml:space="preserve"> </w:t>
      </w:r>
      <w:r w:rsidRPr="00D83BDE">
        <w:rPr>
          <w:rFonts w:cs="Times New Roman"/>
        </w:rPr>
        <w:t>предназначенные</w:t>
      </w:r>
      <w:r w:rsidRPr="00D83BDE">
        <w:rPr>
          <w:rFonts w:cs="Times New Roman"/>
          <w:lang w:val="ru-RU"/>
        </w:rPr>
        <w:t xml:space="preserve"> </w:t>
      </w:r>
      <w:r w:rsidRPr="00D83BDE">
        <w:rPr>
          <w:rFonts w:cs="Times New Roman"/>
        </w:rPr>
        <w:t>для</w:t>
      </w:r>
      <w:r w:rsidRPr="00D83BDE">
        <w:rPr>
          <w:rFonts w:cs="Times New Roman"/>
          <w:lang w:val="ru-RU"/>
        </w:rPr>
        <w:t xml:space="preserve"> </w:t>
      </w:r>
      <w:r w:rsidRPr="00D83BDE">
        <w:rPr>
          <w:rFonts w:cs="Times New Roman"/>
        </w:rPr>
        <w:t>осуществления</w:t>
      </w:r>
      <w:r w:rsidRPr="00D83BDE">
        <w:rPr>
          <w:rFonts w:cs="Times New Roman"/>
          <w:lang w:val="ru-RU"/>
        </w:rPr>
        <w:t xml:space="preserve"> </w:t>
      </w:r>
      <w:r w:rsidR="005E1957" w:rsidRPr="00D83BDE">
        <w:rPr>
          <w:rFonts w:cs="Times New Roman"/>
        </w:rPr>
        <w:t>Концессионе</w:t>
      </w:r>
      <w:r w:rsidRPr="00D83BDE">
        <w:rPr>
          <w:rFonts w:cs="Times New Roman"/>
        </w:rPr>
        <w:t>ром</w:t>
      </w:r>
      <w:r w:rsidRPr="00D83BDE">
        <w:rPr>
          <w:rFonts w:cs="Times New Roman"/>
          <w:lang w:val="ru-RU"/>
        </w:rPr>
        <w:t xml:space="preserve"> </w:t>
      </w:r>
      <w:r w:rsidRPr="00D83BDE">
        <w:rPr>
          <w:rFonts w:cs="Times New Roman"/>
        </w:rPr>
        <w:t xml:space="preserve">деятельности, указанной в </w:t>
      </w:r>
      <w:r w:rsidR="005E1957" w:rsidRPr="00D83BDE">
        <w:rPr>
          <w:rFonts w:cs="Times New Roman"/>
        </w:rPr>
        <w:t>Концессион</w:t>
      </w:r>
      <w:r w:rsidRPr="00D83BDE">
        <w:rPr>
          <w:rFonts w:cs="Times New Roman"/>
        </w:rPr>
        <w:t>ном</w:t>
      </w:r>
      <w:r w:rsidRPr="00D83BDE">
        <w:rPr>
          <w:rFonts w:cs="Times New Roman"/>
          <w:lang w:val="ru-RU"/>
        </w:rPr>
        <w:t xml:space="preserve"> </w:t>
      </w:r>
      <w:r w:rsidRPr="00D83BDE">
        <w:rPr>
          <w:rFonts w:cs="Times New Roman"/>
        </w:rPr>
        <w:t>соглашении.</w:t>
      </w:r>
    </w:p>
    <w:p w:rsidR="00471B0E" w:rsidRPr="00D83BDE" w:rsidRDefault="008F2416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lang w:val="ru-RU"/>
        </w:rPr>
      </w:pPr>
      <w:r w:rsidRPr="00D83BDE">
        <w:rPr>
          <w:rFonts w:cs="Times New Roman"/>
          <w:b/>
        </w:rPr>
        <w:t>Иное имущество</w:t>
      </w:r>
      <w:r w:rsidRPr="00D83BDE">
        <w:rPr>
          <w:rFonts w:cs="Times New Roman"/>
        </w:rPr>
        <w:t xml:space="preserve"> – имущество, образующе</w:t>
      </w:r>
      <w:r w:rsidR="00471B0E" w:rsidRPr="00D83BDE">
        <w:rPr>
          <w:rFonts w:cs="Times New Roman"/>
        </w:rPr>
        <w:t>е</w:t>
      </w:r>
      <w:r w:rsidRPr="00D83BDE">
        <w:rPr>
          <w:rFonts w:cs="Times New Roman"/>
        </w:rPr>
        <w:t xml:space="preserve">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</w:t>
      </w:r>
      <w:r w:rsidR="00471B0E" w:rsidRPr="00D83BDE">
        <w:rPr>
          <w:rFonts w:cs="Times New Roman"/>
        </w:rPr>
        <w:t xml:space="preserve">енной Концессионным Соглашением, </w:t>
      </w:r>
      <w:r w:rsidR="00E0006D" w:rsidRPr="00D83BDE">
        <w:rPr>
          <w:rFonts w:cs="Times New Roman"/>
          <w:lang w:val="ru-RU"/>
        </w:rPr>
        <w:t>передаваемое по Концессионному соглашению</w:t>
      </w:r>
      <w:r w:rsidR="00471B0E" w:rsidRPr="00D83BDE">
        <w:rPr>
          <w:rFonts w:cs="Times New Roman"/>
        </w:rPr>
        <w:t>.</w:t>
      </w:r>
    </w:p>
    <w:p w:rsidR="00C0254F" w:rsidRPr="00D83BDE" w:rsidRDefault="00C0254F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eastAsia="Times New Roman CYR" w:cs="Times New Roman"/>
          <w:bCs/>
          <w:lang w:val="ru-RU"/>
        </w:rPr>
      </w:pPr>
      <w:r w:rsidRPr="00D83BDE">
        <w:rPr>
          <w:rFonts w:eastAsia="Times New Roman CYR" w:cs="Times New Roman"/>
          <w:b/>
          <w:bCs/>
          <w:lang w:val="ru-RU"/>
        </w:rPr>
        <w:t xml:space="preserve">Имущество, передаваемое по </w:t>
      </w:r>
      <w:r w:rsidR="005E1957" w:rsidRPr="00D83BDE">
        <w:rPr>
          <w:rFonts w:eastAsia="Times New Roman CYR" w:cs="Times New Roman"/>
          <w:b/>
          <w:bCs/>
          <w:lang w:val="ru-RU"/>
        </w:rPr>
        <w:t>Концессион</w:t>
      </w:r>
      <w:r w:rsidRPr="00D83BDE">
        <w:rPr>
          <w:rFonts w:eastAsia="Times New Roman CYR" w:cs="Times New Roman"/>
          <w:b/>
          <w:bCs/>
          <w:lang w:val="ru-RU"/>
        </w:rPr>
        <w:t>ному соглашению</w:t>
      </w:r>
      <w:r w:rsidRPr="00D83BDE">
        <w:rPr>
          <w:rFonts w:eastAsia="Times New Roman CYR" w:cs="Times New Roman"/>
          <w:bCs/>
          <w:lang w:val="ru-RU"/>
        </w:rPr>
        <w:t xml:space="preserve"> </w:t>
      </w:r>
      <w:r w:rsidR="008F2416" w:rsidRPr="00D83BDE">
        <w:rPr>
          <w:rFonts w:eastAsia="Times New Roman CYR" w:cs="Times New Roman"/>
          <w:bCs/>
          <w:lang w:val="ru-RU"/>
        </w:rPr>
        <w:t>–</w:t>
      </w:r>
      <w:r w:rsidR="008F2416" w:rsidRPr="00D83BDE">
        <w:rPr>
          <w:rFonts w:eastAsia="Times New Roman CYR" w:cs="Times New Roman"/>
          <w:b/>
          <w:bCs/>
          <w:lang w:val="ru-RU"/>
        </w:rPr>
        <w:t xml:space="preserve"> </w:t>
      </w:r>
      <w:r w:rsidR="008F2416" w:rsidRPr="00D83BDE">
        <w:rPr>
          <w:rFonts w:eastAsia="Times New Roman CYR" w:cs="Times New Roman"/>
          <w:bCs/>
          <w:lang w:val="ru-RU"/>
        </w:rPr>
        <w:t>Объект Концессионного соглашения</w:t>
      </w:r>
      <w:r w:rsidRPr="00D83BDE">
        <w:rPr>
          <w:rFonts w:eastAsia="Times New Roman CYR" w:cs="Times New Roman"/>
          <w:bCs/>
          <w:lang w:val="ru-RU"/>
        </w:rPr>
        <w:t xml:space="preserve"> и </w:t>
      </w:r>
      <w:r w:rsidR="00E44FE1" w:rsidRPr="00D83BDE">
        <w:rPr>
          <w:rFonts w:eastAsia="Times New Roman CYR" w:cs="Times New Roman"/>
          <w:bCs/>
          <w:lang w:val="ru-RU"/>
        </w:rPr>
        <w:t>и</w:t>
      </w:r>
      <w:r w:rsidRPr="00D83BDE">
        <w:rPr>
          <w:rFonts w:eastAsia="Times New Roman CYR" w:cs="Times New Roman"/>
          <w:bCs/>
          <w:lang w:val="ru-RU"/>
        </w:rPr>
        <w:t>но</w:t>
      </w:r>
      <w:r w:rsidR="008F2416" w:rsidRPr="00D83BDE">
        <w:rPr>
          <w:rFonts w:eastAsia="Times New Roman CYR" w:cs="Times New Roman"/>
          <w:bCs/>
          <w:lang w:val="ru-RU"/>
        </w:rPr>
        <w:t>е имущество</w:t>
      </w:r>
      <w:r w:rsidRPr="00D83BDE">
        <w:rPr>
          <w:rFonts w:eastAsia="Times New Roman CYR" w:cs="Times New Roman"/>
          <w:bCs/>
          <w:lang w:val="ru-RU"/>
        </w:rPr>
        <w:t>, передаваем</w:t>
      </w:r>
      <w:r w:rsidR="008F2416" w:rsidRPr="00D83BDE">
        <w:rPr>
          <w:rFonts w:eastAsia="Times New Roman CYR" w:cs="Times New Roman"/>
          <w:bCs/>
          <w:lang w:val="ru-RU"/>
        </w:rPr>
        <w:t>ые</w:t>
      </w:r>
      <w:r w:rsidRPr="00D83BDE">
        <w:rPr>
          <w:rFonts w:eastAsia="Times New Roman CYR" w:cs="Times New Roman"/>
          <w:bCs/>
          <w:lang w:val="ru-RU"/>
        </w:rPr>
        <w:t xml:space="preserve"> Концедентом </w:t>
      </w:r>
      <w:r w:rsidR="005E1957" w:rsidRPr="00D83BDE">
        <w:rPr>
          <w:rFonts w:eastAsia="Times New Roman CYR" w:cs="Times New Roman"/>
          <w:bCs/>
          <w:lang w:val="ru-RU"/>
        </w:rPr>
        <w:t>Концессионе</w:t>
      </w:r>
      <w:r w:rsidRPr="00D83BDE">
        <w:rPr>
          <w:rFonts w:eastAsia="Times New Roman CYR" w:cs="Times New Roman"/>
          <w:bCs/>
          <w:lang w:val="ru-RU"/>
        </w:rPr>
        <w:t xml:space="preserve">ру по </w:t>
      </w:r>
      <w:r w:rsidR="005E1957" w:rsidRPr="00D83BDE">
        <w:rPr>
          <w:rFonts w:eastAsia="Times New Roman CYR" w:cs="Times New Roman"/>
          <w:bCs/>
          <w:lang w:val="ru-RU"/>
        </w:rPr>
        <w:t>Концессион</w:t>
      </w:r>
      <w:r w:rsidRPr="00D83BDE">
        <w:rPr>
          <w:rFonts w:eastAsia="Times New Roman CYR" w:cs="Times New Roman"/>
          <w:bCs/>
          <w:lang w:val="ru-RU"/>
        </w:rPr>
        <w:t>ному соглашению имущества.</w:t>
      </w:r>
    </w:p>
    <w:p w:rsidR="00BF73E8" w:rsidRPr="00D83BDE" w:rsidRDefault="00BF73E8" w:rsidP="004F17B2">
      <w:pPr>
        <w:tabs>
          <w:tab w:val="left" w:pos="1134"/>
          <w:tab w:val="left" w:pos="9072"/>
        </w:tabs>
        <w:ind w:firstLine="709"/>
        <w:jc w:val="both"/>
      </w:pPr>
      <w:r w:rsidRPr="00D83BDE">
        <w:rPr>
          <w:b/>
        </w:rPr>
        <w:t xml:space="preserve">Официальное издание – </w:t>
      </w:r>
      <w:r w:rsidRPr="00D83BDE">
        <w:t xml:space="preserve">газета </w:t>
      </w:r>
      <w:r w:rsidR="00030B6E" w:rsidRPr="00D83BDE">
        <w:t>«</w:t>
      </w:r>
      <w:r w:rsidR="00E44FE1" w:rsidRPr="00D83BDE">
        <w:t>Авангард</w:t>
      </w:r>
      <w:r w:rsidR="00030B6E" w:rsidRPr="00D83BDE">
        <w:t>»</w:t>
      </w:r>
      <w:r w:rsidRPr="00D83BDE">
        <w:t>.</w:t>
      </w:r>
    </w:p>
    <w:p w:rsidR="00BC019D" w:rsidRPr="00D83BDE" w:rsidRDefault="00BF73E8" w:rsidP="00BC019D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>Официальные сайты</w:t>
      </w:r>
      <w:r w:rsidRPr="00D83BDE">
        <w:rPr>
          <w:rFonts w:cs="Times New Roman"/>
          <w:color w:val="000000"/>
          <w:lang w:val="ru-RU"/>
        </w:rPr>
        <w:t xml:space="preserve"> – </w:t>
      </w:r>
      <w:r w:rsidR="00BC019D" w:rsidRPr="00D83BDE">
        <w:rPr>
          <w:rFonts w:cs="Times New Roman"/>
          <w:color w:val="000000"/>
          <w:kern w:val="0"/>
          <w:lang w:val="ru-RU" w:bidi="ar-SA"/>
        </w:rPr>
        <w:t xml:space="preserve">официальный сайт Российской Федерации в  информационно-телекоммуникационной сети Интернет </w:t>
      </w:r>
      <w:r w:rsidR="00BC019D" w:rsidRPr="00D83BDE">
        <w:rPr>
          <w:rFonts w:cs="Times New Roman"/>
          <w:color w:val="000000"/>
        </w:rPr>
        <w:t>определенн</w:t>
      </w:r>
      <w:r w:rsidR="00BC019D" w:rsidRPr="00D83BDE">
        <w:rPr>
          <w:rFonts w:cs="Times New Roman"/>
          <w:color w:val="000000"/>
          <w:lang w:val="ru-RU"/>
        </w:rPr>
        <w:t>ый</w:t>
      </w:r>
      <w:r w:rsidR="00BC019D" w:rsidRPr="00D83BDE">
        <w:rPr>
          <w:rFonts w:cs="Times New Roman"/>
          <w:color w:val="000000"/>
        </w:rPr>
        <w:t xml:space="preserve"> </w:t>
      </w:r>
      <w:r w:rsidR="00BC019D" w:rsidRPr="00D83BDE">
        <w:rPr>
          <w:rFonts w:cs="Times New Roman"/>
          <w:color w:val="000000"/>
          <w:lang w:val="ru-RU"/>
        </w:rPr>
        <w:t>п</w:t>
      </w:r>
      <w:r w:rsidR="00BC019D" w:rsidRPr="00D83BDE">
        <w:rPr>
          <w:rFonts w:cs="Times New Roman"/>
          <w:color w:val="000000"/>
        </w:rPr>
        <w:t xml:space="preserve">остановлением Правительства Российской Федерации от 10.09.2012 № 909 </w:t>
      </w:r>
      <w:r w:rsidR="00BC019D" w:rsidRPr="00D83BDE">
        <w:rPr>
          <w:rFonts w:cs="Times New Roman"/>
          <w:color w:val="000000"/>
          <w:kern w:val="0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="00BC019D" w:rsidRPr="00D83BDE">
          <w:rPr>
            <w:rFonts w:cs="Times New Roman"/>
            <w:color w:val="000000"/>
            <w:kern w:val="0"/>
          </w:rPr>
          <w:t>www.torgi.gov.ru</w:t>
        </w:r>
      </w:hyperlink>
      <w:r w:rsidR="00BC019D" w:rsidRPr="00D83BDE">
        <w:rPr>
          <w:rFonts w:cs="Times New Roman"/>
          <w:color w:val="000000"/>
          <w:kern w:val="0"/>
          <w:lang w:val="ru-RU" w:bidi="ar-SA"/>
        </w:rPr>
        <w:t>;</w:t>
      </w:r>
      <w:r w:rsidR="00BC019D" w:rsidRPr="00D83BDE">
        <w:rPr>
          <w:rFonts w:cs="Times New Roman"/>
        </w:rPr>
        <w:t xml:space="preserve"> официальный сайт </w:t>
      </w:r>
      <w:r w:rsidR="00E44FE1" w:rsidRPr="00D83BDE">
        <w:rPr>
          <w:rFonts w:cs="Times New Roman"/>
          <w:color w:val="000000"/>
          <w:lang w:val="ru-RU"/>
        </w:rPr>
        <w:t>Администрации Юрюзанского городского поселения.</w:t>
      </w:r>
    </w:p>
    <w:p w:rsidR="00BF73E8" w:rsidRPr="00D83BDE" w:rsidRDefault="00BF73E8" w:rsidP="00BC019D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 xml:space="preserve">Победитель </w:t>
      </w:r>
      <w:r w:rsidR="005E1957" w:rsidRPr="00D83BDE">
        <w:rPr>
          <w:rFonts w:cs="Times New Roman"/>
          <w:b/>
          <w:bCs/>
          <w:color w:val="000000"/>
          <w:lang w:val="ru-RU"/>
        </w:rPr>
        <w:t>Конкур</w:t>
      </w:r>
      <w:r w:rsidRPr="00D83BDE">
        <w:rPr>
          <w:rFonts w:cs="Times New Roman"/>
          <w:b/>
          <w:bCs/>
          <w:color w:val="000000"/>
          <w:lang w:val="ru-RU"/>
        </w:rPr>
        <w:t xml:space="preserve">са – </w:t>
      </w:r>
      <w:r w:rsidRPr="00D83BDE">
        <w:rPr>
          <w:rFonts w:cs="Times New Roman"/>
          <w:color w:val="000000"/>
          <w:lang w:val="ru-RU"/>
        </w:rPr>
        <w:t xml:space="preserve">участник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 xml:space="preserve">са, определенный решением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 xml:space="preserve">сной комиссии, как представивший в своем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>сном предложении наилучшие условия в</w:t>
      </w:r>
      <w:r w:rsidR="00C0254F" w:rsidRPr="00D83BDE">
        <w:rPr>
          <w:rFonts w:cs="Times New Roman"/>
          <w:color w:val="000000"/>
          <w:lang w:val="ru-RU"/>
        </w:rPr>
        <w:t>  </w:t>
      </w:r>
      <w:r w:rsidRPr="00D83BDE">
        <w:rPr>
          <w:rFonts w:cs="Times New Roman"/>
          <w:color w:val="000000"/>
          <w:lang w:val="ru-RU"/>
        </w:rPr>
        <w:t xml:space="preserve">соответствии с критериями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>са.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b/>
          <w:bCs/>
          <w:color w:val="000000"/>
          <w:lang w:val="ru-RU"/>
        </w:rPr>
        <w:t xml:space="preserve">Участник </w:t>
      </w:r>
      <w:r w:rsidR="005E1957" w:rsidRPr="00D83BDE">
        <w:rPr>
          <w:rFonts w:cs="Times New Roman"/>
          <w:b/>
          <w:bCs/>
          <w:color w:val="000000"/>
          <w:lang w:val="ru-RU"/>
        </w:rPr>
        <w:t>Конкур</w:t>
      </w:r>
      <w:r w:rsidRPr="00D83BDE">
        <w:rPr>
          <w:rFonts w:cs="Times New Roman"/>
          <w:b/>
          <w:bCs/>
          <w:color w:val="000000"/>
          <w:lang w:val="ru-RU"/>
        </w:rPr>
        <w:t xml:space="preserve">са </w:t>
      </w:r>
      <w:r w:rsidR="00C074CC" w:rsidRPr="00D83BDE">
        <w:rPr>
          <w:rFonts w:cs="Times New Roman"/>
          <w:color w:val="000000"/>
          <w:lang w:val="ru-RU"/>
        </w:rPr>
        <w:t>– З</w:t>
      </w:r>
      <w:r w:rsidRPr="00D83BDE">
        <w:rPr>
          <w:rFonts w:cs="Times New Roman"/>
          <w:color w:val="000000"/>
          <w:lang w:val="ru-RU"/>
        </w:rPr>
        <w:t xml:space="preserve">аявитель, в отношении которого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>сной комиссией по</w:t>
      </w:r>
      <w:r w:rsidR="00C074CC" w:rsidRPr="00D83BDE">
        <w:rPr>
          <w:rFonts w:cs="Times New Roman"/>
          <w:color w:val="000000"/>
          <w:lang w:val="ru-RU"/>
        </w:rPr>
        <w:t>  </w:t>
      </w:r>
      <w:r w:rsidRPr="00D83BDE">
        <w:rPr>
          <w:rFonts w:cs="Times New Roman"/>
          <w:color w:val="000000"/>
          <w:lang w:val="ru-RU"/>
        </w:rPr>
        <w:t>результатам проведения предварительного отбора принято решение о</w:t>
      </w:r>
      <w:r w:rsidRPr="00D83BDE">
        <w:rPr>
          <w:rFonts w:cs="Times New Roman"/>
          <w:bCs/>
          <w:lang w:val="ru-RU"/>
        </w:rPr>
        <w:t>  </w:t>
      </w:r>
      <w:r w:rsidRPr="00D83BDE">
        <w:rPr>
          <w:rFonts w:cs="Times New Roman"/>
          <w:color w:val="000000"/>
          <w:lang w:val="ru-RU"/>
        </w:rPr>
        <w:t>его допуске к</w:t>
      </w:r>
      <w:r w:rsidR="00C074CC" w:rsidRPr="00D83BDE">
        <w:rPr>
          <w:rFonts w:cs="Times New Roman"/>
          <w:color w:val="000000"/>
          <w:lang w:val="ru-RU"/>
        </w:rPr>
        <w:t>  </w:t>
      </w:r>
      <w:r w:rsidRPr="00D83BDE">
        <w:rPr>
          <w:rFonts w:cs="Times New Roman"/>
          <w:color w:val="000000"/>
          <w:lang w:val="ru-RU"/>
        </w:rPr>
        <w:t xml:space="preserve">дальнейшему участию в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>се и который вправе направить в</w:t>
      </w:r>
      <w:r w:rsidRPr="00D83BDE">
        <w:rPr>
          <w:rFonts w:cs="Times New Roman"/>
          <w:bCs/>
          <w:lang w:val="ru-RU"/>
        </w:rPr>
        <w:t>  </w:t>
      </w:r>
      <w:r w:rsidRPr="00D83BDE">
        <w:rPr>
          <w:rFonts w:cs="Times New Roman"/>
          <w:color w:val="000000"/>
          <w:lang w:val="ru-RU"/>
        </w:rPr>
        <w:t xml:space="preserve">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 xml:space="preserve">сную комиссию свое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 xml:space="preserve">сное предложение в сроки, установленные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Pr="00D83BDE">
        <w:rPr>
          <w:rFonts w:cs="Times New Roman"/>
          <w:color w:val="000000"/>
          <w:lang w:val="ru-RU"/>
        </w:rPr>
        <w:t>сной документацией.</w:t>
      </w:r>
    </w:p>
    <w:p w:rsidR="000A0D18" w:rsidRPr="00D83BDE" w:rsidRDefault="000A0D1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</w:rPr>
      </w:pPr>
      <w:r w:rsidRPr="00D83BDE">
        <w:rPr>
          <w:rFonts w:cs="Times New Roman"/>
          <w:bCs/>
        </w:rPr>
        <w:t xml:space="preserve">Если иное специально не оговорено, используемые в </w:t>
      </w:r>
      <w:r w:rsidR="005E1957" w:rsidRPr="00D83BDE">
        <w:rPr>
          <w:rFonts w:cs="Times New Roman"/>
          <w:bCs/>
        </w:rPr>
        <w:t>Конкур</w:t>
      </w:r>
      <w:r w:rsidRPr="00D83BDE">
        <w:rPr>
          <w:rFonts w:cs="Times New Roman"/>
          <w:bCs/>
        </w:rPr>
        <w:t>сной документации термины, начинающиеся с заглавной буквы, имеют значения, определенные в настоящем разделе.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lang w:val="ru-RU"/>
        </w:rPr>
      </w:pPr>
      <w:r w:rsidRPr="00D83BDE">
        <w:rPr>
          <w:rFonts w:cs="Times New Roman"/>
          <w:bCs/>
          <w:lang w:val="ru-RU"/>
        </w:rPr>
        <w:t xml:space="preserve">Термины, используемые в </w:t>
      </w:r>
      <w:r w:rsidR="005E1957" w:rsidRPr="00D83BDE">
        <w:rPr>
          <w:rFonts w:cs="Times New Roman"/>
          <w:bCs/>
          <w:lang w:val="ru-RU"/>
        </w:rPr>
        <w:t>Конкур</w:t>
      </w:r>
      <w:r w:rsidRPr="00D83BDE">
        <w:rPr>
          <w:rFonts w:cs="Times New Roman"/>
          <w:bCs/>
          <w:lang w:val="ru-RU"/>
        </w:rPr>
        <w:t>сной документации и не определенные в  настоящем разделе, применяются в значениях, определенных законодательством Российской Федерации.</w:t>
      </w:r>
    </w:p>
    <w:p w:rsidR="00471B0E" w:rsidRPr="00D83BDE" w:rsidRDefault="00471B0E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Style w:val="10"/>
          <w:rFonts w:cs="Times New Roman"/>
          <w:b w:val="0"/>
          <w:color w:val="000000"/>
          <w:sz w:val="24"/>
          <w:lang w:bidi="ar-SA"/>
        </w:rPr>
      </w:pPr>
    </w:p>
    <w:p w:rsidR="00BF73E8" w:rsidRPr="00D83BDE" w:rsidRDefault="00BF73E8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4" w:name="_Toc414487452"/>
      <w:r w:rsidRPr="00D83BDE">
        <w:rPr>
          <w:sz w:val="24"/>
          <w:szCs w:val="24"/>
        </w:rPr>
        <w:t xml:space="preserve">Условия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са</w:t>
      </w:r>
      <w:bookmarkEnd w:id="4"/>
    </w:p>
    <w:p w:rsidR="00C0254F" w:rsidRPr="00D83BDE" w:rsidRDefault="00C0254F" w:rsidP="004F17B2">
      <w:pPr>
        <w:pStyle w:val="Standard"/>
        <w:tabs>
          <w:tab w:val="left" w:pos="1134"/>
        </w:tabs>
        <w:autoSpaceDE w:val="0"/>
        <w:ind w:left="1070"/>
        <w:rPr>
          <w:rFonts w:cs="Times New Roman"/>
          <w:lang w:val="ru-RU"/>
        </w:rPr>
      </w:pPr>
    </w:p>
    <w:p w:rsidR="008F2416" w:rsidRPr="00D83BDE" w:rsidRDefault="00BF73E8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</w:pPr>
      <w:r w:rsidRPr="00D83BDE">
        <w:rPr>
          <w:color w:val="000000"/>
        </w:rPr>
        <w:t xml:space="preserve">Настоящая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сная документация устанавливает</w:t>
      </w:r>
      <w:r w:rsidR="00A34DF3">
        <w:rPr>
          <w:color w:val="000000"/>
        </w:rPr>
        <w:t xml:space="preserve"> </w:t>
      </w:r>
      <w:r w:rsidRPr="00D83BDE">
        <w:rPr>
          <w:color w:val="000000"/>
        </w:rPr>
        <w:t xml:space="preserve"> условия проведения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на право заключения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 xml:space="preserve">ного соглашения в  отношении </w:t>
      </w:r>
      <w:r w:rsidR="008F2416" w:rsidRPr="00D83BDE">
        <w:rPr>
          <w:rFonts w:eastAsia="Times New Roman CYR"/>
          <w:b/>
          <w:bCs/>
        </w:rPr>
        <w:t>Имущества, передаваемого по Концессионному соглашению.</w:t>
      </w:r>
    </w:p>
    <w:p w:rsidR="0084246E" w:rsidRPr="00D83BDE" w:rsidRDefault="00BF73E8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</w:pPr>
      <w:r w:rsidRPr="00D83BDE">
        <w:t xml:space="preserve">Полномочия </w:t>
      </w:r>
      <w:r w:rsidR="005E1957" w:rsidRPr="00D83BDE">
        <w:t>Концед</w:t>
      </w:r>
      <w:r w:rsidRPr="00D83BDE">
        <w:t xml:space="preserve">ента от имени </w:t>
      </w:r>
      <w:r w:rsidR="00E44FE1" w:rsidRPr="00D83BDE">
        <w:t>Администрации Юрюзанского городского поселения выполняет Отдел по управлению имуществом и земельным отношениям Администрации Юрюзанского городского поселения.</w:t>
      </w:r>
      <w:r w:rsidRPr="00D83BDE">
        <w:rPr>
          <w:color w:val="000000"/>
        </w:rPr>
        <w:t xml:space="preserve"> </w:t>
      </w:r>
    </w:p>
    <w:p w:rsidR="0084246E" w:rsidRPr="00D83BDE" w:rsidRDefault="0084246E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</w:pPr>
      <w:r w:rsidRPr="00D83BDE">
        <w:t xml:space="preserve">Организатором </w:t>
      </w:r>
      <w:r w:rsidR="005E1957" w:rsidRPr="00D83BDE">
        <w:t>Конкур</w:t>
      </w:r>
      <w:r w:rsidRPr="00D83BDE">
        <w:t xml:space="preserve">са является </w:t>
      </w:r>
      <w:r w:rsidR="00E44FE1" w:rsidRPr="00D83BDE">
        <w:t>Отдел по управлению имуществом и земельным отношениям Администрации Юрюзанского городского поселения.</w:t>
      </w:r>
    </w:p>
    <w:p w:rsidR="00E5227C" w:rsidRPr="00E821F5" w:rsidRDefault="00BF73E8" w:rsidP="00E44FE1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</w:pPr>
      <w:r w:rsidRPr="00D83BDE">
        <w:t xml:space="preserve">Объект </w:t>
      </w:r>
      <w:r w:rsidR="005E1957" w:rsidRPr="00D83BDE">
        <w:t>Концессион</w:t>
      </w:r>
      <w:r w:rsidRPr="00D83BDE">
        <w:t xml:space="preserve">ного соглашения предоставляется на </w:t>
      </w:r>
      <w:r w:rsidR="00996B0E">
        <w:t>3</w:t>
      </w:r>
      <w:r w:rsidR="00B31FF1" w:rsidRPr="00D83BDE">
        <w:t xml:space="preserve"> (</w:t>
      </w:r>
      <w:r w:rsidR="00996B0E">
        <w:t>три</w:t>
      </w:r>
      <w:r w:rsidR="00B31FF1" w:rsidRPr="00D83BDE">
        <w:t xml:space="preserve">) </w:t>
      </w:r>
      <w:r w:rsidR="00996B0E">
        <w:t>года</w:t>
      </w:r>
      <w:r w:rsidR="00B31FF1" w:rsidRPr="00D83BDE">
        <w:t xml:space="preserve"> с момента заключения </w:t>
      </w:r>
      <w:r w:rsidR="005E1957" w:rsidRPr="00D83BDE">
        <w:t>Концессион</w:t>
      </w:r>
      <w:r w:rsidR="00B31FF1" w:rsidRPr="00D83BDE">
        <w:t>ного соглашения</w:t>
      </w:r>
      <w:r w:rsidRPr="00D83BDE">
        <w:t xml:space="preserve">, в целях осуществления деятельности, </w:t>
      </w:r>
      <w:r w:rsidR="002870DE" w:rsidRPr="00D83BDE">
        <w:t>указанной</w:t>
      </w:r>
      <w:r w:rsidRPr="00D83BDE">
        <w:t xml:space="preserve"> в проекте </w:t>
      </w:r>
      <w:r w:rsidR="005E1957" w:rsidRPr="00D83BDE">
        <w:t>Концессион</w:t>
      </w:r>
      <w:r w:rsidRPr="00D83BDE">
        <w:t xml:space="preserve">ного соглашения, </w:t>
      </w:r>
      <w:r w:rsidR="0084246E" w:rsidRPr="00D83BDE">
        <w:t>согласно</w:t>
      </w:r>
      <w:r w:rsidRPr="00D83BDE">
        <w:t xml:space="preserve"> приложени</w:t>
      </w:r>
      <w:r w:rsidR="0084246E" w:rsidRPr="00D83BDE">
        <w:t>ю</w:t>
      </w:r>
      <w:r w:rsidRPr="00D83BDE">
        <w:t xml:space="preserve"> № </w:t>
      </w:r>
      <w:r w:rsidR="00921595" w:rsidRPr="00D83BDE">
        <w:t>5</w:t>
      </w:r>
      <w:r w:rsidRPr="00D83BDE">
        <w:t xml:space="preserve"> к </w:t>
      </w:r>
      <w:r w:rsidR="00954C0E" w:rsidRPr="00D83BDE">
        <w:t xml:space="preserve"> настоящей </w:t>
      </w:r>
      <w:r w:rsidR="005E1957" w:rsidRPr="00D83BDE">
        <w:t>Конкур</w:t>
      </w:r>
      <w:r w:rsidRPr="00D83BDE">
        <w:t>сной документации.</w:t>
      </w:r>
    </w:p>
    <w:p w:rsidR="004B3105" w:rsidRPr="00515A19" w:rsidRDefault="004B3105" w:rsidP="004B3105">
      <w:pPr>
        <w:tabs>
          <w:tab w:val="left" w:pos="0"/>
        </w:tabs>
        <w:spacing w:line="37" w:lineRule="exact"/>
        <w:ind w:firstLine="567"/>
      </w:pPr>
    </w:p>
    <w:p w:rsidR="004B3105" w:rsidRPr="00515A19" w:rsidRDefault="004B3105" w:rsidP="004B3105">
      <w:pPr>
        <w:tabs>
          <w:tab w:val="left" w:pos="0"/>
          <w:tab w:val="left" w:pos="851"/>
        </w:tabs>
        <w:spacing w:line="264" w:lineRule="auto"/>
        <w:ind w:firstLine="567"/>
        <w:jc w:val="both"/>
      </w:pPr>
      <w:r w:rsidRPr="00515A19">
        <w:t>Концессионное соглашение, в соответствии с настоящей конкурсной документацией, предусматривает следующие условия:</w:t>
      </w:r>
    </w:p>
    <w:p w:rsidR="004B3105" w:rsidRPr="00515A19" w:rsidRDefault="004B3105" w:rsidP="004B3105">
      <w:pPr>
        <w:numPr>
          <w:ilvl w:val="0"/>
          <w:numId w:val="19"/>
        </w:numPr>
        <w:tabs>
          <w:tab w:val="left" w:pos="0"/>
          <w:tab w:val="left" w:pos="851"/>
          <w:tab w:val="left" w:pos="1056"/>
        </w:tabs>
        <w:spacing w:line="309" w:lineRule="auto"/>
        <w:ind w:left="720" w:hanging="294"/>
        <w:jc w:val="both"/>
      </w:pPr>
      <w:r w:rsidRPr="00515A19">
        <w:t xml:space="preserve">срок действия концессионного соглашения - в течение </w:t>
      </w:r>
      <w:r w:rsidR="00996B0E">
        <w:t>3</w:t>
      </w:r>
      <w:r>
        <w:t xml:space="preserve"> (</w:t>
      </w:r>
      <w:r w:rsidR="00996B0E">
        <w:t>трех</w:t>
      </w:r>
      <w:r w:rsidRPr="00515A19">
        <w:t>) лет с момента подписания;</w:t>
      </w:r>
    </w:p>
    <w:p w:rsidR="004B3105" w:rsidRPr="00515A19" w:rsidRDefault="004B3105" w:rsidP="004B3105">
      <w:pPr>
        <w:pStyle w:val="aff0"/>
        <w:numPr>
          <w:ilvl w:val="0"/>
          <w:numId w:val="19"/>
        </w:numPr>
        <w:tabs>
          <w:tab w:val="left" w:pos="0"/>
          <w:tab w:val="left" w:pos="851"/>
        </w:tabs>
        <w:autoSpaceDN/>
        <w:spacing w:line="309" w:lineRule="auto"/>
        <w:ind w:hanging="360"/>
        <w:contextualSpacing/>
        <w:jc w:val="both"/>
        <w:rPr>
          <w:szCs w:val="24"/>
        </w:rPr>
      </w:pPr>
      <w:r w:rsidRPr="00515A19">
        <w:rPr>
          <w:szCs w:val="24"/>
        </w:rPr>
        <w:t>срок использования (эксплуатации) объектов концессионного соглашения в целях, указанных ранее, - в течение срока действия концессионного соглашения;</w:t>
      </w:r>
    </w:p>
    <w:p w:rsidR="004B3105" w:rsidRPr="00515A19" w:rsidRDefault="004B3105" w:rsidP="004B3105">
      <w:pPr>
        <w:pStyle w:val="aff0"/>
        <w:numPr>
          <w:ilvl w:val="0"/>
          <w:numId w:val="19"/>
        </w:numPr>
        <w:tabs>
          <w:tab w:val="left" w:pos="0"/>
          <w:tab w:val="left" w:pos="851"/>
        </w:tabs>
        <w:autoSpaceDN/>
        <w:spacing w:line="309" w:lineRule="auto"/>
        <w:ind w:hanging="360"/>
        <w:contextualSpacing/>
        <w:jc w:val="both"/>
        <w:rPr>
          <w:szCs w:val="24"/>
        </w:rPr>
      </w:pPr>
      <w:r w:rsidRPr="00515A19">
        <w:rPr>
          <w:szCs w:val="24"/>
        </w:rPr>
        <w:t>обязательства концессионера по реконструкции объектов концессионного соглашения, соблюдению сроков их реконструкции;</w:t>
      </w:r>
    </w:p>
    <w:p w:rsidR="004B3105" w:rsidRPr="00515A19" w:rsidRDefault="004B3105" w:rsidP="004B3105">
      <w:pPr>
        <w:tabs>
          <w:tab w:val="left" w:pos="0"/>
          <w:tab w:val="left" w:pos="851"/>
        </w:tabs>
        <w:spacing w:line="1" w:lineRule="exact"/>
        <w:ind w:firstLine="567"/>
        <w:jc w:val="both"/>
      </w:pPr>
    </w:p>
    <w:p w:rsidR="004B3105" w:rsidRPr="00515A19" w:rsidRDefault="004B3105" w:rsidP="004B3105">
      <w:pPr>
        <w:pStyle w:val="aff0"/>
        <w:numPr>
          <w:ilvl w:val="0"/>
          <w:numId w:val="19"/>
        </w:numPr>
        <w:tabs>
          <w:tab w:val="left" w:pos="0"/>
          <w:tab w:val="left" w:pos="426"/>
          <w:tab w:val="left" w:pos="851"/>
        </w:tabs>
        <w:autoSpaceDN/>
        <w:spacing w:line="281" w:lineRule="auto"/>
        <w:ind w:hanging="360"/>
        <w:contextualSpacing/>
        <w:jc w:val="both"/>
        <w:rPr>
          <w:szCs w:val="24"/>
        </w:rPr>
      </w:pPr>
      <w:r w:rsidRPr="00515A19">
        <w:rPr>
          <w:szCs w:val="24"/>
        </w:rPr>
        <w:lastRenderedPageBreak/>
        <w:t>обязательства концессионера по достижению предложенных технико-экономических показателей объектов концессионного соглашения;</w:t>
      </w:r>
    </w:p>
    <w:p w:rsidR="004B3105" w:rsidRPr="00515A19" w:rsidRDefault="004B3105" w:rsidP="004B3105">
      <w:pPr>
        <w:numPr>
          <w:ilvl w:val="0"/>
          <w:numId w:val="19"/>
        </w:numPr>
        <w:tabs>
          <w:tab w:val="left" w:pos="0"/>
          <w:tab w:val="left" w:pos="851"/>
          <w:tab w:val="left" w:pos="1172"/>
        </w:tabs>
        <w:spacing w:line="275" w:lineRule="auto"/>
        <w:ind w:left="720" w:hanging="360"/>
        <w:jc w:val="both"/>
      </w:pPr>
      <w:r w:rsidRPr="00515A19">
        <w:t>обязательства концессионера по осуществлению деятельности, предусмотренной концессионным соглашением;</w:t>
      </w:r>
    </w:p>
    <w:p w:rsidR="004B3105" w:rsidRPr="00515A19" w:rsidRDefault="004B3105" w:rsidP="004B3105">
      <w:pPr>
        <w:tabs>
          <w:tab w:val="left" w:pos="0"/>
          <w:tab w:val="left" w:pos="851"/>
        </w:tabs>
        <w:spacing w:line="1" w:lineRule="exact"/>
        <w:ind w:firstLine="567"/>
        <w:jc w:val="both"/>
      </w:pPr>
    </w:p>
    <w:p w:rsidR="004B3105" w:rsidRPr="00515A19" w:rsidRDefault="004B3105" w:rsidP="004B3105">
      <w:pPr>
        <w:numPr>
          <w:ilvl w:val="0"/>
          <w:numId w:val="19"/>
        </w:numPr>
        <w:tabs>
          <w:tab w:val="left" w:pos="0"/>
          <w:tab w:val="left" w:pos="851"/>
          <w:tab w:val="left" w:pos="1282"/>
        </w:tabs>
        <w:spacing w:line="309" w:lineRule="auto"/>
        <w:ind w:left="720" w:hanging="360"/>
        <w:jc w:val="both"/>
      </w:pPr>
      <w:r w:rsidRPr="00515A19">
        <w:t>обязательство концессионера по обеспечению исполнения обязательств по концессионному соглашению (предоставление безотзывной банковской гарантии);</w:t>
      </w:r>
    </w:p>
    <w:p w:rsidR="004B3105" w:rsidRPr="00515A19" w:rsidRDefault="004B3105" w:rsidP="004B3105">
      <w:pPr>
        <w:pStyle w:val="aff0"/>
        <w:numPr>
          <w:ilvl w:val="0"/>
          <w:numId w:val="19"/>
        </w:numPr>
        <w:tabs>
          <w:tab w:val="left" w:pos="0"/>
          <w:tab w:val="left" w:pos="851"/>
        </w:tabs>
        <w:autoSpaceDN/>
        <w:spacing w:after="200" w:line="281" w:lineRule="auto"/>
        <w:ind w:left="426"/>
        <w:contextualSpacing/>
        <w:jc w:val="both"/>
        <w:rPr>
          <w:szCs w:val="24"/>
        </w:rPr>
      </w:pPr>
      <w:r w:rsidRPr="00515A19">
        <w:rPr>
          <w:szCs w:val="24"/>
        </w:rPr>
        <w:t>порядок,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участков;</w:t>
      </w:r>
    </w:p>
    <w:p w:rsidR="004B3105" w:rsidRPr="00515A19" w:rsidRDefault="004B3105" w:rsidP="004B3105">
      <w:pPr>
        <w:numPr>
          <w:ilvl w:val="0"/>
          <w:numId w:val="19"/>
        </w:numPr>
        <w:tabs>
          <w:tab w:val="left" w:pos="0"/>
          <w:tab w:val="left" w:pos="851"/>
          <w:tab w:val="left" w:pos="1124"/>
        </w:tabs>
        <w:spacing w:line="284" w:lineRule="auto"/>
        <w:ind w:left="720" w:hanging="360"/>
        <w:jc w:val="both"/>
      </w:pPr>
      <w:r w:rsidRPr="00515A19">
        <w:t>значения долгосрочных параметров регулирования деятельности концессионера;</w:t>
      </w:r>
    </w:p>
    <w:p w:rsidR="004B3105" w:rsidRPr="00515A19" w:rsidRDefault="004B3105" w:rsidP="004B3105">
      <w:pPr>
        <w:numPr>
          <w:ilvl w:val="0"/>
          <w:numId w:val="19"/>
        </w:numPr>
        <w:tabs>
          <w:tab w:val="left" w:pos="0"/>
          <w:tab w:val="left" w:pos="851"/>
        </w:tabs>
        <w:spacing w:line="282" w:lineRule="auto"/>
        <w:ind w:firstLine="426"/>
        <w:jc w:val="both"/>
      </w:pPr>
      <w:r w:rsidRPr="00515A19">
        <w:t xml:space="preserve">плановые    значения    показателей    надежности    и    энергетической эффективности объектов </w:t>
      </w:r>
      <w:r>
        <w:t>теплоснабжения</w:t>
      </w:r>
      <w:r w:rsidRPr="00515A19">
        <w:t>;</w:t>
      </w:r>
    </w:p>
    <w:p w:rsidR="004B3105" w:rsidRPr="00515A19" w:rsidRDefault="004B3105" w:rsidP="004B3105">
      <w:pPr>
        <w:tabs>
          <w:tab w:val="left" w:pos="0"/>
          <w:tab w:val="left" w:pos="851"/>
          <w:tab w:val="left" w:pos="1369"/>
        </w:tabs>
        <w:spacing w:line="280" w:lineRule="auto"/>
        <w:ind w:firstLine="426"/>
        <w:jc w:val="both"/>
      </w:pPr>
      <w:r w:rsidRPr="00515A19">
        <w:t>10) 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концессионного соглашения.</w:t>
      </w:r>
    </w:p>
    <w:p w:rsidR="004B3105" w:rsidRPr="00515A19" w:rsidRDefault="004B3105" w:rsidP="004B3105">
      <w:pPr>
        <w:numPr>
          <w:ilvl w:val="0"/>
          <w:numId w:val="20"/>
        </w:numPr>
        <w:tabs>
          <w:tab w:val="left" w:pos="0"/>
          <w:tab w:val="left" w:pos="851"/>
          <w:tab w:val="left" w:pos="1200"/>
        </w:tabs>
        <w:ind w:left="140" w:firstLine="286"/>
        <w:jc w:val="both"/>
      </w:pPr>
      <w:r w:rsidRPr="00515A19">
        <w:t>предельный  размер  расходов  на  создание  и  (или)  реконструкцию объекта концессионного</w:t>
      </w:r>
      <w:r w:rsidRPr="00515A19">
        <w:tab/>
        <w:t>соглашения,</w:t>
      </w:r>
      <w:r w:rsidRPr="00515A19">
        <w:tab/>
        <w:t>которые</w:t>
      </w:r>
      <w:r w:rsidRPr="00515A19">
        <w:tab/>
        <w:t>предполагается</w:t>
      </w:r>
      <w:r w:rsidRPr="00515A19">
        <w:tab/>
        <w:t xml:space="preserve">осуществлять   в  </w:t>
      </w:r>
      <w:r>
        <w:t>т</w:t>
      </w:r>
      <w:r w:rsidRPr="00515A19">
        <w:t>ечение  всего  срока действия концессионного соглашения концессионером;</w:t>
      </w:r>
    </w:p>
    <w:p w:rsidR="004B3105" w:rsidRPr="00515A19" w:rsidRDefault="004B3105" w:rsidP="004B3105">
      <w:pPr>
        <w:pStyle w:val="aff0"/>
        <w:tabs>
          <w:tab w:val="left" w:pos="0"/>
          <w:tab w:val="left" w:pos="284"/>
        </w:tabs>
        <w:spacing w:line="312" w:lineRule="auto"/>
        <w:ind w:left="567"/>
        <w:jc w:val="both"/>
        <w:rPr>
          <w:szCs w:val="24"/>
        </w:rPr>
      </w:pPr>
      <w:r w:rsidRPr="00515A19">
        <w:rPr>
          <w:szCs w:val="24"/>
        </w:rPr>
        <w:t>12)задание и основные мероприятия в отношении объектов концессионного соглашения.</w:t>
      </w:r>
    </w:p>
    <w:p w:rsidR="004B3105" w:rsidRPr="00515A19" w:rsidRDefault="004B3105" w:rsidP="004B3105">
      <w:pPr>
        <w:spacing w:line="208" w:lineRule="exact"/>
      </w:pPr>
    </w:p>
    <w:p w:rsidR="004B3105" w:rsidRDefault="004B3105" w:rsidP="004B3105">
      <w:pPr>
        <w:ind w:left="840"/>
        <w:rPr>
          <w:lang w:val="en-US"/>
        </w:rPr>
      </w:pPr>
      <w:r w:rsidRPr="00515A19">
        <w:rPr>
          <w:b/>
          <w:bCs/>
        </w:rPr>
        <w:t>Цели проведения открытого конкурса</w:t>
      </w:r>
      <w:r w:rsidRPr="00515A19">
        <w:t>:</w:t>
      </w:r>
    </w:p>
    <w:p w:rsidR="004B3105" w:rsidRPr="008C1966" w:rsidRDefault="004B3105" w:rsidP="004B3105">
      <w:pPr>
        <w:ind w:left="840"/>
        <w:rPr>
          <w:lang w:val="en-US"/>
        </w:rPr>
      </w:pPr>
    </w:p>
    <w:p w:rsidR="004B3105" w:rsidRPr="008C1966" w:rsidRDefault="004B3105" w:rsidP="004B3105">
      <w:pPr>
        <w:pStyle w:val="aff0"/>
        <w:numPr>
          <w:ilvl w:val="0"/>
          <w:numId w:val="21"/>
        </w:numPr>
        <w:autoSpaceDN/>
        <w:spacing w:after="200" w:line="276" w:lineRule="auto"/>
        <w:contextualSpacing/>
        <w:rPr>
          <w:szCs w:val="24"/>
        </w:rPr>
      </w:pPr>
      <w:r w:rsidRPr="00515A19">
        <w:rPr>
          <w:szCs w:val="24"/>
        </w:rPr>
        <w:t>выбор организации, способной заключить концессионное соглашение на условиях, предусмотренных настоящей конкурсной документацией;</w:t>
      </w:r>
    </w:p>
    <w:p w:rsidR="004B3105" w:rsidRPr="00515A19" w:rsidRDefault="004B3105" w:rsidP="004B3105">
      <w:pPr>
        <w:pStyle w:val="aff0"/>
        <w:autoSpaceDN/>
        <w:spacing w:after="200" w:line="276" w:lineRule="auto"/>
        <w:contextualSpacing/>
        <w:rPr>
          <w:szCs w:val="24"/>
        </w:rPr>
      </w:pPr>
    </w:p>
    <w:p w:rsidR="004B3105" w:rsidRPr="00515A19" w:rsidRDefault="004B3105" w:rsidP="004B3105">
      <w:pPr>
        <w:pStyle w:val="aff0"/>
        <w:numPr>
          <w:ilvl w:val="0"/>
          <w:numId w:val="21"/>
        </w:numPr>
        <w:autoSpaceDN/>
        <w:spacing w:after="200" w:line="276" w:lineRule="auto"/>
        <w:contextualSpacing/>
        <w:rPr>
          <w:szCs w:val="24"/>
        </w:rPr>
      </w:pPr>
      <w:r w:rsidRPr="00515A19">
        <w:rPr>
          <w:szCs w:val="24"/>
        </w:rPr>
        <w:t>привлечение дополнительных внебюджетных средств для более эффективного использования имущества, принадлежащего на праве собственности Юрюзанскому городскому поселению;</w:t>
      </w:r>
    </w:p>
    <w:p w:rsidR="004B3105" w:rsidRPr="00515A19" w:rsidRDefault="004B3105" w:rsidP="004B3105">
      <w:pPr>
        <w:pStyle w:val="aff0"/>
        <w:numPr>
          <w:ilvl w:val="0"/>
          <w:numId w:val="21"/>
        </w:numPr>
        <w:autoSpaceDN/>
        <w:spacing w:after="200" w:line="276" w:lineRule="auto"/>
        <w:contextualSpacing/>
        <w:rPr>
          <w:szCs w:val="24"/>
        </w:rPr>
      </w:pPr>
      <w:r w:rsidRPr="00515A19">
        <w:rPr>
          <w:szCs w:val="24"/>
        </w:rPr>
        <w:t>повышение общего уровня качества и на</w:t>
      </w:r>
      <w:r>
        <w:rPr>
          <w:szCs w:val="24"/>
        </w:rPr>
        <w:t>дежности функционирования объект</w:t>
      </w:r>
      <w:r w:rsidRPr="00515A19">
        <w:rPr>
          <w:szCs w:val="24"/>
        </w:rPr>
        <w:t>ов концессионного соглашения.</w:t>
      </w:r>
    </w:p>
    <w:p w:rsidR="004B3105" w:rsidRDefault="004B3105" w:rsidP="004B3105">
      <w:p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            Состав и описание объектов концессионного соглашения</w:t>
      </w:r>
    </w:p>
    <w:p w:rsidR="004B3105" w:rsidRDefault="004B3105" w:rsidP="004B3105">
      <w:pPr>
        <w:spacing w:line="312" w:lineRule="exact"/>
        <w:rPr>
          <w:sz w:val="20"/>
          <w:szCs w:val="20"/>
        </w:rPr>
      </w:pPr>
    </w:p>
    <w:p w:rsidR="004B3105" w:rsidRDefault="004B3105" w:rsidP="004B3105">
      <w:pPr>
        <w:spacing w:line="291" w:lineRule="auto"/>
        <w:ind w:left="120" w:right="20"/>
        <w:jc w:val="both"/>
        <w:rPr>
          <w:sz w:val="20"/>
          <w:szCs w:val="20"/>
        </w:rPr>
      </w:pPr>
      <w:r>
        <w:t xml:space="preserve">Состав объектов концессионного соглашения с указанием их технико-экономических показателей приведен в </w:t>
      </w:r>
      <w:r w:rsidRPr="00EF421D">
        <w:rPr>
          <w:color w:val="FF0000"/>
        </w:rPr>
        <w:t xml:space="preserve">приложении № </w:t>
      </w:r>
      <w:r w:rsidR="00AF16F6">
        <w:rPr>
          <w:color w:val="FF0000"/>
        </w:rPr>
        <w:t>5</w:t>
      </w:r>
      <w:r>
        <w:t xml:space="preserve"> к настоящей конкурсной документации.</w:t>
      </w:r>
    </w:p>
    <w:p w:rsidR="00030B6E" w:rsidRPr="00D83BDE" w:rsidRDefault="00030B6E" w:rsidP="004F17B2">
      <w:pPr>
        <w:widowControl w:val="0"/>
        <w:tabs>
          <w:tab w:val="left" w:pos="1134"/>
        </w:tabs>
        <w:ind w:left="709"/>
        <w:jc w:val="both"/>
        <w:rPr>
          <w:highlight w:val="green"/>
        </w:rPr>
      </w:pPr>
    </w:p>
    <w:p w:rsidR="006D48B6" w:rsidRPr="00D83BDE" w:rsidRDefault="00BF73E8" w:rsidP="004F17B2">
      <w:pPr>
        <w:pStyle w:val="1"/>
        <w:numPr>
          <w:ilvl w:val="0"/>
          <w:numId w:val="6"/>
        </w:numPr>
        <w:tabs>
          <w:tab w:val="clear" w:pos="1070"/>
          <w:tab w:val="num" w:pos="0"/>
          <w:tab w:val="left" w:pos="1134"/>
        </w:tabs>
        <w:spacing w:before="0" w:after="0"/>
        <w:ind w:left="142" w:firstLine="0"/>
        <w:rPr>
          <w:sz w:val="24"/>
          <w:szCs w:val="24"/>
        </w:rPr>
      </w:pPr>
      <w:bookmarkStart w:id="5" w:name="_Toc414487454"/>
      <w:r w:rsidRPr="00D83BDE">
        <w:rPr>
          <w:sz w:val="24"/>
          <w:szCs w:val="24"/>
        </w:rPr>
        <w:t xml:space="preserve">Порядок предоставления </w:t>
      </w:r>
      <w:r w:rsidR="005E1957" w:rsidRPr="00D83BDE">
        <w:rPr>
          <w:sz w:val="24"/>
          <w:szCs w:val="24"/>
        </w:rPr>
        <w:t>Концед</w:t>
      </w:r>
      <w:r w:rsidRPr="00D83BDE">
        <w:rPr>
          <w:sz w:val="24"/>
          <w:szCs w:val="24"/>
        </w:rPr>
        <w:t>ентом информации</w:t>
      </w:r>
      <w:r w:rsidR="006D48B6" w:rsidRPr="00D83BDE">
        <w:rPr>
          <w:sz w:val="24"/>
          <w:szCs w:val="24"/>
        </w:rPr>
        <w:t xml:space="preserve"> </w:t>
      </w:r>
    </w:p>
    <w:p w:rsidR="006D48B6" w:rsidRPr="00D83BDE" w:rsidRDefault="00BF73E8" w:rsidP="004F17B2">
      <w:pPr>
        <w:pStyle w:val="1"/>
        <w:tabs>
          <w:tab w:val="left" w:pos="1134"/>
        </w:tabs>
        <w:spacing w:before="0" w:after="0"/>
        <w:ind w:left="142"/>
        <w:rPr>
          <w:sz w:val="24"/>
          <w:szCs w:val="24"/>
        </w:rPr>
      </w:pPr>
      <w:r w:rsidRPr="00D83BDE">
        <w:rPr>
          <w:sz w:val="24"/>
          <w:szCs w:val="24"/>
        </w:rPr>
        <w:t xml:space="preserve">об Объекте </w:t>
      </w:r>
      <w:r w:rsidR="005E1957" w:rsidRPr="00D83BDE">
        <w:rPr>
          <w:color w:val="000000"/>
          <w:sz w:val="24"/>
          <w:szCs w:val="24"/>
        </w:rPr>
        <w:t>Концессион</w:t>
      </w:r>
      <w:r w:rsidR="006D48B6" w:rsidRPr="00D83BDE">
        <w:rPr>
          <w:color w:val="000000"/>
          <w:sz w:val="24"/>
          <w:szCs w:val="24"/>
        </w:rPr>
        <w:t>ного соглашения</w:t>
      </w:r>
      <w:r w:rsidRPr="00D83BDE">
        <w:rPr>
          <w:sz w:val="24"/>
          <w:szCs w:val="24"/>
        </w:rPr>
        <w:t>,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142"/>
        <w:rPr>
          <w:sz w:val="24"/>
          <w:szCs w:val="24"/>
        </w:rPr>
      </w:pPr>
      <w:r w:rsidRPr="00D83BDE">
        <w:rPr>
          <w:sz w:val="24"/>
          <w:szCs w:val="24"/>
        </w:rPr>
        <w:t xml:space="preserve">а также доступа на </w:t>
      </w:r>
      <w:bookmarkEnd w:id="5"/>
      <w:r w:rsidR="006C2072" w:rsidRPr="00D83BDE">
        <w:rPr>
          <w:sz w:val="24"/>
          <w:szCs w:val="24"/>
        </w:rPr>
        <w:t xml:space="preserve">Объект </w:t>
      </w:r>
      <w:r w:rsidR="005E1957" w:rsidRPr="00D83BDE">
        <w:rPr>
          <w:color w:val="000000"/>
          <w:sz w:val="24"/>
          <w:szCs w:val="24"/>
        </w:rPr>
        <w:t>Концессион</w:t>
      </w:r>
      <w:r w:rsidR="006D48B6" w:rsidRPr="00D83BDE">
        <w:rPr>
          <w:color w:val="000000"/>
          <w:sz w:val="24"/>
          <w:szCs w:val="24"/>
        </w:rPr>
        <w:t>ного соглашения</w:t>
      </w:r>
    </w:p>
    <w:p w:rsidR="00BF73E8" w:rsidRPr="00D83BDE" w:rsidRDefault="00BF73E8" w:rsidP="004F17B2">
      <w:pPr>
        <w:tabs>
          <w:tab w:val="left" w:pos="1134"/>
        </w:tabs>
      </w:pPr>
    </w:p>
    <w:p w:rsidR="00BF73E8" w:rsidRPr="00D83BDE" w:rsidRDefault="004E34A3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D83BDE">
        <w:t> </w:t>
      </w:r>
      <w:r w:rsidR="00BF73E8" w:rsidRPr="00D83BDE">
        <w:t xml:space="preserve">Участник </w:t>
      </w:r>
      <w:r w:rsidR="005E1957" w:rsidRPr="00D83BDE">
        <w:t>Конкур</w:t>
      </w:r>
      <w:r w:rsidR="00BF73E8" w:rsidRPr="00D83BDE">
        <w:t>са</w:t>
      </w:r>
      <w:r w:rsidR="006C2072" w:rsidRPr="00D83BDE">
        <w:t>, прошедший предварительный отбор,</w:t>
      </w:r>
      <w:r w:rsidR="00BF73E8" w:rsidRPr="00D83BDE">
        <w:t xml:space="preserve"> имеет право запросить у  </w:t>
      </w:r>
      <w:r w:rsidR="005E1957" w:rsidRPr="00D83BDE">
        <w:t>Концед</w:t>
      </w:r>
      <w:r w:rsidR="00BF73E8" w:rsidRPr="00D83BDE">
        <w:t xml:space="preserve">ента </w:t>
      </w:r>
      <w:r w:rsidR="00471B0E" w:rsidRPr="00D83BDE">
        <w:t xml:space="preserve">исчерпывающий перечень сведений и документов </w:t>
      </w:r>
      <w:r w:rsidR="00BF73E8" w:rsidRPr="00D83BDE">
        <w:t xml:space="preserve">об Объекте </w:t>
      </w:r>
      <w:r w:rsidR="005E1957" w:rsidRPr="00D83BDE">
        <w:t>Концессион</w:t>
      </w:r>
      <w:r w:rsidR="0027380C" w:rsidRPr="00D83BDE">
        <w:t>ного соглашения</w:t>
      </w:r>
      <w:r w:rsidR="00AF4130" w:rsidRPr="00D83BDE">
        <w:t>, которые могут быть предоставлены в соответствии с</w:t>
      </w:r>
      <w:r w:rsidR="00F5171D" w:rsidRPr="00D83BDE">
        <w:t>  </w:t>
      </w:r>
      <w:r w:rsidR="00AF4130" w:rsidRPr="00D83BDE">
        <w:t>действующим законодательством,</w:t>
      </w:r>
      <w:r w:rsidR="0027380C" w:rsidRPr="00D83BDE">
        <w:t xml:space="preserve"> </w:t>
      </w:r>
      <w:r w:rsidR="006C2072" w:rsidRPr="00D83BDE">
        <w:t>на основании</w:t>
      </w:r>
      <w:r w:rsidR="00AF4130" w:rsidRPr="00D83BDE">
        <w:t xml:space="preserve"> соответствующего</w:t>
      </w:r>
      <w:r w:rsidR="00BF73E8" w:rsidRPr="00D83BDE">
        <w:t xml:space="preserve"> запрос</w:t>
      </w:r>
      <w:r w:rsidR="0027380C" w:rsidRPr="00D83BDE">
        <w:t>а.</w:t>
      </w:r>
    </w:p>
    <w:p w:rsidR="00977C87" w:rsidRPr="00D83BDE" w:rsidRDefault="00D8572B" w:rsidP="004F17B2">
      <w:pPr>
        <w:widowControl w:val="0"/>
        <w:tabs>
          <w:tab w:val="left" w:pos="1134"/>
        </w:tabs>
        <w:ind w:firstLine="709"/>
        <w:jc w:val="both"/>
      </w:pPr>
      <w:r w:rsidRPr="00D83BDE">
        <w:t xml:space="preserve">Запрос составляется в произвольной форме и </w:t>
      </w:r>
      <w:r w:rsidR="00B41532" w:rsidRPr="00D83BDE">
        <w:t>направляется</w:t>
      </w:r>
      <w:r w:rsidRPr="00D83BDE">
        <w:t xml:space="preserve"> </w:t>
      </w:r>
      <w:r w:rsidR="005E1957" w:rsidRPr="00D83BDE">
        <w:t>Концед</w:t>
      </w:r>
      <w:r w:rsidRPr="00D83BDE">
        <w:t>енту в</w:t>
      </w:r>
      <w:r w:rsidR="004A7806" w:rsidRPr="00D83BDE">
        <w:t>  </w:t>
      </w:r>
      <w:r w:rsidRPr="00D83BDE">
        <w:t>письменной форме непосредственно или почтовым отправлением, либо в электронной форме в виде электронного документа,</w:t>
      </w:r>
      <w:r w:rsidR="00D53F85" w:rsidRPr="00D83BDE">
        <w:t xml:space="preserve"> направленного на </w:t>
      </w:r>
      <w:r w:rsidR="005B74A1" w:rsidRPr="00D83BDE">
        <w:t xml:space="preserve">адрес электронной </w:t>
      </w:r>
      <w:r w:rsidR="005B74A1" w:rsidRPr="00D83BDE">
        <w:br/>
      </w:r>
      <w:r w:rsidR="005B74A1" w:rsidRPr="00D83BDE">
        <w:lastRenderedPageBreak/>
        <w:t xml:space="preserve">почты: </w:t>
      </w:r>
      <w:hyperlink r:id="rId9" w:history="1">
        <w:r w:rsidR="008B3DA0" w:rsidRPr="00D83BDE">
          <w:rPr>
            <w:rStyle w:val="a5"/>
          </w:rPr>
          <w:t>83514725960@</w:t>
        </w:r>
        <w:r w:rsidR="008B3DA0" w:rsidRPr="00D83BDE">
          <w:rPr>
            <w:rStyle w:val="a5"/>
            <w:lang w:val="en-US"/>
          </w:rPr>
          <w:t>mail</w:t>
        </w:r>
        <w:r w:rsidR="008B3DA0" w:rsidRPr="00D83BDE">
          <w:rPr>
            <w:rStyle w:val="a5"/>
          </w:rPr>
          <w:t>.</w:t>
        </w:r>
        <w:r w:rsidR="008B3DA0" w:rsidRPr="00D83BDE">
          <w:rPr>
            <w:rStyle w:val="a5"/>
            <w:lang w:val="en-US"/>
          </w:rPr>
          <w:t>ru</w:t>
        </w:r>
      </w:hyperlink>
      <w:r w:rsidR="00E44FE1" w:rsidRPr="00D83BDE">
        <w:t xml:space="preserve">. </w:t>
      </w:r>
    </w:p>
    <w:p w:rsidR="004A7806" w:rsidRPr="00D83BDE" w:rsidRDefault="004E34A3" w:rsidP="004F17B2">
      <w:pPr>
        <w:pStyle w:val="aff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D83BDE">
        <w:rPr>
          <w:szCs w:val="24"/>
        </w:rPr>
        <w:t> </w:t>
      </w:r>
      <w:r w:rsidR="00D8572B" w:rsidRPr="00D83BDE">
        <w:rPr>
          <w:szCs w:val="24"/>
        </w:rPr>
        <w:t>В запросе должен быть четко сформулирован перечен</w:t>
      </w:r>
      <w:r w:rsidR="005E1957" w:rsidRPr="00D83BDE">
        <w:rPr>
          <w:szCs w:val="24"/>
        </w:rPr>
        <w:t>ь запрашиваемых данных об</w:t>
      </w:r>
      <w:r w:rsidR="00CB1586" w:rsidRPr="00D83BDE">
        <w:rPr>
          <w:szCs w:val="24"/>
        </w:rPr>
        <w:t>  </w:t>
      </w:r>
      <w:r w:rsidR="005E1957" w:rsidRPr="00D83BDE">
        <w:rPr>
          <w:szCs w:val="24"/>
        </w:rPr>
        <w:t>О</w:t>
      </w:r>
      <w:r w:rsidR="00D8572B" w:rsidRPr="00D83BDE">
        <w:rPr>
          <w:szCs w:val="24"/>
        </w:rPr>
        <w:t xml:space="preserve">бъекте </w:t>
      </w:r>
      <w:r w:rsidR="005E1957" w:rsidRPr="00D83BDE">
        <w:rPr>
          <w:szCs w:val="24"/>
        </w:rPr>
        <w:t>Концессион</w:t>
      </w:r>
      <w:r w:rsidR="00D8572B" w:rsidRPr="00D83BDE">
        <w:rPr>
          <w:szCs w:val="24"/>
        </w:rPr>
        <w:t xml:space="preserve">ного соглашения, указаны наименование </w:t>
      </w:r>
      <w:r w:rsidR="00B97559" w:rsidRPr="00D83BDE">
        <w:rPr>
          <w:szCs w:val="24"/>
        </w:rPr>
        <w:t>Участника конкурса</w:t>
      </w:r>
      <w:r w:rsidR="00D8572B" w:rsidRPr="00D83BDE">
        <w:rPr>
          <w:szCs w:val="24"/>
        </w:rPr>
        <w:t>, его юридический адрес, контактные телефоны, адрес электронной почты</w:t>
      </w:r>
      <w:r w:rsidR="00B97559" w:rsidRPr="00D83BDE">
        <w:rPr>
          <w:szCs w:val="24"/>
        </w:rPr>
        <w:t xml:space="preserve">, </w:t>
      </w:r>
      <w:r w:rsidR="00B97559" w:rsidRPr="00D83BDE">
        <w:rPr>
          <w:szCs w:val="24"/>
        </w:rPr>
        <w:br/>
        <w:t>имя, фамилия, отчество контактного лица</w:t>
      </w:r>
      <w:r w:rsidR="004A7806" w:rsidRPr="00D83BDE">
        <w:rPr>
          <w:szCs w:val="24"/>
        </w:rPr>
        <w:t>.</w:t>
      </w:r>
      <w:r w:rsidR="00D8572B" w:rsidRPr="00D83BDE">
        <w:rPr>
          <w:szCs w:val="24"/>
        </w:rPr>
        <w:t xml:space="preserve"> </w:t>
      </w:r>
    </w:p>
    <w:p w:rsidR="001C5E47" w:rsidRPr="00D83BDE" w:rsidRDefault="004A7806" w:rsidP="001C5E47">
      <w:pPr>
        <w:tabs>
          <w:tab w:val="left" w:pos="1134"/>
        </w:tabs>
        <w:ind w:firstLine="709"/>
        <w:jc w:val="both"/>
      </w:pPr>
      <w:r w:rsidRPr="00D83BDE">
        <w:t xml:space="preserve">В запросе указывается способ предоставления ответа: в электронном виде, почтовым отправлении, факсимильной связью или непосредственное предоставление лицу, представляющему Участника </w:t>
      </w:r>
      <w:r w:rsidR="005E1957" w:rsidRPr="00D83BDE">
        <w:t>Конкур</w:t>
      </w:r>
      <w:bookmarkStart w:id="6" w:name="_Ref447559888"/>
      <w:r w:rsidR="001C5E47" w:rsidRPr="00D83BDE">
        <w:t>са.</w:t>
      </w:r>
    </w:p>
    <w:bookmarkEnd w:id="6"/>
    <w:p w:rsidR="005E1DBC" w:rsidRPr="00D83BDE" w:rsidRDefault="004E34A3" w:rsidP="00A947C9">
      <w:pPr>
        <w:pStyle w:val="aff0"/>
        <w:numPr>
          <w:ilvl w:val="1"/>
          <w:numId w:val="6"/>
        </w:numPr>
        <w:tabs>
          <w:tab w:val="num" w:pos="0"/>
          <w:tab w:val="left" w:pos="1134"/>
        </w:tabs>
        <w:autoSpaceDE w:val="0"/>
        <w:adjustRightInd w:val="0"/>
        <w:ind w:left="0" w:firstLine="709"/>
        <w:jc w:val="both"/>
        <w:rPr>
          <w:szCs w:val="24"/>
        </w:rPr>
      </w:pPr>
      <w:r w:rsidRPr="00D83BDE">
        <w:rPr>
          <w:szCs w:val="24"/>
        </w:rPr>
        <w:t> </w:t>
      </w:r>
      <w:r w:rsidR="00D8572B" w:rsidRPr="00D83BDE">
        <w:rPr>
          <w:szCs w:val="24"/>
        </w:rPr>
        <w:t>Запрос подлежит регистрации в день его поступления.</w:t>
      </w:r>
      <w:r w:rsidR="006F399D" w:rsidRPr="00D83BDE">
        <w:rPr>
          <w:szCs w:val="24"/>
        </w:rPr>
        <w:t xml:space="preserve"> </w:t>
      </w:r>
    </w:p>
    <w:p w:rsidR="00CF5A25" w:rsidRPr="00D83BDE" w:rsidRDefault="005E1957" w:rsidP="00B97559">
      <w:pPr>
        <w:pStyle w:val="aff0"/>
        <w:numPr>
          <w:ilvl w:val="1"/>
          <w:numId w:val="6"/>
        </w:numPr>
        <w:tabs>
          <w:tab w:val="num" w:pos="0"/>
        </w:tabs>
        <w:autoSpaceDE w:val="0"/>
        <w:adjustRightInd w:val="0"/>
        <w:ind w:left="0" w:firstLine="709"/>
        <w:jc w:val="both"/>
        <w:rPr>
          <w:szCs w:val="24"/>
        </w:rPr>
      </w:pPr>
      <w:r w:rsidRPr="00D83BDE">
        <w:rPr>
          <w:szCs w:val="24"/>
        </w:rPr>
        <w:t>Концед</w:t>
      </w:r>
      <w:r w:rsidR="00D8572B" w:rsidRPr="00D83BDE">
        <w:rPr>
          <w:szCs w:val="24"/>
        </w:rPr>
        <w:t xml:space="preserve">ент должен предоставить письменный ответ на </w:t>
      </w:r>
      <w:r w:rsidR="00D8572B" w:rsidRPr="00D83BDE">
        <w:rPr>
          <w:color w:val="000000"/>
          <w:szCs w:val="24"/>
        </w:rPr>
        <w:t>запрос</w:t>
      </w:r>
      <w:r w:rsidR="00D8572B" w:rsidRPr="00D83BDE">
        <w:rPr>
          <w:szCs w:val="24"/>
        </w:rPr>
        <w:t xml:space="preserve"> в течение</w:t>
      </w:r>
      <w:r w:rsidR="00471EB4" w:rsidRPr="00D83BDE">
        <w:rPr>
          <w:szCs w:val="24"/>
        </w:rPr>
        <w:br/>
        <w:t>1</w:t>
      </w:r>
      <w:r w:rsidR="00A57240" w:rsidRPr="00D83BDE">
        <w:rPr>
          <w:szCs w:val="24"/>
        </w:rPr>
        <w:t>0</w:t>
      </w:r>
      <w:r w:rsidR="00D8572B" w:rsidRPr="00D83BDE">
        <w:rPr>
          <w:szCs w:val="24"/>
        </w:rPr>
        <w:t xml:space="preserve"> </w:t>
      </w:r>
      <w:r w:rsidR="00D601FD" w:rsidRPr="00D83BDE">
        <w:rPr>
          <w:szCs w:val="24"/>
        </w:rPr>
        <w:t xml:space="preserve">(десять) </w:t>
      </w:r>
      <w:r w:rsidR="00D8572B" w:rsidRPr="00D83BDE">
        <w:rPr>
          <w:szCs w:val="24"/>
        </w:rPr>
        <w:t>рабочих с момента его регистрации</w:t>
      </w:r>
      <w:r w:rsidR="00977C87" w:rsidRPr="00D83BDE">
        <w:rPr>
          <w:szCs w:val="24"/>
        </w:rPr>
        <w:t>.</w:t>
      </w:r>
      <w:r w:rsidR="00D8572B" w:rsidRPr="00D83BDE">
        <w:rPr>
          <w:szCs w:val="24"/>
        </w:rPr>
        <w:t xml:space="preserve"> Ответ направляется способом, указанным в</w:t>
      </w:r>
      <w:r w:rsidR="00C27E77" w:rsidRPr="00D83BDE">
        <w:rPr>
          <w:szCs w:val="24"/>
        </w:rPr>
        <w:t>  </w:t>
      </w:r>
      <w:r w:rsidR="00D8572B" w:rsidRPr="00D83BDE">
        <w:rPr>
          <w:szCs w:val="24"/>
        </w:rPr>
        <w:t xml:space="preserve">запросе, по адресу </w:t>
      </w:r>
      <w:r w:rsidR="006D48B6" w:rsidRPr="00D83BDE">
        <w:rPr>
          <w:szCs w:val="24"/>
        </w:rPr>
        <w:t>У</w:t>
      </w:r>
      <w:r w:rsidR="00D8572B" w:rsidRPr="00D83BDE">
        <w:rPr>
          <w:szCs w:val="24"/>
        </w:rPr>
        <w:t xml:space="preserve">частника </w:t>
      </w:r>
      <w:r w:rsidRPr="00D83BDE">
        <w:rPr>
          <w:szCs w:val="24"/>
        </w:rPr>
        <w:t>Конкур</w:t>
      </w:r>
      <w:r w:rsidR="00D8572B" w:rsidRPr="00D83BDE">
        <w:rPr>
          <w:szCs w:val="24"/>
        </w:rPr>
        <w:t xml:space="preserve">са, указанному в запросе. </w:t>
      </w:r>
      <w:r w:rsidR="00D31181" w:rsidRPr="00D83BDE">
        <w:rPr>
          <w:szCs w:val="24"/>
        </w:rPr>
        <w:t xml:space="preserve">В случае если в  запросе не указан способ получения ответа, ответ направляется простым почтовым отправлением. </w:t>
      </w:r>
    </w:p>
    <w:p w:rsidR="00D8572B" w:rsidRPr="00D83BDE" w:rsidRDefault="00D8572B" w:rsidP="00CF5A25">
      <w:pPr>
        <w:pStyle w:val="aff0"/>
        <w:tabs>
          <w:tab w:val="num" w:pos="0"/>
          <w:tab w:val="num" w:pos="1425"/>
        </w:tabs>
        <w:autoSpaceDE w:val="0"/>
        <w:adjustRightInd w:val="0"/>
        <w:ind w:left="0" w:firstLine="709"/>
        <w:jc w:val="both"/>
        <w:rPr>
          <w:szCs w:val="24"/>
        </w:rPr>
      </w:pPr>
      <w:r w:rsidRPr="00D83BDE">
        <w:rPr>
          <w:szCs w:val="24"/>
        </w:rPr>
        <w:t>Если запрос не</w:t>
      </w:r>
      <w:r w:rsidR="00D31181" w:rsidRPr="00D83BDE">
        <w:rPr>
          <w:szCs w:val="24"/>
        </w:rPr>
        <w:t>  </w:t>
      </w:r>
      <w:r w:rsidRPr="00D83BDE">
        <w:rPr>
          <w:szCs w:val="24"/>
        </w:rPr>
        <w:t>соответствует требованиям, ук</w:t>
      </w:r>
      <w:r w:rsidR="001C5E47" w:rsidRPr="00D83BDE">
        <w:rPr>
          <w:szCs w:val="24"/>
        </w:rPr>
        <w:t>азанным в пунктах 2</w:t>
      </w:r>
      <w:r w:rsidR="00B26699" w:rsidRPr="00D83BDE">
        <w:rPr>
          <w:szCs w:val="24"/>
        </w:rPr>
        <w:t>.</w:t>
      </w:r>
      <w:r w:rsidR="00D31181" w:rsidRPr="00D83BDE">
        <w:rPr>
          <w:szCs w:val="24"/>
        </w:rPr>
        <w:t>1</w:t>
      </w:r>
      <w:r w:rsidR="00B26699" w:rsidRPr="00D83BDE">
        <w:rPr>
          <w:szCs w:val="24"/>
        </w:rPr>
        <w:t>-</w:t>
      </w:r>
      <w:r w:rsidR="001C5E47" w:rsidRPr="00D83BDE">
        <w:rPr>
          <w:szCs w:val="24"/>
        </w:rPr>
        <w:t>2</w:t>
      </w:r>
      <w:r w:rsidR="004A7806" w:rsidRPr="00D83BDE">
        <w:rPr>
          <w:szCs w:val="24"/>
        </w:rPr>
        <w:t>.</w:t>
      </w:r>
      <w:r w:rsidR="00D31181" w:rsidRPr="00D83BDE">
        <w:rPr>
          <w:szCs w:val="24"/>
        </w:rPr>
        <w:t>3</w:t>
      </w:r>
      <w:r w:rsidRPr="00D83BDE">
        <w:rPr>
          <w:szCs w:val="24"/>
        </w:rPr>
        <w:t xml:space="preserve"> настоящей </w:t>
      </w:r>
      <w:r w:rsidR="005E1957" w:rsidRPr="00D83BDE">
        <w:rPr>
          <w:szCs w:val="24"/>
        </w:rPr>
        <w:t>Конкур</w:t>
      </w:r>
      <w:r w:rsidRPr="00D83BDE">
        <w:rPr>
          <w:szCs w:val="24"/>
        </w:rPr>
        <w:t>сной документации, ответ</w:t>
      </w:r>
      <w:r w:rsidR="00B26699" w:rsidRPr="00D83BDE">
        <w:rPr>
          <w:szCs w:val="24"/>
        </w:rPr>
        <w:t xml:space="preserve"> на запрос не</w:t>
      </w:r>
      <w:r w:rsidR="00C27E77" w:rsidRPr="00D83BDE">
        <w:rPr>
          <w:szCs w:val="24"/>
        </w:rPr>
        <w:t>  </w:t>
      </w:r>
      <w:r w:rsidR="00B26699" w:rsidRPr="00D83BDE">
        <w:rPr>
          <w:szCs w:val="24"/>
        </w:rPr>
        <w:t>предоставляется.</w:t>
      </w:r>
    </w:p>
    <w:p w:rsidR="00D8572B" w:rsidRPr="00D83BDE" w:rsidRDefault="004E34A3" w:rsidP="00A947C9">
      <w:pPr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D83BDE">
        <w:t> </w:t>
      </w:r>
      <w:r w:rsidR="00D8572B" w:rsidRPr="00D83BDE">
        <w:t xml:space="preserve">В случае если запрашиваемые данные об </w:t>
      </w:r>
      <w:r w:rsidR="006D48B6" w:rsidRPr="00D83BDE">
        <w:t>О</w:t>
      </w:r>
      <w:r w:rsidR="00D8572B" w:rsidRPr="00D83BDE">
        <w:t xml:space="preserve">бъекте </w:t>
      </w:r>
      <w:r w:rsidR="005E1957" w:rsidRPr="00D83BDE">
        <w:rPr>
          <w:color w:val="000000"/>
        </w:rPr>
        <w:t>Концессион</w:t>
      </w:r>
      <w:r w:rsidR="006D48B6" w:rsidRPr="00D83BDE">
        <w:rPr>
          <w:color w:val="000000"/>
        </w:rPr>
        <w:t>ного соглашения</w:t>
      </w:r>
      <w:r w:rsidR="006D48B6" w:rsidRPr="00D83BDE">
        <w:t xml:space="preserve"> </w:t>
      </w:r>
      <w:r w:rsidR="00D8572B" w:rsidRPr="00D83BDE">
        <w:t>отсутствуют или неизвестны</w:t>
      </w:r>
      <w:r w:rsidRPr="00D83BDE">
        <w:t xml:space="preserve"> и не должны быть известны в силу отсутствия требований, установленных законодательством</w:t>
      </w:r>
      <w:r w:rsidR="00D8572B" w:rsidRPr="00D83BDE">
        <w:t xml:space="preserve">, </w:t>
      </w:r>
      <w:r w:rsidR="005E1957" w:rsidRPr="00D83BDE">
        <w:t>Концед</w:t>
      </w:r>
      <w:r w:rsidR="00D8572B" w:rsidRPr="00D83BDE">
        <w:t>ент указывает данный факт в</w:t>
      </w:r>
      <w:r w:rsidRPr="00D83BDE">
        <w:t>  </w:t>
      </w:r>
      <w:r w:rsidR="00D8572B" w:rsidRPr="00D83BDE">
        <w:t xml:space="preserve">ответе на запрос. </w:t>
      </w:r>
      <w:r w:rsidR="005E1957" w:rsidRPr="00D83BDE">
        <w:t>Концед</w:t>
      </w:r>
      <w:r w:rsidR="00D8572B" w:rsidRPr="00D83BDE">
        <w:t>ент имеет право не предоставлять данные, которые не</w:t>
      </w:r>
      <w:r w:rsidRPr="00D83BDE">
        <w:t>  </w:t>
      </w:r>
      <w:r w:rsidR="00D8572B" w:rsidRPr="00D83BDE">
        <w:t xml:space="preserve">касаются </w:t>
      </w:r>
      <w:r w:rsidR="006D48B6" w:rsidRPr="00D83BDE">
        <w:t>О</w:t>
      </w:r>
      <w:r w:rsidR="00D8572B" w:rsidRPr="00D83BDE">
        <w:t xml:space="preserve">бъекта </w:t>
      </w:r>
      <w:r w:rsidR="005E1957" w:rsidRPr="00D83BDE">
        <w:t>Концессион</w:t>
      </w:r>
      <w:r w:rsidR="00D8572B" w:rsidRPr="00D83BDE">
        <w:t>ного соглашения, не</w:t>
      </w:r>
      <w:r w:rsidR="006D48B6" w:rsidRPr="00D83BDE">
        <w:t>  </w:t>
      </w:r>
      <w:r w:rsidR="00D8572B" w:rsidRPr="00D83BDE">
        <w:t>относятся к осуществлению</w:t>
      </w:r>
      <w:r w:rsidR="005E1957" w:rsidRPr="00D83BDE">
        <w:t xml:space="preserve"> деятельности с</w:t>
      </w:r>
      <w:r w:rsidR="00D31181" w:rsidRPr="00D83BDE">
        <w:t>  </w:t>
      </w:r>
      <w:r w:rsidR="005E1957" w:rsidRPr="00D83BDE">
        <w:t>использованием О</w:t>
      </w:r>
      <w:r w:rsidR="00D8572B" w:rsidRPr="00D83BDE">
        <w:t xml:space="preserve">бъекта </w:t>
      </w:r>
      <w:r w:rsidR="005E1957" w:rsidRPr="00D83BDE">
        <w:t>Концессион</w:t>
      </w:r>
      <w:r w:rsidR="00D8572B" w:rsidRPr="00D83BDE">
        <w:t xml:space="preserve">ного соглашения, в этом случае </w:t>
      </w:r>
      <w:r w:rsidR="005E1957" w:rsidRPr="00D83BDE">
        <w:t>Концед</w:t>
      </w:r>
      <w:r w:rsidR="00D8572B" w:rsidRPr="00D83BDE">
        <w:t>ент указывает в ответе на запрос, что соответствующие данные не относятся к</w:t>
      </w:r>
      <w:r w:rsidR="004A7806" w:rsidRPr="00D83BDE">
        <w:t>  </w:t>
      </w:r>
      <w:r w:rsidR="005E1957" w:rsidRPr="00D83BDE">
        <w:t>О</w:t>
      </w:r>
      <w:r w:rsidR="00D8572B" w:rsidRPr="00D83BDE">
        <w:t xml:space="preserve">бъекту </w:t>
      </w:r>
      <w:r w:rsidR="005E1957" w:rsidRPr="00D83BDE">
        <w:t>Концессион</w:t>
      </w:r>
      <w:r w:rsidR="00D8572B" w:rsidRPr="00D83BDE">
        <w:t>ного соглашения и (или) к</w:t>
      </w:r>
      <w:r w:rsidR="006D48B6" w:rsidRPr="00D83BDE">
        <w:t>  </w:t>
      </w:r>
      <w:r w:rsidR="00D8572B" w:rsidRPr="00D83BDE">
        <w:t>осуществлению деятельности с</w:t>
      </w:r>
      <w:r w:rsidR="00C27E77" w:rsidRPr="00D83BDE">
        <w:t>  </w:t>
      </w:r>
      <w:r w:rsidR="00D8572B" w:rsidRPr="00D83BDE">
        <w:t xml:space="preserve">использованием </w:t>
      </w:r>
      <w:r w:rsidR="006D48B6" w:rsidRPr="00D83BDE">
        <w:t>О</w:t>
      </w:r>
      <w:r w:rsidR="00D8572B" w:rsidRPr="00D83BDE">
        <w:t xml:space="preserve">бъекта </w:t>
      </w:r>
      <w:r w:rsidR="005E1957" w:rsidRPr="00D83BDE">
        <w:t>Концессион</w:t>
      </w:r>
      <w:r w:rsidR="00D8572B" w:rsidRPr="00D83BDE">
        <w:t>ного соглашения.</w:t>
      </w:r>
    </w:p>
    <w:p w:rsidR="00FB1DD3" w:rsidRPr="00D83BDE" w:rsidRDefault="006C45B4" w:rsidP="006C551A">
      <w:pPr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D83BDE">
        <w:t xml:space="preserve"> </w:t>
      </w:r>
      <w:bookmarkStart w:id="7" w:name="_Ref447559961"/>
      <w:r w:rsidR="00A947C9" w:rsidRPr="00D83BDE">
        <w:t xml:space="preserve">Доступ предоставляется на Объект Концессионного </w:t>
      </w:r>
      <w:r w:rsidR="00507C02" w:rsidRPr="00D83BDE">
        <w:t xml:space="preserve">соглашения </w:t>
      </w:r>
      <w:r w:rsidR="00A947C9" w:rsidRPr="00D83BDE">
        <w:t xml:space="preserve"> на  основании соответствующего запроса в течение 5 (пят</w:t>
      </w:r>
      <w:r w:rsidR="00FB1DD3" w:rsidRPr="00D83BDE">
        <w:t>и</w:t>
      </w:r>
      <w:r w:rsidR="00A947C9" w:rsidRPr="00D83BDE">
        <w:t>) рабочих дней с  даты его  поступления, если запрос Участника конкурса поступил не позднее,</w:t>
      </w:r>
      <w:r w:rsidR="00E821F5" w:rsidRPr="00E821F5">
        <w:t xml:space="preserve"> </w:t>
      </w:r>
      <w:r w:rsidR="00A947C9" w:rsidRPr="00D83BDE">
        <w:t>чем за 10 (десять) рабочих дней до дня истечения срока представления Конкурсных предложений.</w:t>
      </w:r>
      <w:bookmarkEnd w:id="7"/>
    </w:p>
    <w:p w:rsidR="006C551A" w:rsidRPr="00D83BDE" w:rsidRDefault="006C551A" w:rsidP="006C551A">
      <w:pPr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D83BDE">
        <w:t>В целях предоставления доступа к Объекту Концессионного соглашения Участник конкурса предоставляет Концеденту письменный запрос в  произвольной форме, в котором указывает:</w:t>
      </w:r>
    </w:p>
    <w:p w:rsidR="006C551A" w:rsidRPr="00D83BDE" w:rsidRDefault="006C551A" w:rsidP="006C551A">
      <w:pPr>
        <w:tabs>
          <w:tab w:val="left" w:pos="1134"/>
        </w:tabs>
        <w:ind w:firstLine="709"/>
        <w:jc w:val="both"/>
      </w:pPr>
      <w:r w:rsidRPr="00D83BDE">
        <w:t>- наименование Участника конкурса, юридический адрес, контактный телефон, адрес электронной почты, имя, фамилию и отчество контактного лица;</w:t>
      </w:r>
    </w:p>
    <w:p w:rsidR="006C551A" w:rsidRPr="00D83BDE" w:rsidRDefault="006C551A" w:rsidP="006C551A">
      <w:pPr>
        <w:tabs>
          <w:tab w:val="left" w:pos="1134"/>
        </w:tabs>
        <w:ind w:firstLine="709"/>
        <w:jc w:val="both"/>
      </w:pPr>
      <w:r w:rsidRPr="00D83BDE">
        <w:t>- предлагаемую Участником конкурса дату и время предоставления доступа к</w:t>
      </w:r>
      <w:r w:rsidR="00C902D7" w:rsidRPr="00D83BDE">
        <w:t>  </w:t>
      </w:r>
      <w:r w:rsidRPr="00D83BDE">
        <w:t>Объекту Концессионного соглашения;</w:t>
      </w:r>
    </w:p>
    <w:p w:rsidR="006C551A" w:rsidRPr="00D83BDE" w:rsidRDefault="006C551A" w:rsidP="006C551A">
      <w:pPr>
        <w:tabs>
          <w:tab w:val="left" w:pos="1134"/>
        </w:tabs>
        <w:ind w:firstLine="709"/>
        <w:jc w:val="both"/>
      </w:pPr>
      <w:r w:rsidRPr="00D83BDE">
        <w:t>- конкретные объекты имущества в составе Объекта Концессионного соглашения, в отношении которых Участник конкурса запрашивает доступ, их местонахождение;</w:t>
      </w:r>
    </w:p>
    <w:p w:rsidR="006C551A" w:rsidRPr="00D83BDE" w:rsidRDefault="006C551A" w:rsidP="006C551A">
      <w:pPr>
        <w:tabs>
          <w:tab w:val="left" w:pos="1134"/>
        </w:tabs>
        <w:ind w:firstLine="709"/>
        <w:jc w:val="both"/>
      </w:pPr>
      <w:r w:rsidRPr="00D83BDE">
        <w:t>- список лиц с указанием паспортных данных, которым Организатор торгов должен предоставить доступ на Объект Концессионного соглашения.</w:t>
      </w:r>
    </w:p>
    <w:p w:rsidR="00DE5C59" w:rsidRPr="00D83BDE" w:rsidRDefault="005E1957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D83BDE">
        <w:t>Концед</w:t>
      </w:r>
      <w:r w:rsidR="00D8572B" w:rsidRPr="00D83BDE">
        <w:t>ент предоставляет ответ на запрос способом, указанным в запросе</w:t>
      </w:r>
      <w:r w:rsidR="00BD7B3E" w:rsidRPr="00D83BDE">
        <w:t xml:space="preserve"> в течение 3</w:t>
      </w:r>
      <w:r w:rsidR="006F399D" w:rsidRPr="00D83BDE">
        <w:t xml:space="preserve"> (трех)</w:t>
      </w:r>
      <w:r w:rsidR="00BD7B3E" w:rsidRPr="00D83BDE">
        <w:t xml:space="preserve"> рабочих дней</w:t>
      </w:r>
      <w:r w:rsidR="00D8572B" w:rsidRPr="00D83BDE">
        <w:t>. Если запрос не соответствует требовани</w:t>
      </w:r>
      <w:r w:rsidR="009A170D" w:rsidRPr="00D83BDE">
        <w:t>я</w:t>
      </w:r>
      <w:r w:rsidR="00D8572B" w:rsidRPr="00D83BDE">
        <w:t>м, ука</w:t>
      </w:r>
      <w:r w:rsidR="00DE5C59" w:rsidRPr="00D83BDE">
        <w:t>занным в</w:t>
      </w:r>
      <w:r w:rsidR="00BD7B3E" w:rsidRPr="00D83BDE">
        <w:t>  </w:t>
      </w:r>
      <w:r w:rsidR="001C5E47" w:rsidRPr="00D83BDE">
        <w:t>пунктах 2</w:t>
      </w:r>
      <w:r w:rsidR="00DE5C59" w:rsidRPr="00D83BDE">
        <w:t>.</w:t>
      </w:r>
      <w:r w:rsidR="00B97559" w:rsidRPr="00D83BDE">
        <w:t>7</w:t>
      </w:r>
      <w:r w:rsidR="00DE5C59" w:rsidRPr="00D83BDE">
        <w:t>-</w:t>
      </w:r>
      <w:r w:rsidR="001C5E47" w:rsidRPr="00D83BDE">
        <w:t>2</w:t>
      </w:r>
      <w:r w:rsidR="00DE5C59" w:rsidRPr="00D83BDE">
        <w:t>.</w:t>
      </w:r>
      <w:r w:rsidR="00FB1DD3" w:rsidRPr="00D83BDE">
        <w:t>9</w:t>
      </w:r>
      <w:r w:rsidR="00D8572B" w:rsidRPr="00D83BDE">
        <w:t xml:space="preserve"> настоящей </w:t>
      </w:r>
      <w:r w:rsidRPr="00D83BDE">
        <w:t>Конкур</w:t>
      </w:r>
      <w:r w:rsidR="00D8572B" w:rsidRPr="00D83BDE">
        <w:t>сной документации, ответ на запрос не</w:t>
      </w:r>
      <w:r w:rsidR="00BD7B3E" w:rsidRPr="00D83BDE">
        <w:t>  </w:t>
      </w:r>
      <w:r w:rsidR="00D8572B" w:rsidRPr="00D83BDE">
        <w:t>предоставляется.</w:t>
      </w:r>
    </w:p>
    <w:p w:rsidR="00D8572B" w:rsidRPr="00D83BDE" w:rsidRDefault="00D8572B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D83BDE">
        <w:t>В ответ</w:t>
      </w:r>
      <w:r w:rsidR="00DE5C59" w:rsidRPr="00D83BDE">
        <w:t xml:space="preserve">е </w:t>
      </w:r>
      <w:r w:rsidR="005E1957" w:rsidRPr="00D83BDE">
        <w:t>Концед</w:t>
      </w:r>
      <w:r w:rsidR="00DE5C59" w:rsidRPr="00D83BDE">
        <w:t>ента указываются дата,</w:t>
      </w:r>
      <w:r w:rsidRPr="00D83BDE">
        <w:t xml:space="preserve"> время и усл</w:t>
      </w:r>
      <w:r w:rsidR="005E1957" w:rsidRPr="00D83BDE">
        <w:t>овия предоставления доступа на О</w:t>
      </w:r>
      <w:r w:rsidRPr="00D83BDE">
        <w:t xml:space="preserve">бъект </w:t>
      </w:r>
      <w:r w:rsidR="005E1957" w:rsidRPr="00D83BDE">
        <w:t>Концессион</w:t>
      </w:r>
      <w:r w:rsidRPr="00D83BDE">
        <w:t>ного соглашения.</w:t>
      </w:r>
    </w:p>
    <w:p w:rsidR="006F399D" w:rsidRPr="00D83BDE" w:rsidRDefault="00BF73E8" w:rsidP="006F399D">
      <w:pPr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D83BDE">
        <w:t xml:space="preserve">Доступ на </w:t>
      </w:r>
      <w:r w:rsidR="008132EC" w:rsidRPr="00D83BDE">
        <w:t xml:space="preserve">Объект </w:t>
      </w:r>
      <w:r w:rsidR="005E1957" w:rsidRPr="00D83BDE">
        <w:t>Концессион</w:t>
      </w:r>
      <w:r w:rsidR="006D48B6" w:rsidRPr="00D83BDE">
        <w:t xml:space="preserve">ного соглашения </w:t>
      </w:r>
      <w:r w:rsidR="008132EC" w:rsidRPr="00D83BDE">
        <w:t xml:space="preserve">обеспечивает </w:t>
      </w:r>
      <w:r w:rsidR="001C5E47" w:rsidRPr="00D83BDE">
        <w:t>специалист отдела по управлению имуществом и земельным отношениям Администрации Юрюзанского городского поселения</w:t>
      </w:r>
      <w:r w:rsidR="006F399D" w:rsidRPr="00D83BDE">
        <w:t>.</w:t>
      </w:r>
    </w:p>
    <w:p w:rsidR="00BF73E8" w:rsidRPr="00D83BDE" w:rsidRDefault="006F399D" w:rsidP="001C5E47">
      <w:pPr>
        <w:tabs>
          <w:tab w:val="left" w:pos="1134"/>
        </w:tabs>
        <w:ind w:firstLine="851"/>
        <w:jc w:val="both"/>
      </w:pPr>
      <w:r w:rsidRPr="00D83BDE">
        <w:t>Доступ на Объект</w:t>
      </w:r>
      <w:r w:rsidR="00322E24" w:rsidRPr="00D83BDE">
        <w:t xml:space="preserve"> оформ</w:t>
      </w:r>
      <w:r w:rsidRPr="00D83BDE">
        <w:t>ляется</w:t>
      </w:r>
      <w:r w:rsidR="00322E24" w:rsidRPr="00D83BDE">
        <w:t xml:space="preserve"> соответствующ</w:t>
      </w:r>
      <w:r w:rsidRPr="00D83BDE">
        <w:t>им</w:t>
      </w:r>
      <w:r w:rsidR="00322E24" w:rsidRPr="00D83BDE">
        <w:t xml:space="preserve"> акт</w:t>
      </w:r>
      <w:r w:rsidRPr="00D83BDE">
        <w:t>ом</w:t>
      </w:r>
      <w:r w:rsidR="00322E24" w:rsidRPr="00D83BDE">
        <w:t xml:space="preserve"> осмотра </w:t>
      </w:r>
      <w:r w:rsidRPr="00D83BDE">
        <w:t xml:space="preserve">с </w:t>
      </w:r>
      <w:r w:rsidR="00322E24" w:rsidRPr="00D83BDE">
        <w:t xml:space="preserve">внесением </w:t>
      </w:r>
      <w:r w:rsidRPr="00D83BDE">
        <w:br/>
      </w:r>
      <w:r w:rsidR="00322E24" w:rsidRPr="00D83BDE">
        <w:t xml:space="preserve">в </w:t>
      </w:r>
      <w:r w:rsidRPr="00D83BDE">
        <w:t xml:space="preserve">акт </w:t>
      </w:r>
      <w:r w:rsidR="00322E24" w:rsidRPr="00D83BDE">
        <w:t>данн</w:t>
      </w:r>
      <w:r w:rsidR="001C5E47" w:rsidRPr="00D83BDE">
        <w:t>ых о лице</w:t>
      </w:r>
      <w:r w:rsidR="008516F4" w:rsidRPr="00D83BDE">
        <w:t>,</w:t>
      </w:r>
      <w:r w:rsidR="001C5E47" w:rsidRPr="00D83BDE">
        <w:t xml:space="preserve"> осуществляющем осмотр.</w:t>
      </w:r>
    </w:p>
    <w:p w:rsidR="00F53631" w:rsidRPr="00D83BDE" w:rsidRDefault="00F53631" w:rsidP="001C5E47">
      <w:pPr>
        <w:tabs>
          <w:tab w:val="left" w:pos="1134"/>
        </w:tabs>
        <w:ind w:firstLine="851"/>
        <w:jc w:val="both"/>
      </w:pPr>
    </w:p>
    <w:p w:rsidR="00BF73E8" w:rsidRPr="00D83BDE" w:rsidRDefault="00BF73E8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8" w:name="_Требования,_в_соответствии"/>
      <w:bookmarkStart w:id="9" w:name="_Toc414487455"/>
      <w:bookmarkEnd w:id="8"/>
      <w:r w:rsidRPr="00D83BDE">
        <w:rPr>
          <w:sz w:val="24"/>
          <w:szCs w:val="24"/>
        </w:rPr>
        <w:t>Требования, в соответствии с которыми проводится</w:t>
      </w:r>
    </w:p>
    <w:p w:rsidR="00BF73E8" w:rsidRPr="00D83BDE" w:rsidRDefault="00BF73E8" w:rsidP="004F17B2">
      <w:pPr>
        <w:pStyle w:val="1"/>
        <w:tabs>
          <w:tab w:val="num" w:pos="0"/>
          <w:tab w:val="left" w:pos="1134"/>
        </w:tabs>
        <w:spacing w:before="0" w:after="0"/>
        <w:ind w:left="142"/>
        <w:rPr>
          <w:sz w:val="24"/>
          <w:szCs w:val="24"/>
        </w:rPr>
      </w:pPr>
      <w:r w:rsidRPr="00D83BDE">
        <w:rPr>
          <w:sz w:val="24"/>
          <w:szCs w:val="24"/>
        </w:rPr>
        <w:t xml:space="preserve">предварительный отбор Участников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са</w:t>
      </w:r>
      <w:bookmarkEnd w:id="9"/>
    </w:p>
    <w:p w:rsidR="00BF73E8" w:rsidRPr="00D83BDE" w:rsidRDefault="00BF73E8" w:rsidP="004F17B2">
      <w:pPr>
        <w:pStyle w:val="Standard"/>
        <w:tabs>
          <w:tab w:val="num" w:pos="0"/>
          <w:tab w:val="left" w:pos="1134"/>
        </w:tabs>
        <w:autoSpaceDE w:val="0"/>
        <w:ind w:left="142"/>
        <w:jc w:val="both"/>
        <w:rPr>
          <w:rFonts w:cs="Times New Roman"/>
          <w:color w:val="000000"/>
          <w:lang w:val="ru-RU"/>
        </w:rPr>
      </w:pPr>
    </w:p>
    <w:p w:rsidR="00BF73E8" w:rsidRPr="00D83BDE" w:rsidRDefault="007E6A5D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 </w:t>
      </w:r>
      <w:r w:rsidR="00BF73E8" w:rsidRPr="00D83BDE">
        <w:rPr>
          <w:color w:val="000000"/>
        </w:rPr>
        <w:t>К Заявителю предъявляются следующие требования, в соответствии с</w:t>
      </w:r>
      <w:r w:rsidR="00BF73E8" w:rsidRPr="00D83BDE">
        <w:rPr>
          <w:bCs/>
        </w:rPr>
        <w:t>  </w:t>
      </w:r>
      <w:r w:rsidR="00BF73E8" w:rsidRPr="00D83BDE">
        <w:rPr>
          <w:color w:val="000000"/>
        </w:rPr>
        <w:t xml:space="preserve">которыми </w:t>
      </w:r>
      <w:r w:rsidR="00BF73E8" w:rsidRPr="00D83BDE">
        <w:rPr>
          <w:color w:val="000000"/>
        </w:rPr>
        <w:lastRenderedPageBreak/>
        <w:t xml:space="preserve">проводится предварительный отбор Участников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са:</w:t>
      </w:r>
    </w:p>
    <w:p w:rsidR="00BF73E8" w:rsidRPr="00D83BDE" w:rsidRDefault="00C074CC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</w:rPr>
      </w:pPr>
      <w:r w:rsidRPr="00D83BDE">
        <w:rPr>
          <w:color w:val="000000"/>
        </w:rPr>
        <w:t xml:space="preserve"> З</w:t>
      </w:r>
      <w:r w:rsidR="00BF73E8" w:rsidRPr="00D83BDE">
        <w:rPr>
          <w:color w:val="000000"/>
        </w:rPr>
        <w:t>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572E88" w:rsidRPr="00D83BDE">
        <w:rPr>
          <w:color w:val="000000"/>
        </w:rPr>
        <w:t>, каждый из которых соответствует обозначенным требованиям</w:t>
      </w:r>
      <w:r w:rsidR="00BF73E8" w:rsidRPr="00D83BDE">
        <w:rPr>
          <w:color w:val="000000"/>
        </w:rPr>
        <w:t>;</w:t>
      </w:r>
    </w:p>
    <w:p w:rsidR="00BF73E8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</w:rPr>
      </w:pPr>
      <w:r w:rsidRPr="00D83BDE">
        <w:rPr>
          <w:color w:val="000000"/>
        </w:rPr>
        <w:t xml:space="preserve">отсутствует решение о ликвидации юридического лица – Заявителя </w:t>
      </w:r>
      <w:r w:rsidR="001F0AAC" w:rsidRPr="00D83BDE">
        <w:rPr>
          <w:color w:val="000000"/>
        </w:rPr>
        <w:br/>
      </w:r>
      <w:r w:rsidRPr="00D83BDE">
        <w:rPr>
          <w:color w:val="000000"/>
        </w:rPr>
        <w:t>или о прекращении физическим лицом – Заявителем деятельности в качестве индивидуального предпринимателя;</w:t>
      </w:r>
    </w:p>
    <w:p w:rsidR="00BF73E8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</w:rPr>
      </w:pPr>
      <w:r w:rsidRPr="00D83BDE">
        <w:rPr>
          <w:color w:val="000000"/>
        </w:rPr>
        <w:t>отсутствует решение о признании Заявителя банкротом или об</w:t>
      </w:r>
      <w:r w:rsidRPr="00D83BDE">
        <w:rPr>
          <w:bCs/>
        </w:rPr>
        <w:t>  </w:t>
      </w:r>
      <w:r w:rsidRPr="00D83BDE">
        <w:rPr>
          <w:color w:val="000000"/>
        </w:rPr>
        <w:t>открытии в</w:t>
      </w:r>
      <w:r w:rsidR="006D48B6" w:rsidRPr="00D83BDE">
        <w:rPr>
          <w:color w:val="000000"/>
        </w:rPr>
        <w:t>  </w:t>
      </w:r>
      <w:r w:rsidRPr="00D83BDE">
        <w:rPr>
          <w:color w:val="000000"/>
        </w:rPr>
        <w:t xml:space="preserve">отношении него </w:t>
      </w:r>
      <w:r w:rsidR="005E1957" w:rsidRPr="00D83BDE">
        <w:rPr>
          <w:color w:val="000000"/>
        </w:rPr>
        <w:t>Конкур</w:t>
      </w:r>
      <w:r w:rsidR="00DF6BD8" w:rsidRPr="00D83BDE">
        <w:rPr>
          <w:color w:val="000000"/>
        </w:rPr>
        <w:t>сного производства;</w:t>
      </w:r>
    </w:p>
    <w:p w:rsidR="00BF73E8" w:rsidRPr="00D83BDE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  </w:t>
      </w:r>
      <w:r w:rsidR="00ED015E" w:rsidRPr="00D83BDE">
        <w:rPr>
          <w:color w:val="000000"/>
        </w:rPr>
        <w:t>В</w:t>
      </w:r>
      <w:r w:rsidR="00DF6BD8" w:rsidRPr="00D83BDE">
        <w:rPr>
          <w:color w:val="000000"/>
        </w:rPr>
        <w:t xml:space="preserve"> случае</w:t>
      </w:r>
      <w:r w:rsidR="00BF73E8" w:rsidRPr="00D83BDE">
        <w:rPr>
          <w:color w:val="000000"/>
        </w:rPr>
        <w:t xml:space="preserve">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– участник указанного простого товарищества.</w:t>
      </w:r>
    </w:p>
    <w:p w:rsidR="00BF73E8" w:rsidRPr="00D83BDE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 </w:t>
      </w:r>
      <w:r w:rsidR="00BF73E8" w:rsidRPr="00D83BDE">
        <w:rPr>
          <w:color w:val="000000"/>
        </w:rPr>
        <w:t xml:space="preserve">Уступка или иная передача прав и обязанностей Заявителя или Участника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са другому лицу либо другому Заявителю или Участнику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са не</w:t>
      </w:r>
      <w:r w:rsidR="006D48B6" w:rsidRPr="00D83BDE">
        <w:rPr>
          <w:color w:val="000000"/>
        </w:rPr>
        <w:t>  </w:t>
      </w:r>
      <w:r w:rsidR="00BF73E8" w:rsidRPr="00D83BDE">
        <w:rPr>
          <w:color w:val="000000"/>
        </w:rPr>
        <w:t>допускается.</w:t>
      </w:r>
    </w:p>
    <w:p w:rsidR="00DF6BD8" w:rsidRPr="00D83BDE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 </w:t>
      </w:r>
      <w:r w:rsidR="00DF6BD8" w:rsidRPr="00D83BDE">
        <w:rPr>
          <w:color w:val="000000"/>
        </w:rPr>
        <w:t xml:space="preserve">В обеспечение исполнения обязательства по заключению </w:t>
      </w:r>
      <w:r w:rsidR="005E1957" w:rsidRPr="00D83BDE">
        <w:rPr>
          <w:color w:val="000000"/>
        </w:rPr>
        <w:t>Концессион</w:t>
      </w:r>
      <w:r w:rsidR="00DF6BD8" w:rsidRPr="00D83BDE">
        <w:rPr>
          <w:color w:val="000000"/>
        </w:rPr>
        <w:t>ного соглашения Заявитель вносит Задаток в размере и порядке, указанных в разделе</w:t>
      </w:r>
      <w:r w:rsidR="00EB60E7" w:rsidRPr="00D83BDE">
        <w:rPr>
          <w:color w:val="000000"/>
        </w:rPr>
        <w:t> </w:t>
      </w:r>
      <w:r w:rsidR="001C5E47" w:rsidRPr="00D83BDE">
        <w:rPr>
          <w:color w:val="000000"/>
        </w:rPr>
        <w:t>13</w:t>
      </w:r>
      <w:r w:rsidR="00954C0E" w:rsidRPr="00D83BDE">
        <w:rPr>
          <w:color w:val="000000"/>
        </w:rPr>
        <w:t xml:space="preserve"> настоящей</w:t>
      </w:r>
      <w:r w:rsidR="00DF6BD8"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="00DF6BD8" w:rsidRPr="00D83BDE">
        <w:rPr>
          <w:color w:val="000000"/>
        </w:rPr>
        <w:t>сной документации.</w:t>
      </w:r>
    </w:p>
    <w:p w:rsidR="00FE53D3" w:rsidRPr="00D83BDE" w:rsidRDefault="00FE53D3" w:rsidP="00FE53D3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</w:p>
    <w:p w:rsidR="00BF749B" w:rsidRPr="00D83BDE" w:rsidRDefault="00BF73E8" w:rsidP="00515267">
      <w:pPr>
        <w:pStyle w:val="1"/>
        <w:numPr>
          <w:ilvl w:val="0"/>
          <w:numId w:val="6"/>
        </w:numPr>
        <w:spacing w:before="0" w:after="0"/>
        <w:rPr>
          <w:sz w:val="24"/>
          <w:szCs w:val="24"/>
        </w:rPr>
      </w:pPr>
      <w:bookmarkStart w:id="10" w:name="_Toc414487456"/>
      <w:r w:rsidRPr="00D83BDE">
        <w:rPr>
          <w:sz w:val="24"/>
          <w:szCs w:val="24"/>
        </w:rPr>
        <w:t xml:space="preserve">Критерии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са</w:t>
      </w:r>
      <w:bookmarkEnd w:id="10"/>
    </w:p>
    <w:p w:rsidR="00BF749B" w:rsidRPr="00D83BDE" w:rsidRDefault="00BF749B" w:rsidP="004F17B2">
      <w:pPr>
        <w:pStyle w:val="1"/>
        <w:tabs>
          <w:tab w:val="num" w:pos="0"/>
          <w:tab w:val="left" w:pos="1134"/>
        </w:tabs>
        <w:spacing w:before="0" w:after="0"/>
        <w:rPr>
          <w:color w:val="000000"/>
          <w:sz w:val="24"/>
          <w:szCs w:val="24"/>
        </w:rPr>
      </w:pPr>
      <w:r w:rsidRPr="00D83BDE">
        <w:rPr>
          <w:sz w:val="24"/>
          <w:szCs w:val="24"/>
        </w:rPr>
        <w:t xml:space="preserve">и </w:t>
      </w:r>
      <w:r w:rsidRPr="00D83BDE">
        <w:rPr>
          <w:color w:val="000000"/>
          <w:sz w:val="24"/>
          <w:szCs w:val="24"/>
        </w:rPr>
        <w:t xml:space="preserve">предельные (минимальные и (или) максимальные) </w:t>
      </w:r>
    </w:p>
    <w:p w:rsidR="00BF73E8" w:rsidRPr="00D83BDE" w:rsidRDefault="00BF749B" w:rsidP="004F17B2">
      <w:pPr>
        <w:pStyle w:val="1"/>
        <w:tabs>
          <w:tab w:val="num" w:pos="0"/>
          <w:tab w:val="left" w:pos="1134"/>
        </w:tabs>
        <w:spacing w:before="0" w:after="0"/>
        <w:rPr>
          <w:color w:val="000000"/>
          <w:sz w:val="24"/>
          <w:szCs w:val="24"/>
        </w:rPr>
      </w:pPr>
      <w:r w:rsidRPr="00D83BDE">
        <w:rPr>
          <w:color w:val="000000"/>
          <w:sz w:val="24"/>
          <w:szCs w:val="24"/>
        </w:rPr>
        <w:t>значения критериев Конкурса</w:t>
      </w:r>
    </w:p>
    <w:p w:rsidR="00062AA0" w:rsidRPr="00D83BDE" w:rsidRDefault="00062AA0" w:rsidP="00062AA0"/>
    <w:p w:rsidR="00BF73E8" w:rsidRPr="00D83BDE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Критерии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и предельные (минимальные и (или) максимальные) значения критериев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</w:t>
      </w:r>
      <w:r w:rsidR="001C5E47" w:rsidRPr="00D83BDE">
        <w:rPr>
          <w:color w:val="000000"/>
        </w:rPr>
        <w:t>указаны</w:t>
      </w:r>
      <w:r w:rsidRPr="00D83BDE">
        <w:rPr>
          <w:color w:val="000000"/>
        </w:rPr>
        <w:t xml:space="preserve"> в приложении № </w:t>
      </w:r>
      <w:r w:rsidR="00225661" w:rsidRPr="00D83BDE">
        <w:rPr>
          <w:color w:val="000000"/>
        </w:rPr>
        <w:t>1</w:t>
      </w:r>
      <w:r w:rsidRPr="00D83BDE">
        <w:rPr>
          <w:color w:val="000000"/>
        </w:rPr>
        <w:t xml:space="preserve"> к</w:t>
      </w:r>
      <w:r w:rsidR="006072D1" w:rsidRPr="00D83BDE">
        <w:rPr>
          <w:bCs/>
        </w:rPr>
        <w:t xml:space="preserve"> 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документации.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rPr>
          <w:rFonts w:cs="Times New Roman"/>
          <w:color w:val="000000"/>
          <w:lang w:val="ru-RU"/>
        </w:rPr>
      </w:pPr>
    </w:p>
    <w:p w:rsidR="00BF73E8" w:rsidRPr="00D83BDE" w:rsidRDefault="00BF73E8" w:rsidP="00777F1D">
      <w:pPr>
        <w:pStyle w:val="1"/>
        <w:numPr>
          <w:ilvl w:val="0"/>
          <w:numId w:val="6"/>
        </w:numPr>
        <w:tabs>
          <w:tab w:val="clear" w:pos="1070"/>
        </w:tabs>
        <w:spacing w:before="0" w:after="0"/>
        <w:ind w:left="0" w:firstLine="0"/>
        <w:rPr>
          <w:sz w:val="24"/>
          <w:szCs w:val="24"/>
        </w:rPr>
      </w:pPr>
      <w:bookmarkStart w:id="11" w:name="_Toc414487457"/>
      <w:r w:rsidRPr="00D83BDE">
        <w:rPr>
          <w:sz w:val="24"/>
          <w:szCs w:val="24"/>
        </w:rPr>
        <w:t xml:space="preserve">Перечень документов и материалов, 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rPr>
          <w:sz w:val="24"/>
          <w:szCs w:val="24"/>
        </w:rPr>
      </w:pPr>
      <w:r w:rsidRPr="00D83BDE">
        <w:rPr>
          <w:sz w:val="24"/>
          <w:szCs w:val="24"/>
        </w:rPr>
        <w:t xml:space="preserve">представляемых Заявителями и Участниками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са</w:t>
      </w:r>
      <w:bookmarkEnd w:id="11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08"/>
        <w:jc w:val="center"/>
        <w:rPr>
          <w:rFonts w:cs="Times New Roman"/>
          <w:b/>
          <w:bCs/>
          <w:color w:val="000000"/>
          <w:lang w:val="ru-RU"/>
        </w:rPr>
      </w:pPr>
    </w:p>
    <w:p w:rsidR="00BF73E8" w:rsidRPr="00D83BDE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Для участия в предварительном отборе Участников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Заявитель представляет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сную комиссию следующие документы и материалы:</w:t>
      </w:r>
    </w:p>
    <w:p w:rsidR="00BF73E8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</w:rPr>
      </w:pPr>
      <w:r w:rsidRPr="00D83BDE">
        <w:rPr>
          <w:color w:val="000000"/>
        </w:rPr>
        <w:t>Заявка, составленная в соответствии с требованиями, указанными в</w:t>
      </w:r>
      <w:r w:rsidRPr="00D83BDE">
        <w:rPr>
          <w:bCs/>
        </w:rPr>
        <w:t>  </w:t>
      </w:r>
      <w:r w:rsidRPr="00D83BDE">
        <w:rPr>
          <w:color w:val="000000"/>
        </w:rPr>
        <w:t>р</w:t>
      </w:r>
      <w:r w:rsidR="00D02627" w:rsidRPr="00D83BDE">
        <w:rPr>
          <w:color w:val="000000"/>
        </w:rPr>
        <w:t xml:space="preserve">азделе 8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документации; </w:t>
      </w:r>
    </w:p>
    <w:p w:rsidR="00BF73E8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</w:pPr>
      <w:r w:rsidRPr="00D83BDE">
        <w:rPr>
          <w:color w:val="000000"/>
        </w:rPr>
        <w:t xml:space="preserve">удостоверенные подписью и печатью Заявителя сведения о </w:t>
      </w:r>
      <w:r w:rsidR="00C074CC" w:rsidRPr="00D83BDE">
        <w:rPr>
          <w:color w:val="000000"/>
        </w:rPr>
        <w:t>З</w:t>
      </w:r>
      <w:r w:rsidRPr="00D83BDE">
        <w:rPr>
          <w:color w:val="000000"/>
        </w:rPr>
        <w:t xml:space="preserve">аявителе: организационно-правовая форма, наименование, адрес фактического местоположения, </w:t>
      </w:r>
      <w:r w:rsidRPr="00D83BDE">
        <w:t>почтовый адрес, номер контактного телефона, рекви</w:t>
      </w:r>
      <w:r w:rsidR="00BF3015" w:rsidRPr="00D83BDE">
        <w:t>зиты расчетного счета Заявителя;</w:t>
      </w:r>
    </w:p>
    <w:p w:rsidR="00BF3015" w:rsidRPr="00D83BDE" w:rsidRDefault="00030B6E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</w:pPr>
      <w:r w:rsidRPr="00D83BDE">
        <w:t>для индивидуального предпринимателя или российского юридического лица – оригинал или нотариально заверенная копия выписки из Единого государственного реестра юридических лиц (индивидуальных предпринимателей) (далее – ЕГРЮЛ), для иностранного юридического лица –</w:t>
      </w:r>
      <w:r w:rsidR="00A50561" w:rsidRPr="00D83BDE">
        <w:t xml:space="preserve"> </w:t>
      </w:r>
      <w:r w:rsidRPr="00D83BDE">
        <w:t xml:space="preserve">оригинал или копия документа, подтверждающего надлежащую (в соответствии с личным законом указанного юридического лица) регистрацию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 действий, надлежащим образом удостоверенный и имеющий в качестве приложения заверенный перевод на русский язык указанного документа. При этом дата выдачи выписки или иного документа, указанного в настоящем подпункте, должна быть не ранее чем за 6 месяцев до дня опубликования сообщения о проведении </w:t>
      </w:r>
      <w:r w:rsidR="005E1957" w:rsidRPr="00D83BDE">
        <w:t>Конкур</w:t>
      </w:r>
      <w:r w:rsidRPr="00D83BDE">
        <w:t>са</w:t>
      </w:r>
      <w:r w:rsidR="00BF3015" w:rsidRPr="00D83BDE">
        <w:t xml:space="preserve">; </w:t>
      </w:r>
    </w:p>
    <w:p w:rsidR="00513A4E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</w:pPr>
      <w:r w:rsidRPr="00D83BDE">
        <w:t>для юридического лица – оригиналы или нотариально заверенные копии</w:t>
      </w:r>
      <w:r w:rsidRPr="00D83BDE">
        <w:rPr>
          <w:color w:val="000000"/>
        </w:rPr>
        <w:t xml:space="preserve"> документов, подтверждающих полномочия лица, подписавшего Заявку, на  осуществление им действий от имени Заявителя: </w:t>
      </w:r>
      <w:r w:rsidRPr="00D83BDE">
        <w:t xml:space="preserve">решение о назначении на  должность единоличного исполнительного органа, протокол (выписка из  протокола) об избрании (назначении) на должность, договор о передаче полномочий единственного исполнительного органа, </w:t>
      </w:r>
      <w:r w:rsidRPr="00D83BDE">
        <w:lastRenderedPageBreak/>
        <w:t xml:space="preserve">доверенность, выданная Заявителем, лицу, подписавшему </w:t>
      </w:r>
      <w:r w:rsidR="00C074CC" w:rsidRPr="00D83BDE">
        <w:t>З</w:t>
      </w:r>
      <w:r w:rsidRPr="00D83BDE">
        <w:t>аявку, и (или) иные документы</w:t>
      </w:r>
      <w:r w:rsidR="008511E7" w:rsidRPr="00D83BDE">
        <w:t xml:space="preserve">, </w:t>
      </w:r>
    </w:p>
    <w:p w:rsidR="00BF73E8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</w:pPr>
      <w:r w:rsidRPr="00D83BDE">
        <w:t xml:space="preserve">нотариально удостоверенные копии </w:t>
      </w:r>
      <w:r w:rsidR="007815F5" w:rsidRPr="00D83BDE">
        <w:t>учредительных документов Заявителя и документов о его государственной регистрации и постановке на налоговый учет (со  всеми изменениями и дополнениями):</w:t>
      </w:r>
      <w:r w:rsidRPr="00D83BDE">
        <w:t xml:space="preserve"> устав юридического лица, свидетельство о государственной регистрации, свидетельство о постановке на налоговый учет, свидетельство о внесении записи в ЕГРЮЛ;</w:t>
      </w:r>
    </w:p>
    <w:p w:rsidR="00BF73E8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</w:pPr>
      <w:r w:rsidRPr="00D83BDE">
        <w:t xml:space="preserve">оригиналы или нотариально заверенные копии решений об  одобрении сделок – </w:t>
      </w:r>
      <w:r w:rsidR="0024132C" w:rsidRPr="00D83BDE">
        <w:t xml:space="preserve">заключения </w:t>
      </w:r>
      <w:r w:rsidR="005E1957" w:rsidRPr="00D83BDE">
        <w:t>Концессион</w:t>
      </w:r>
      <w:r w:rsidRPr="00D83BDE">
        <w:t>ного соглашения, если такое одобрение требуется в  соответствии с законодательством Российской Федерации;</w:t>
      </w:r>
    </w:p>
    <w:p w:rsidR="00637892" w:rsidRPr="00D83BDE" w:rsidRDefault="00637892" w:rsidP="0063789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</w:rPr>
      </w:pPr>
      <w:bookmarkStart w:id="12" w:name="_Ref447559645"/>
      <w:r w:rsidRPr="00D83BDE">
        <w:rPr>
          <w:color w:val="000000"/>
        </w:rPr>
        <w:t>оригинал или нотариально удостоверенная копия договора простого товарищества (договора о совместной деятельности), в случае, если в качестве Заявителя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лица;</w:t>
      </w:r>
      <w:bookmarkEnd w:id="12"/>
    </w:p>
    <w:p w:rsidR="00ED015E" w:rsidRPr="00D83BDE" w:rsidRDefault="00221303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</w:rPr>
      </w:pPr>
      <w:r w:rsidRPr="00D83BDE">
        <w:rPr>
          <w:color w:val="000000"/>
        </w:rPr>
        <w:t>удостоверенная подписью и печатью Заявителя опись документов и</w:t>
      </w:r>
      <w:r w:rsidR="00FE0351" w:rsidRPr="00D83BDE">
        <w:rPr>
          <w:color w:val="000000"/>
        </w:rPr>
        <w:t>  </w:t>
      </w:r>
      <w:r w:rsidRPr="00D83BDE">
        <w:rPr>
          <w:color w:val="000000"/>
        </w:rPr>
        <w:t xml:space="preserve">материалов, представленных им для участия в предварительном отборе Участников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са, в двух экземплярах (оригинал и копия)</w:t>
      </w:r>
      <w:r w:rsidR="00ED015E" w:rsidRPr="00D83BDE">
        <w:rPr>
          <w:color w:val="000000"/>
        </w:rPr>
        <w:t>.</w:t>
      </w:r>
    </w:p>
    <w:p w:rsidR="00BF73E8" w:rsidRPr="00D83BDE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Участник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представляет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сную комиссию:</w:t>
      </w:r>
    </w:p>
    <w:p w:rsidR="00BF73E8" w:rsidRPr="00D83BDE" w:rsidRDefault="005E1957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</w:rPr>
      </w:pP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сное предложение в двух экземплярах (оригинал и копия), </w:t>
      </w:r>
      <w:r w:rsidR="007E6004" w:rsidRPr="00D83BDE">
        <w:rPr>
          <w:color w:val="000000"/>
        </w:rPr>
        <w:t>по</w:t>
      </w:r>
      <w:r w:rsidR="00FE0351" w:rsidRPr="00D83BDE">
        <w:rPr>
          <w:color w:val="000000"/>
        </w:rPr>
        <w:t>  </w:t>
      </w:r>
      <w:r w:rsidR="007E6004" w:rsidRPr="00D83BDE">
        <w:rPr>
          <w:color w:val="000000"/>
        </w:rPr>
        <w:t xml:space="preserve">форме, </w:t>
      </w:r>
      <w:r w:rsidR="00BF73E8" w:rsidRPr="00D83BDE">
        <w:rPr>
          <w:color w:val="000000"/>
        </w:rPr>
        <w:t xml:space="preserve">согласно приложению </w:t>
      </w:r>
      <w:r w:rsidR="00BF73E8" w:rsidRPr="00D83BDE">
        <w:t xml:space="preserve">№ </w:t>
      </w:r>
      <w:r w:rsidR="00EB2815" w:rsidRPr="00D83BDE">
        <w:t xml:space="preserve">4 </w:t>
      </w:r>
      <w:r w:rsidR="0024132C" w:rsidRPr="00D83BDE">
        <w:t>к</w:t>
      </w:r>
      <w:r w:rsidR="0024132C" w:rsidRPr="00D83BDE">
        <w:rPr>
          <w:color w:val="000000"/>
        </w:rPr>
        <w:t xml:space="preserve"> настоящей </w:t>
      </w:r>
      <w:r w:rsidRPr="00D83BDE">
        <w:rPr>
          <w:color w:val="000000"/>
        </w:rPr>
        <w:t>Конкур</w:t>
      </w:r>
      <w:r w:rsidR="0024132C" w:rsidRPr="00D83BDE">
        <w:rPr>
          <w:color w:val="000000"/>
        </w:rPr>
        <w:t>сной документации</w:t>
      </w:r>
      <w:r w:rsidR="00BF73E8" w:rsidRPr="00D83BDE">
        <w:rPr>
          <w:color w:val="000000"/>
        </w:rPr>
        <w:t>;</w:t>
      </w:r>
    </w:p>
    <w:p w:rsidR="00BF73E8" w:rsidRPr="00D83BDE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</w:rPr>
      </w:pPr>
      <w:r w:rsidRPr="00D83BDE">
        <w:rPr>
          <w:color w:val="000000"/>
        </w:rPr>
        <w:t xml:space="preserve">письменное подтверждение Участником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 того, что:</w:t>
      </w:r>
    </w:p>
    <w:p w:rsidR="00CA330B" w:rsidRPr="00D83BDE" w:rsidRDefault="00CA330B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lang w:val="ru-RU"/>
        </w:rPr>
      </w:pPr>
      <w:r w:rsidRPr="00D83BDE">
        <w:rPr>
          <w:rFonts w:eastAsia="Times New Roman CYR" w:cs="Times New Roman"/>
          <w:color w:val="000000"/>
          <w:lang w:val="ru-RU"/>
        </w:rPr>
        <w:t xml:space="preserve">a) все документы и сведения, включенные им в состав представленной ранее Заявки, остались без изменения, и на момент подачи </w:t>
      </w:r>
      <w:r w:rsidR="005E1957" w:rsidRPr="00D83BDE">
        <w:rPr>
          <w:rFonts w:eastAsia="Times New Roman CYR" w:cs="Times New Roman"/>
          <w:color w:val="000000"/>
          <w:lang w:val="ru-RU"/>
        </w:rPr>
        <w:t>Конкур</w:t>
      </w:r>
      <w:r w:rsidRPr="00D83BDE">
        <w:rPr>
          <w:rFonts w:eastAsia="Times New Roman CYR" w:cs="Times New Roman"/>
          <w:color w:val="000000"/>
          <w:lang w:val="ru-RU"/>
        </w:rPr>
        <w:t xml:space="preserve">сного предложения соответствуют действительности, </w:t>
      </w:r>
    </w:p>
    <w:p w:rsidR="00CA330B" w:rsidRPr="00D83BDE" w:rsidRDefault="00CA330B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lang w:val="ru-RU"/>
        </w:rPr>
      </w:pPr>
      <w:r w:rsidRPr="00D83BDE">
        <w:rPr>
          <w:rFonts w:eastAsia="Times New Roman CYR" w:cs="Times New Roman"/>
          <w:color w:val="000000"/>
          <w:lang w:val="ru-RU"/>
        </w:rPr>
        <w:t xml:space="preserve">b) в случае, если указанные </w:t>
      </w:r>
      <w:r w:rsidR="005B0038" w:rsidRPr="00D83BDE">
        <w:rPr>
          <w:rFonts w:eastAsia="Times New Roman CYR" w:cs="Times New Roman"/>
          <w:color w:val="000000"/>
          <w:lang w:val="ru-RU"/>
        </w:rPr>
        <w:t>в подпункте «</w:t>
      </w:r>
      <w:r w:rsidR="00FB0FD7" w:rsidRPr="00D83BDE">
        <w:rPr>
          <w:rFonts w:eastAsia="Times New Roman CYR" w:cs="Times New Roman"/>
          <w:color w:val="000000"/>
          <w:lang w:val="ru-RU"/>
        </w:rPr>
        <w:t>а</w:t>
      </w:r>
      <w:r w:rsidR="005B0038" w:rsidRPr="00D83BDE">
        <w:rPr>
          <w:rFonts w:eastAsia="Times New Roman CYR" w:cs="Times New Roman"/>
          <w:color w:val="000000"/>
          <w:lang w:val="ru-RU"/>
        </w:rPr>
        <w:t xml:space="preserve">» настоящего пункта </w:t>
      </w:r>
      <w:r w:rsidRPr="00D83BDE">
        <w:rPr>
          <w:rFonts w:eastAsia="Times New Roman CYR" w:cs="Times New Roman"/>
          <w:color w:val="000000"/>
          <w:lang w:val="ru-RU"/>
        </w:rPr>
        <w:t xml:space="preserve">изменения произошли, подтверждение того, что Участник </w:t>
      </w:r>
      <w:r w:rsidR="005E1957" w:rsidRPr="00D83BDE">
        <w:rPr>
          <w:rFonts w:eastAsia="Times New Roman CYR" w:cs="Times New Roman"/>
          <w:color w:val="000000"/>
          <w:lang w:val="ru-RU"/>
        </w:rPr>
        <w:t>Конкур</w:t>
      </w:r>
      <w:r w:rsidRPr="00D83BDE">
        <w:rPr>
          <w:rFonts w:eastAsia="Times New Roman CYR" w:cs="Times New Roman"/>
          <w:color w:val="000000"/>
          <w:lang w:val="ru-RU"/>
        </w:rPr>
        <w:t>са с учетом таких изменений по</w:t>
      </w:r>
      <w:r w:rsidR="005B0038" w:rsidRPr="00D83BDE">
        <w:rPr>
          <w:rFonts w:eastAsia="Times New Roman CYR" w:cs="Times New Roman"/>
          <w:color w:val="000000"/>
          <w:lang w:val="ru-RU"/>
        </w:rPr>
        <w:t>  </w:t>
      </w:r>
      <w:r w:rsidRPr="00D83BDE">
        <w:rPr>
          <w:rFonts w:eastAsia="Times New Roman CYR" w:cs="Times New Roman"/>
          <w:color w:val="000000"/>
          <w:lang w:val="ru-RU"/>
        </w:rPr>
        <w:t xml:space="preserve">отношению к представленной ранее Заявке соответствует требованиям </w:t>
      </w:r>
      <w:r w:rsidR="005E1957" w:rsidRPr="00D83BDE">
        <w:rPr>
          <w:rFonts w:eastAsia="Times New Roman CYR" w:cs="Times New Roman"/>
          <w:color w:val="000000"/>
          <w:lang w:val="ru-RU"/>
        </w:rPr>
        <w:t>Конкур</w:t>
      </w:r>
      <w:r w:rsidRPr="00D83BDE">
        <w:rPr>
          <w:rFonts w:eastAsia="Times New Roman CYR" w:cs="Times New Roman"/>
          <w:color w:val="000000"/>
          <w:lang w:val="ru-RU"/>
        </w:rPr>
        <w:t xml:space="preserve">сной документации и что </w:t>
      </w:r>
      <w:r w:rsidR="005E1957" w:rsidRPr="00D83BDE">
        <w:rPr>
          <w:rFonts w:eastAsia="Times New Roman CYR" w:cs="Times New Roman"/>
          <w:color w:val="000000"/>
          <w:lang w:val="ru-RU"/>
        </w:rPr>
        <w:t>Конкур</w:t>
      </w:r>
      <w:r w:rsidRPr="00D83BDE">
        <w:rPr>
          <w:rFonts w:eastAsia="Times New Roman CYR" w:cs="Times New Roman"/>
          <w:color w:val="000000"/>
          <w:lang w:val="ru-RU"/>
        </w:rPr>
        <w:t xml:space="preserve">сная комиссия была предварительно уведомлена о таких изменениях, соответствующее Уведомление о замене рассмотрено и такие изменения согласованы </w:t>
      </w:r>
      <w:r w:rsidR="005E1957" w:rsidRPr="00D83BDE">
        <w:rPr>
          <w:rFonts w:eastAsia="Times New Roman CYR" w:cs="Times New Roman"/>
          <w:color w:val="000000"/>
          <w:lang w:val="ru-RU"/>
        </w:rPr>
        <w:t>Конкур</w:t>
      </w:r>
      <w:r w:rsidRPr="00D83BDE">
        <w:rPr>
          <w:rFonts w:eastAsia="Times New Roman CYR" w:cs="Times New Roman"/>
          <w:color w:val="000000"/>
          <w:lang w:val="ru-RU"/>
        </w:rPr>
        <w:t>сной комиссией;</w:t>
      </w:r>
    </w:p>
    <w:p w:rsidR="00BF73E8" w:rsidRPr="00D83BDE" w:rsidRDefault="00E62DD7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5.2.3</w:t>
      </w:r>
      <w:r w:rsidR="00BF73E8" w:rsidRPr="00D83BDE">
        <w:rPr>
          <w:rFonts w:cs="Times New Roman"/>
          <w:color w:val="000000"/>
          <w:lang w:val="ru-RU"/>
        </w:rPr>
        <w:t>. удостоверенную подписью</w:t>
      </w:r>
      <w:r w:rsidR="00BF73E8" w:rsidRPr="00D83BDE">
        <w:rPr>
          <w:rFonts w:cs="Times New Roman"/>
          <w:color w:val="000000"/>
        </w:rPr>
        <w:t xml:space="preserve"> и</w:t>
      </w:r>
      <w:r w:rsidR="00BF73E8" w:rsidRPr="00D83BDE">
        <w:rPr>
          <w:rFonts w:cs="Times New Roman"/>
          <w:color w:val="000000"/>
          <w:lang w:val="ru-RU"/>
        </w:rPr>
        <w:t xml:space="preserve"> печатью Участника </w:t>
      </w:r>
      <w:r w:rsidR="005E1957" w:rsidRPr="00D83BDE">
        <w:rPr>
          <w:rFonts w:cs="Times New Roman"/>
          <w:color w:val="000000"/>
          <w:lang w:val="ru-RU"/>
        </w:rPr>
        <w:t>Конкур</w:t>
      </w:r>
      <w:r w:rsidR="00BF73E8" w:rsidRPr="00D83BDE">
        <w:rPr>
          <w:rFonts w:cs="Times New Roman"/>
          <w:color w:val="000000"/>
          <w:lang w:val="ru-RU"/>
        </w:rPr>
        <w:t>са опись</w:t>
      </w:r>
      <w:r w:rsidR="00BF73E8" w:rsidRPr="00D83BDE">
        <w:rPr>
          <w:rFonts w:cs="Times New Roman"/>
          <w:color w:val="000000"/>
        </w:rPr>
        <w:t xml:space="preserve"> документ</w:t>
      </w:r>
      <w:r w:rsidR="00507C02" w:rsidRPr="00D83BDE">
        <w:rPr>
          <w:rFonts w:cs="Times New Roman"/>
          <w:color w:val="000000"/>
        </w:rPr>
        <w:t>ов и материалов, представленных</w:t>
      </w:r>
      <w:r w:rsidR="00507C02" w:rsidRPr="00D83BDE">
        <w:rPr>
          <w:rFonts w:cs="Times New Roman"/>
          <w:color w:val="000000"/>
          <w:lang w:val="ru-RU"/>
        </w:rPr>
        <w:t xml:space="preserve"> </w:t>
      </w:r>
      <w:r w:rsidR="00BF73E8" w:rsidRPr="00D83BDE">
        <w:rPr>
          <w:rFonts w:cs="Times New Roman"/>
          <w:color w:val="000000"/>
        </w:rPr>
        <w:t xml:space="preserve">им для участия в </w:t>
      </w:r>
      <w:r w:rsidR="005E1957" w:rsidRPr="00D83BDE">
        <w:rPr>
          <w:rFonts w:cs="Times New Roman"/>
          <w:color w:val="000000"/>
        </w:rPr>
        <w:t>Конкур</w:t>
      </w:r>
      <w:r w:rsidR="00BF73E8" w:rsidRPr="00D83BDE">
        <w:rPr>
          <w:rFonts w:cs="Times New Roman"/>
          <w:color w:val="000000"/>
        </w:rPr>
        <w:t>се, в двух экземплярах (оригинал и копия);</w:t>
      </w:r>
    </w:p>
    <w:p w:rsidR="00BF73E8" w:rsidRPr="00D83BDE" w:rsidRDefault="00637892" w:rsidP="0063789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 </w:t>
      </w:r>
      <w:r w:rsidR="00870F74" w:rsidRPr="00D83BDE">
        <w:rPr>
          <w:color w:val="000000"/>
        </w:rPr>
        <w:t xml:space="preserve">В случае </w:t>
      </w:r>
      <w:r w:rsidR="00BF73E8" w:rsidRPr="00D83BDE">
        <w:rPr>
          <w:color w:val="000000"/>
        </w:rPr>
        <w:t xml:space="preserve">если Заявителем или Участником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са выступают действующие без образования юридического лица по договору простого товарищества (договору о совместной деятельности) двух и более юридических лица, то документы и матер</w:t>
      </w:r>
      <w:r w:rsidR="00954C0E" w:rsidRPr="00D83BDE">
        <w:rPr>
          <w:color w:val="000000"/>
        </w:rPr>
        <w:t xml:space="preserve">иалы, указанные в </w:t>
      </w:r>
      <w:r w:rsidR="00E62DD7" w:rsidRPr="00D83BDE">
        <w:rPr>
          <w:color w:val="000000"/>
        </w:rPr>
        <w:t>пунктах 5</w:t>
      </w:r>
      <w:r w:rsidR="00954C0E" w:rsidRPr="00D83BDE">
        <w:rPr>
          <w:color w:val="000000"/>
        </w:rPr>
        <w:t>.1.2</w:t>
      </w:r>
      <w:r w:rsidR="00E62DD7" w:rsidRPr="00D83BDE">
        <w:rPr>
          <w:color w:val="000000"/>
        </w:rPr>
        <w:t xml:space="preserve"> – 5</w:t>
      </w:r>
      <w:r w:rsidR="00BF73E8" w:rsidRPr="00D83BDE">
        <w:rPr>
          <w:color w:val="000000"/>
        </w:rPr>
        <w:t>.1.</w:t>
      </w:r>
      <w:r w:rsidR="00B1009C" w:rsidRPr="00D83BDE">
        <w:rPr>
          <w:color w:val="000000"/>
        </w:rPr>
        <w:t>6</w:t>
      </w:r>
      <w:r w:rsidR="00E62DD7" w:rsidRPr="00D83BDE">
        <w:rPr>
          <w:color w:val="000000"/>
        </w:rPr>
        <w:t>, 5</w:t>
      </w:r>
      <w:r w:rsidR="00BF73E8" w:rsidRPr="00D83BDE">
        <w:rPr>
          <w:color w:val="000000"/>
        </w:rPr>
        <w:t>.2.3</w:t>
      </w:r>
      <w:r w:rsidR="00954C0E" w:rsidRPr="00D83BDE">
        <w:rPr>
          <w:color w:val="000000"/>
        </w:rPr>
        <w:t xml:space="preserve"> настоящей</w:t>
      </w:r>
      <w:r w:rsidR="00BF73E8"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сной документации, представляет каждое из указанных юридических лиц, а документы, указанные в пункт</w:t>
      </w:r>
      <w:r w:rsidR="00E62DD7" w:rsidRPr="00D83BDE">
        <w:rPr>
          <w:color w:val="000000"/>
        </w:rPr>
        <w:t>е 5.1.1, 5.2.1, 5.2.2, 5.2.3</w:t>
      </w:r>
      <w:r w:rsidR="00BF73E8" w:rsidRPr="00D83BDE">
        <w:rPr>
          <w:color w:val="000000"/>
        </w:rPr>
        <w:t xml:space="preserve">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сной документации, – одно из указанных юридических лиц.</w:t>
      </w:r>
    </w:p>
    <w:p w:rsidR="00637892" w:rsidRPr="00D83BDE" w:rsidRDefault="00637892" w:rsidP="00B1009C">
      <w:pPr>
        <w:widowControl w:val="0"/>
        <w:tabs>
          <w:tab w:val="left" w:pos="1134"/>
        </w:tabs>
        <w:jc w:val="both"/>
        <w:rPr>
          <w:color w:val="000000"/>
        </w:rPr>
      </w:pPr>
    </w:p>
    <w:p w:rsidR="00BF73E8" w:rsidRPr="00D83BDE" w:rsidRDefault="000E1339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13" w:name="_Toc414487458"/>
      <w:r w:rsidRPr="00D83BDE">
        <w:rPr>
          <w:sz w:val="24"/>
          <w:szCs w:val="24"/>
        </w:rPr>
        <w:t>Ср</w:t>
      </w:r>
      <w:r w:rsidR="00B426C2" w:rsidRPr="00D83BDE">
        <w:rPr>
          <w:sz w:val="24"/>
          <w:szCs w:val="24"/>
        </w:rPr>
        <w:t xml:space="preserve">оки опубликования, размещения </w:t>
      </w:r>
      <w:r w:rsidR="00BF73E8" w:rsidRPr="00D83BDE">
        <w:rPr>
          <w:sz w:val="24"/>
          <w:szCs w:val="24"/>
        </w:rPr>
        <w:t>Сообщени</w:t>
      </w:r>
      <w:r w:rsidR="00B426C2" w:rsidRPr="00D83BDE">
        <w:rPr>
          <w:sz w:val="24"/>
          <w:szCs w:val="24"/>
        </w:rPr>
        <w:t>я</w:t>
      </w:r>
      <w:r w:rsidR="00BF73E8" w:rsidRPr="00D83BDE">
        <w:rPr>
          <w:sz w:val="24"/>
          <w:szCs w:val="24"/>
        </w:rPr>
        <w:t xml:space="preserve"> о проведении </w:t>
      </w:r>
      <w:r w:rsidR="005E1957" w:rsidRPr="00D83BDE">
        <w:rPr>
          <w:sz w:val="24"/>
          <w:szCs w:val="24"/>
        </w:rPr>
        <w:t>Конкур</w:t>
      </w:r>
      <w:r w:rsidR="00BF73E8" w:rsidRPr="00D83BDE">
        <w:rPr>
          <w:sz w:val="24"/>
          <w:szCs w:val="24"/>
        </w:rPr>
        <w:t>са</w:t>
      </w:r>
      <w:bookmarkEnd w:id="13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768"/>
        <w:jc w:val="both"/>
        <w:rPr>
          <w:rFonts w:cs="Times New Roman"/>
          <w:b/>
          <w:color w:val="000000"/>
          <w:lang w:val="ru-RU"/>
        </w:rPr>
      </w:pPr>
    </w:p>
    <w:p w:rsidR="00BF73E8" w:rsidRPr="00D83BDE" w:rsidRDefault="00E62DD7" w:rsidP="00E62DD7">
      <w:pPr>
        <w:widowControl w:val="0"/>
        <w:tabs>
          <w:tab w:val="left" w:pos="1134"/>
        </w:tabs>
        <w:ind w:firstLine="851"/>
        <w:jc w:val="both"/>
        <w:rPr>
          <w:color w:val="000000"/>
        </w:rPr>
      </w:pPr>
      <w:r w:rsidRPr="00D83BDE">
        <w:rPr>
          <w:color w:val="000000"/>
        </w:rPr>
        <w:t xml:space="preserve">6.1 </w:t>
      </w:r>
      <w:r w:rsidR="00BF73E8" w:rsidRPr="00D83BDE">
        <w:rPr>
          <w:color w:val="000000"/>
        </w:rPr>
        <w:t>В</w:t>
      </w:r>
      <w:r w:rsidRPr="00D83BDE">
        <w:rPr>
          <w:color w:val="000000"/>
        </w:rPr>
        <w:t>.</w:t>
      </w:r>
      <w:r w:rsidR="00BF73E8" w:rsidRPr="00D83BDE">
        <w:rPr>
          <w:color w:val="000000"/>
        </w:rPr>
        <w:t xml:space="preserve"> соответствии </w:t>
      </w:r>
      <w:r w:rsidR="00AA1ACD" w:rsidRPr="00D83BDE">
        <w:rPr>
          <w:color w:val="000000"/>
        </w:rPr>
        <w:t xml:space="preserve">с </w:t>
      </w:r>
      <w:r w:rsidR="00AA1ACD" w:rsidRPr="00D83BDE">
        <w:t>Решением о заключении Концессионного соглашения С</w:t>
      </w:r>
      <w:r w:rsidR="00BF73E8" w:rsidRPr="00D83BDE">
        <w:rPr>
          <w:color w:val="000000"/>
        </w:rPr>
        <w:t xml:space="preserve">ообщение о проведении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са подлежит размещению </w:t>
      </w:r>
      <w:bookmarkStart w:id="14" w:name="Par0"/>
      <w:bookmarkEnd w:id="14"/>
      <w:r w:rsidR="00BF73E8" w:rsidRPr="00D83BDE">
        <w:rPr>
          <w:color w:val="000000"/>
        </w:rPr>
        <w:t xml:space="preserve">на Официальных сайтах </w:t>
      </w:r>
      <w:r w:rsidR="00B05220">
        <w:t xml:space="preserve"> </w:t>
      </w:r>
      <w:hyperlink r:id="rId10" w:history="1">
        <w:r w:rsidR="001933F0" w:rsidRPr="00B1596D">
          <w:rPr>
            <w:rStyle w:val="a5"/>
          </w:rPr>
          <w:t>www.torgi.gov.ru</w:t>
        </w:r>
      </w:hyperlink>
      <w:r w:rsidR="00BF73E8" w:rsidRPr="00D83BDE">
        <w:rPr>
          <w:color w:val="000000"/>
        </w:rPr>
        <w:t xml:space="preserve">, а также опубликованию в газете </w:t>
      </w:r>
      <w:r w:rsidR="00030B6E" w:rsidRPr="00D83BDE">
        <w:rPr>
          <w:color w:val="000000"/>
        </w:rPr>
        <w:t>«</w:t>
      </w:r>
      <w:r w:rsidRPr="00D83BDE">
        <w:rPr>
          <w:color w:val="000000"/>
        </w:rPr>
        <w:t>Авангард</w:t>
      </w:r>
      <w:r w:rsidR="00030B6E" w:rsidRPr="00D83BDE">
        <w:rPr>
          <w:color w:val="000000"/>
        </w:rPr>
        <w:t>»</w:t>
      </w:r>
      <w:r w:rsidR="00BF73E8" w:rsidRPr="00D83BDE">
        <w:rPr>
          <w:color w:val="000000"/>
        </w:rPr>
        <w:t xml:space="preserve"> не позднее</w:t>
      </w:r>
      <w:r w:rsidR="00776F7A" w:rsidRPr="00D83BDE">
        <w:rPr>
          <w:color w:val="000000"/>
        </w:rPr>
        <w:t xml:space="preserve"> </w:t>
      </w:r>
      <w:r w:rsidR="00996B0E">
        <w:rPr>
          <w:b/>
          <w:color w:val="FF0000"/>
        </w:rPr>
        <w:t>1</w:t>
      </w:r>
      <w:r w:rsidR="00B05220">
        <w:rPr>
          <w:b/>
          <w:color w:val="FF0000"/>
        </w:rPr>
        <w:t>1</w:t>
      </w:r>
      <w:r w:rsidR="00A355A9" w:rsidRPr="00D83BDE">
        <w:rPr>
          <w:b/>
          <w:color w:val="FF0000"/>
        </w:rPr>
        <w:t>.0</w:t>
      </w:r>
      <w:r w:rsidR="00996B0E">
        <w:rPr>
          <w:b/>
          <w:color w:val="FF0000"/>
        </w:rPr>
        <w:t>7</w:t>
      </w:r>
      <w:r w:rsidR="00A355A9" w:rsidRPr="00D83BDE">
        <w:rPr>
          <w:b/>
          <w:color w:val="FF0000"/>
        </w:rPr>
        <w:t>.202</w:t>
      </w:r>
      <w:r w:rsidR="00B05220">
        <w:rPr>
          <w:b/>
          <w:color w:val="FF0000"/>
        </w:rPr>
        <w:t>2</w:t>
      </w:r>
      <w:r w:rsidR="00970E2C" w:rsidRPr="00D83BDE">
        <w:rPr>
          <w:b/>
          <w:color w:val="FF0000"/>
        </w:rPr>
        <w:t xml:space="preserve"> г</w:t>
      </w:r>
      <w:r w:rsidR="00507C02" w:rsidRPr="00D83BDE">
        <w:rPr>
          <w:b/>
          <w:color w:val="FF0000"/>
        </w:rPr>
        <w:t>.</w:t>
      </w:r>
    </w:p>
    <w:p w:rsidR="00BF73E8" w:rsidRPr="00D83BDE" w:rsidRDefault="00BF73E8" w:rsidP="004F17B2">
      <w:pPr>
        <w:widowControl w:val="0"/>
        <w:tabs>
          <w:tab w:val="left" w:pos="1134"/>
        </w:tabs>
        <w:ind w:left="851"/>
        <w:jc w:val="both"/>
        <w:rPr>
          <w:color w:val="000000"/>
        </w:rPr>
      </w:pPr>
    </w:p>
    <w:p w:rsidR="00B426C2" w:rsidRPr="00D83BDE" w:rsidRDefault="00BF73E8" w:rsidP="00671072">
      <w:pPr>
        <w:pStyle w:val="1"/>
        <w:numPr>
          <w:ilvl w:val="0"/>
          <w:numId w:val="9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15" w:name="_Toc414487459"/>
      <w:r w:rsidRPr="00D83BDE">
        <w:rPr>
          <w:sz w:val="24"/>
          <w:szCs w:val="24"/>
        </w:rPr>
        <w:t xml:space="preserve">Порядок представления Заявок </w:t>
      </w:r>
      <w:r w:rsidR="00B426C2" w:rsidRPr="00D83BDE">
        <w:rPr>
          <w:sz w:val="24"/>
          <w:szCs w:val="24"/>
        </w:rPr>
        <w:t xml:space="preserve">на участие в Конкурсе 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780"/>
        <w:rPr>
          <w:sz w:val="24"/>
          <w:szCs w:val="24"/>
        </w:rPr>
      </w:pPr>
      <w:r w:rsidRPr="00D83BDE">
        <w:rPr>
          <w:sz w:val="24"/>
          <w:szCs w:val="24"/>
        </w:rPr>
        <w:t>и предъявляемые к ним требования</w:t>
      </w:r>
      <w:bookmarkEnd w:id="15"/>
    </w:p>
    <w:p w:rsidR="00BF73E8" w:rsidRPr="00D83BDE" w:rsidRDefault="00BF73E8" w:rsidP="004F17B2">
      <w:pPr>
        <w:tabs>
          <w:tab w:val="left" w:pos="1134"/>
        </w:tabs>
      </w:pP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>Заявки должны отвечать требованиям, установленным к таким Заявкам</w:t>
      </w:r>
      <w:r w:rsidR="00954C0E" w:rsidRPr="00D83BDE">
        <w:rPr>
          <w:color w:val="000000"/>
        </w:rPr>
        <w:t xml:space="preserve"> 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документацией, и содержать документы и материалы, предусмотренные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документацией и подтверждающие соответствие Заявителей требованиям, предъявляемым к Участникам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са.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83BDE">
        <w:rPr>
          <w:color w:val="000000"/>
        </w:rPr>
        <w:t>Заявка оформляется на русском</w:t>
      </w:r>
      <w:r w:rsidR="001F54FE" w:rsidRPr="00D83BDE">
        <w:rPr>
          <w:color w:val="000000"/>
        </w:rPr>
        <w:t xml:space="preserve"> языке в письменной</w:t>
      </w:r>
      <w:r w:rsidRPr="00D83BDE">
        <w:rPr>
          <w:color w:val="000000"/>
        </w:rPr>
        <w:t xml:space="preserve"> форме в двух экземплярах (оригинал и копия), каждый из которых удостоверяется подписью Заявителя, и представляется </w:t>
      </w:r>
      <w:r w:rsidRPr="00D83BDE">
        <w:rPr>
          <w:color w:val="000000"/>
        </w:rPr>
        <w:lastRenderedPageBreak/>
        <w:t xml:space="preserve">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сную комиссию в отдельном запечатанном конверте лично Заявителем либо его представителем по  нотариально удостоверенной доверенности. Копия Заявки должна соответствовать оригиналу Заявки по составу документов и материалов. В случае расхождений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сная комиссия и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>ент следуют оригиналу.</w:t>
      </w:r>
    </w:p>
    <w:p w:rsidR="007A3A8F" w:rsidRPr="00D83BDE" w:rsidRDefault="00D468DA" w:rsidP="00671072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83BDE">
        <w:rPr>
          <w:color w:val="000000"/>
        </w:rPr>
        <w:t>О</w:t>
      </w:r>
      <w:r w:rsidR="007A3A8F" w:rsidRPr="00D83BDE">
        <w:rPr>
          <w:color w:val="000000"/>
        </w:rPr>
        <w:t>ригинал Заявки долж</w:t>
      </w:r>
      <w:r w:rsidRPr="00D83BDE">
        <w:rPr>
          <w:color w:val="000000"/>
        </w:rPr>
        <w:t>е</w:t>
      </w:r>
      <w:r w:rsidR="007A3A8F" w:rsidRPr="00D83BDE">
        <w:rPr>
          <w:color w:val="000000"/>
        </w:rPr>
        <w:t xml:space="preserve">н быть помечен надписью «ОРИГИНАЛ». </w:t>
      </w:r>
      <w:r w:rsidRPr="00D83BDE">
        <w:rPr>
          <w:color w:val="000000"/>
        </w:rPr>
        <w:t>К</w:t>
      </w:r>
      <w:r w:rsidR="007A3A8F" w:rsidRPr="00D83BDE">
        <w:rPr>
          <w:color w:val="000000"/>
        </w:rPr>
        <w:t>опи</w:t>
      </w:r>
      <w:r w:rsidRPr="00D83BDE">
        <w:rPr>
          <w:color w:val="000000"/>
        </w:rPr>
        <w:t>я</w:t>
      </w:r>
      <w:r w:rsidR="007A3A8F" w:rsidRPr="00D83BDE">
        <w:rPr>
          <w:color w:val="000000"/>
        </w:rPr>
        <w:t xml:space="preserve"> Заявки должн</w:t>
      </w:r>
      <w:r w:rsidRPr="00D83BDE">
        <w:rPr>
          <w:color w:val="000000"/>
        </w:rPr>
        <w:t>а</w:t>
      </w:r>
      <w:r w:rsidR="007A3A8F" w:rsidRPr="00D83BDE">
        <w:rPr>
          <w:color w:val="000000"/>
        </w:rPr>
        <w:t xml:space="preserve"> быть помечен</w:t>
      </w:r>
      <w:r w:rsidRPr="00D83BDE">
        <w:rPr>
          <w:color w:val="000000"/>
        </w:rPr>
        <w:t xml:space="preserve">а надписью «КОПИЯ». </w:t>
      </w:r>
    </w:p>
    <w:p w:rsidR="00BF73E8" w:rsidRPr="00D83BDE" w:rsidRDefault="00FA1D94" w:rsidP="00671072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83BDE">
        <w:rPr>
          <w:color w:val="000000"/>
        </w:rPr>
        <w:t>Документы</w:t>
      </w:r>
      <w:r w:rsidR="00BF73E8" w:rsidRPr="00D83BDE">
        <w:rPr>
          <w:color w:val="000000"/>
        </w:rPr>
        <w:t xml:space="preserve"> представляются в прошитом, скрепленном печатью </w:t>
      </w:r>
      <w:r w:rsidR="00874113" w:rsidRPr="00D83BDE">
        <w:rPr>
          <w:color w:val="000000"/>
        </w:rPr>
        <w:br/>
      </w:r>
      <w:r w:rsidR="00BF73E8" w:rsidRPr="00D83BDE">
        <w:rPr>
          <w:color w:val="000000"/>
        </w:rPr>
        <w:t xml:space="preserve">(при ее наличии) и подписью уполномоченного представителя Заявителя виде </w:t>
      </w:r>
      <w:r w:rsidR="00874113" w:rsidRPr="00D83BDE">
        <w:rPr>
          <w:color w:val="000000"/>
        </w:rPr>
        <w:br/>
      </w:r>
      <w:r w:rsidR="00BF73E8" w:rsidRPr="00D83BDE">
        <w:rPr>
          <w:color w:val="000000"/>
        </w:rPr>
        <w:t>с указанием на</w:t>
      </w:r>
      <w:r w:rsidR="002E77A6" w:rsidRPr="00D83BDE">
        <w:rPr>
          <w:color w:val="000000"/>
        </w:rPr>
        <w:t>  </w:t>
      </w:r>
      <w:r w:rsidR="00BF73E8" w:rsidRPr="00D83BDE">
        <w:rPr>
          <w:color w:val="000000"/>
        </w:rPr>
        <w:t xml:space="preserve">обороте последнего листа Заявки количества страниц </w:t>
      </w:r>
      <w:r w:rsidR="00D468DA" w:rsidRPr="00D83BDE">
        <w:rPr>
          <w:color w:val="000000"/>
        </w:rPr>
        <w:t>(о</w:t>
      </w:r>
      <w:r w:rsidR="002E77A6" w:rsidRPr="00D83BDE">
        <w:rPr>
          <w:color w:val="000000"/>
        </w:rPr>
        <w:t xml:space="preserve">ригинал </w:t>
      </w:r>
      <w:r w:rsidR="00D468DA" w:rsidRPr="00D83BDE">
        <w:rPr>
          <w:color w:val="000000"/>
        </w:rPr>
        <w:t xml:space="preserve">и </w:t>
      </w:r>
      <w:r w:rsidR="002E77A6" w:rsidRPr="00D83BDE">
        <w:rPr>
          <w:color w:val="000000"/>
        </w:rPr>
        <w:t>копи</w:t>
      </w:r>
      <w:r w:rsidR="00D468DA" w:rsidRPr="00D83BDE">
        <w:rPr>
          <w:color w:val="000000"/>
        </w:rPr>
        <w:t>я</w:t>
      </w:r>
      <w:r w:rsidR="002E77A6" w:rsidRPr="00D83BDE">
        <w:rPr>
          <w:color w:val="000000"/>
        </w:rPr>
        <w:t xml:space="preserve"> брошюруются отдельно</w:t>
      </w:r>
      <w:r w:rsidR="00D468DA" w:rsidRPr="00D83BDE">
        <w:rPr>
          <w:color w:val="000000"/>
        </w:rPr>
        <w:t>)</w:t>
      </w:r>
      <w:r w:rsidR="002E77A6" w:rsidRPr="00D83BDE">
        <w:rPr>
          <w:color w:val="000000"/>
        </w:rPr>
        <w:t xml:space="preserve">. </w:t>
      </w:r>
    </w:p>
    <w:p w:rsidR="005033B3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>К Заявке прилагается удостоверенная подписью Заявителя опись представленных им документов и материалов, оригинал которой остается в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комиссии, копия - у Заявителя. Опись документов и материалов Заявки не</w:t>
      </w:r>
      <w:r w:rsidR="00D468DA" w:rsidRPr="00D83BDE">
        <w:rPr>
          <w:color w:val="000000"/>
        </w:rPr>
        <w:t>  </w:t>
      </w:r>
      <w:r w:rsidRPr="00D83BDE">
        <w:rPr>
          <w:color w:val="000000"/>
        </w:rPr>
        <w:t>сброшюровывается с материалами и документами Заявки. Опись документов и</w:t>
      </w:r>
      <w:r w:rsidR="00D468DA" w:rsidRPr="00D83BDE">
        <w:rPr>
          <w:color w:val="000000"/>
        </w:rPr>
        <w:t>  </w:t>
      </w:r>
      <w:r w:rsidRPr="00D83BDE">
        <w:rPr>
          <w:color w:val="000000"/>
        </w:rPr>
        <w:t>материалов Заявки также представляется в количестве двух экземпляров (оригинал и</w:t>
      </w:r>
      <w:r w:rsidR="00D468DA" w:rsidRPr="00D83BDE">
        <w:rPr>
          <w:color w:val="000000"/>
        </w:rPr>
        <w:t>  </w:t>
      </w:r>
      <w:r w:rsidRPr="00D83BDE">
        <w:rPr>
          <w:color w:val="000000"/>
        </w:rPr>
        <w:t>копия).</w:t>
      </w:r>
      <w:r w:rsidR="00D468DA" w:rsidRPr="00D83BDE">
        <w:rPr>
          <w:color w:val="000000"/>
        </w:rPr>
        <w:t xml:space="preserve"> 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Документы, для которых в приложениях к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 содержатся рекомендуемые формы, могут быть составлены в  соответствии с </w:t>
      </w:r>
      <w:r w:rsidR="005033B3" w:rsidRPr="00D83BDE">
        <w:rPr>
          <w:color w:val="000000"/>
        </w:rPr>
        <w:t>такими</w:t>
      </w:r>
      <w:r w:rsidRPr="00D83BDE">
        <w:rPr>
          <w:color w:val="000000"/>
        </w:rPr>
        <w:t xml:space="preserve"> формами. При этом Заявитель вправе использовать иные формы представления требуемой информации, содержание</w:t>
      </w:r>
      <w:r w:rsidR="005033B3" w:rsidRPr="00D83BDE">
        <w:rPr>
          <w:color w:val="000000"/>
        </w:rPr>
        <w:t xml:space="preserve"> которых</w:t>
      </w:r>
      <w:r w:rsidRPr="00D83BDE">
        <w:rPr>
          <w:color w:val="000000"/>
        </w:rPr>
        <w:t xml:space="preserve"> должно соответствовать содержательной части рекомендуемых форм. </w:t>
      </w:r>
    </w:p>
    <w:p w:rsidR="00A80BE9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Заявки представляются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сную комиссию в запечатанных конвертах с</w:t>
      </w:r>
      <w:r w:rsidR="00D07A62" w:rsidRPr="00D83BDE">
        <w:rPr>
          <w:color w:val="000000"/>
        </w:rPr>
        <w:t>  </w:t>
      </w:r>
      <w:r w:rsidRPr="00D83BDE">
        <w:rPr>
          <w:color w:val="000000"/>
        </w:rPr>
        <w:t xml:space="preserve">пометкой </w:t>
      </w:r>
      <w:r w:rsidR="00B05220">
        <w:rPr>
          <w:color w:val="000000"/>
        </w:rPr>
        <w:t>«заявка на уча</w:t>
      </w:r>
      <w:r w:rsidR="00CD7E16" w:rsidRPr="00D83BDE">
        <w:rPr>
          <w:color w:val="000000"/>
        </w:rPr>
        <w:t>стие в конкурсе на право заключения концессионного соглашения в</w:t>
      </w:r>
      <w:r w:rsidR="004E2739" w:rsidRPr="00D83BDE">
        <w:rPr>
          <w:color w:val="000000"/>
        </w:rPr>
        <w:t xml:space="preserve"> </w:t>
      </w:r>
      <w:r w:rsidR="00CD7E16" w:rsidRPr="00D83BDE">
        <w:rPr>
          <w:color w:val="000000"/>
        </w:rPr>
        <w:t>о</w:t>
      </w:r>
      <w:r w:rsidR="003C459A" w:rsidRPr="00D83BDE">
        <w:rPr>
          <w:color w:val="000000"/>
        </w:rPr>
        <w:t>тношении объект</w:t>
      </w:r>
      <w:r w:rsidR="009D0806">
        <w:rPr>
          <w:color w:val="000000"/>
        </w:rPr>
        <w:t xml:space="preserve">ов системы теплоснабжения </w:t>
      </w:r>
      <w:r w:rsidR="003C459A" w:rsidRPr="00D83BDE">
        <w:rPr>
          <w:color w:val="000000"/>
        </w:rPr>
        <w:t xml:space="preserve"> Юрюзан</w:t>
      </w:r>
      <w:r w:rsidR="00B04553">
        <w:rPr>
          <w:color w:val="000000"/>
        </w:rPr>
        <w:t>ского городского поселения</w:t>
      </w:r>
      <w:r w:rsidR="00B05220" w:rsidRPr="00D437EC">
        <w:rPr>
          <w:bCs/>
          <w:color w:val="000000"/>
        </w:rPr>
        <w:t>»</w:t>
      </w:r>
      <w:r w:rsidR="00B05220">
        <w:t>:</w:t>
      </w:r>
      <w:r w:rsidR="003C459A" w:rsidRPr="00D83BDE">
        <w:rPr>
          <w:color w:val="000000"/>
        </w:rPr>
        <w:t xml:space="preserve"> </w:t>
      </w:r>
      <w:r w:rsidRPr="00D83BDE">
        <w:t xml:space="preserve"> </w:t>
      </w:r>
    </w:p>
    <w:p w:rsidR="00BF73E8" w:rsidRPr="00D83BDE" w:rsidRDefault="00BF73E8" w:rsidP="004F17B2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D83BDE">
        <w:t>На конверте с Заявкой также указывается наименование и адрес</w:t>
      </w:r>
      <w:r w:rsidRPr="00D83BDE">
        <w:rPr>
          <w:color w:val="000000"/>
        </w:rPr>
        <w:t xml:space="preserve"> Заявителя.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>При поступлении Заявок без указанных в настоящем разделе пометок на</w:t>
      </w:r>
      <w:r w:rsidR="00D07A62" w:rsidRPr="00D83BDE">
        <w:rPr>
          <w:color w:val="000000"/>
        </w:rPr>
        <w:t>  </w:t>
      </w:r>
      <w:r w:rsidRPr="00D83BDE">
        <w:rPr>
          <w:color w:val="000000"/>
        </w:rPr>
        <w:t xml:space="preserve">конвертах они не считаются Заявкой и не подлежат рассмотрению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комиссией.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Представленная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сную комиссию Заявка подлежит регистрации в</w:t>
      </w:r>
      <w:r w:rsidR="0090688E" w:rsidRPr="00D83BDE">
        <w:rPr>
          <w:color w:val="000000"/>
        </w:rPr>
        <w:t>  </w:t>
      </w:r>
      <w:r w:rsidRPr="00D83BDE">
        <w:rPr>
          <w:color w:val="000000"/>
        </w:rPr>
        <w:t xml:space="preserve">журнале </w:t>
      </w:r>
      <w:r w:rsidR="00C074CC" w:rsidRPr="00D83BDE">
        <w:rPr>
          <w:color w:val="000000"/>
        </w:rPr>
        <w:t>З</w:t>
      </w:r>
      <w:r w:rsidRPr="00D83BDE">
        <w:rPr>
          <w:color w:val="000000"/>
        </w:rPr>
        <w:t>аявок под порядковым номером с указанием даты и  точного времени ее</w:t>
      </w:r>
      <w:r w:rsidR="0090688E" w:rsidRPr="00D83BDE">
        <w:rPr>
          <w:color w:val="000000"/>
        </w:rPr>
        <w:t>  </w:t>
      </w:r>
      <w:r w:rsidRPr="00D83BDE">
        <w:rPr>
          <w:color w:val="000000"/>
        </w:rPr>
        <w:t>представления (часы и минуты) во избежание совпадения этого времени с временем представления других Заявок. На копии описи представленных Заявителем документов и материалов делается отметка о дате и  времени представления Заявки с указанием номера этой Заявки.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>Заявитель впр</w:t>
      </w:r>
      <w:r w:rsidR="00C074CC" w:rsidRPr="00D83BDE">
        <w:rPr>
          <w:color w:val="000000"/>
        </w:rPr>
        <w:t>аве изменить или отозвать свою З</w:t>
      </w:r>
      <w:r w:rsidRPr="00D83BDE">
        <w:rPr>
          <w:color w:val="000000"/>
        </w:rPr>
        <w:t>аявку на участие в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се в любое время до истечения срока представления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сную комиссию </w:t>
      </w:r>
      <w:r w:rsidR="0090688E" w:rsidRPr="00D83BDE">
        <w:rPr>
          <w:color w:val="000000"/>
        </w:rPr>
        <w:t>З</w:t>
      </w:r>
      <w:r w:rsidRPr="00D83BDE">
        <w:rPr>
          <w:color w:val="000000"/>
        </w:rPr>
        <w:t xml:space="preserve">аявок на участие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се. Изменение </w:t>
      </w:r>
      <w:r w:rsidR="0090688E" w:rsidRPr="00D83BDE">
        <w:rPr>
          <w:color w:val="000000"/>
        </w:rPr>
        <w:t>З</w:t>
      </w:r>
      <w:r w:rsidRPr="00D83BDE">
        <w:rPr>
          <w:color w:val="000000"/>
        </w:rPr>
        <w:t xml:space="preserve">аявки на участие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се или уведомление о ее отзыве считается действительным, если такое уведомление поступило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сную комиссию до</w:t>
      </w:r>
      <w:r w:rsidR="00C074CC" w:rsidRPr="00D83BDE">
        <w:rPr>
          <w:color w:val="000000"/>
        </w:rPr>
        <w:t xml:space="preserve"> истечения срока представления З</w:t>
      </w:r>
      <w:r w:rsidRPr="00D83BDE">
        <w:rPr>
          <w:color w:val="000000"/>
        </w:rPr>
        <w:t>аявок на участие в</w:t>
      </w:r>
      <w:r w:rsidR="002B4A58" w:rsidRPr="00D83BDE">
        <w:rPr>
          <w:color w:val="000000"/>
        </w:rPr>
        <w:t>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се.</w:t>
      </w:r>
    </w:p>
    <w:p w:rsidR="008B4EC7" w:rsidRPr="00D83BDE" w:rsidRDefault="008B4EC7" w:rsidP="004F17B2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</w:p>
    <w:p w:rsidR="00BF73E8" w:rsidRPr="00D83BDE" w:rsidRDefault="00BF73E8" w:rsidP="00671072">
      <w:pPr>
        <w:pStyle w:val="1"/>
        <w:numPr>
          <w:ilvl w:val="0"/>
          <w:numId w:val="9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16" w:name="_Toc414487460"/>
      <w:r w:rsidRPr="00D83BDE">
        <w:rPr>
          <w:sz w:val="24"/>
          <w:szCs w:val="24"/>
        </w:rPr>
        <w:t>Место и срок предоставления Заявок</w:t>
      </w:r>
      <w:bookmarkEnd w:id="16"/>
      <w:r w:rsidRPr="00D83BDE">
        <w:rPr>
          <w:sz w:val="24"/>
          <w:szCs w:val="24"/>
        </w:rPr>
        <w:t xml:space="preserve"> </w:t>
      </w:r>
      <w:r w:rsidR="00B426C2" w:rsidRPr="00D83BDE">
        <w:rPr>
          <w:sz w:val="24"/>
          <w:szCs w:val="24"/>
        </w:rPr>
        <w:t>на участие в Конкурсе</w:t>
      </w:r>
    </w:p>
    <w:p w:rsidR="00BF73E8" w:rsidRPr="00D83BDE" w:rsidRDefault="00BF73E8" w:rsidP="004F17B2">
      <w:pPr>
        <w:tabs>
          <w:tab w:val="left" w:pos="1134"/>
        </w:tabs>
        <w:autoSpaceDE w:val="0"/>
        <w:autoSpaceDN w:val="0"/>
        <w:adjustRightInd w:val="0"/>
        <w:jc w:val="center"/>
      </w:pPr>
    </w:p>
    <w:p w:rsidR="00B05220" w:rsidRDefault="001E1332" w:rsidP="00B05220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="00975A16" w:rsidRPr="00D83BDE">
        <w:rPr>
          <w:color w:val="000000"/>
        </w:rPr>
        <w:t>8</w:t>
      </w:r>
      <w:r w:rsidR="00BF73E8" w:rsidRPr="00D83BDE">
        <w:rPr>
          <w:color w:val="000000"/>
        </w:rPr>
        <w:t xml:space="preserve">.1. Заявка должна быть представлена в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сную комиссию по адресу: </w:t>
      </w:r>
      <w:r w:rsidR="00BF73E8" w:rsidRPr="00D83BDE">
        <w:rPr>
          <w:color w:val="000000"/>
        </w:rPr>
        <w:br/>
      </w:r>
      <w:r w:rsidR="00AF1CA2" w:rsidRPr="00D83BDE">
        <w:rPr>
          <w:color w:val="000000"/>
        </w:rPr>
        <w:t xml:space="preserve">456120, </w:t>
      </w:r>
      <w:r w:rsidR="00975A16" w:rsidRPr="00D83BDE">
        <w:rPr>
          <w:color w:val="000000"/>
        </w:rPr>
        <w:t>Челябинская область, Катав-Ивановский район, город Юрюзань, ул. Зайцева, д.9Б, каб. 11</w:t>
      </w:r>
      <w:r w:rsidR="00BF73E8" w:rsidRPr="00D83BDE">
        <w:rPr>
          <w:color w:val="000000"/>
        </w:rPr>
        <w:t xml:space="preserve">, </w:t>
      </w:r>
      <w:r w:rsidR="00975A16" w:rsidRPr="00D83BDE">
        <w:t>с понедельника по пятницу</w:t>
      </w:r>
      <w:r w:rsidR="005E2D12" w:rsidRPr="00D83BDE">
        <w:t xml:space="preserve"> с 8 часов</w:t>
      </w:r>
      <w:r w:rsidR="00AF7342" w:rsidRPr="00D83BDE">
        <w:t xml:space="preserve"> </w:t>
      </w:r>
      <w:r w:rsidR="00975A16" w:rsidRPr="00D83BDE">
        <w:rPr>
          <w:color w:val="000000"/>
        </w:rPr>
        <w:t>0</w:t>
      </w:r>
      <w:r w:rsidR="005E2D12" w:rsidRPr="00D83BDE">
        <w:rPr>
          <w:color w:val="000000"/>
        </w:rPr>
        <w:t>0 мин</w:t>
      </w:r>
      <w:r w:rsidR="005E2D12" w:rsidRPr="00D83BDE">
        <w:t xml:space="preserve"> до 1</w:t>
      </w:r>
      <w:r w:rsidR="006675D7" w:rsidRPr="00D83BDE">
        <w:t>6</w:t>
      </w:r>
      <w:r w:rsidR="005E2D12" w:rsidRPr="00D83BDE">
        <w:t xml:space="preserve"> часов </w:t>
      </w:r>
      <w:r w:rsidR="006675D7" w:rsidRPr="00D83BDE">
        <w:rPr>
          <w:color w:val="000000"/>
        </w:rPr>
        <w:t>30</w:t>
      </w:r>
      <w:r w:rsidR="005E2D12" w:rsidRPr="00D83BDE">
        <w:rPr>
          <w:color w:val="000000"/>
        </w:rPr>
        <w:t xml:space="preserve"> мин</w:t>
      </w:r>
      <w:r w:rsidR="005E2D12" w:rsidRPr="00D83BDE">
        <w:t xml:space="preserve">, </w:t>
      </w:r>
      <w:r w:rsidR="00BF73E8" w:rsidRPr="00D83BDE">
        <w:rPr>
          <w:color w:val="000000"/>
        </w:rPr>
        <w:t>кроме пер</w:t>
      </w:r>
      <w:r w:rsidR="009A46CF" w:rsidRPr="00D83BDE">
        <w:rPr>
          <w:color w:val="000000"/>
        </w:rPr>
        <w:t>ерыва на</w:t>
      </w:r>
      <w:r w:rsidR="00571B2D" w:rsidRPr="00D83BDE">
        <w:rPr>
          <w:color w:val="000000"/>
        </w:rPr>
        <w:t>  </w:t>
      </w:r>
      <w:r w:rsidR="009A46CF" w:rsidRPr="00D83BDE">
        <w:rPr>
          <w:color w:val="000000"/>
        </w:rPr>
        <w:t>обед с 12 час.</w:t>
      </w:r>
      <w:r w:rsidR="002B698B" w:rsidRPr="00D83BDE">
        <w:rPr>
          <w:color w:val="000000"/>
        </w:rPr>
        <w:t xml:space="preserve"> </w:t>
      </w:r>
      <w:r w:rsidR="009A46CF" w:rsidRPr="00D83BDE">
        <w:rPr>
          <w:color w:val="000000"/>
        </w:rPr>
        <w:t>00 мин. д</w:t>
      </w:r>
      <w:r w:rsidR="00975A16" w:rsidRPr="00D83BDE">
        <w:rPr>
          <w:color w:val="000000"/>
        </w:rPr>
        <w:t>о 1</w:t>
      </w:r>
      <w:r w:rsidR="00507C02" w:rsidRPr="00D83BDE">
        <w:rPr>
          <w:color w:val="000000"/>
        </w:rPr>
        <w:t>3</w:t>
      </w:r>
      <w:r w:rsidR="00975A16" w:rsidRPr="00D83BDE">
        <w:rPr>
          <w:color w:val="000000"/>
        </w:rPr>
        <w:t xml:space="preserve"> час. 00</w:t>
      </w:r>
      <w:r w:rsidR="00BF73E8" w:rsidRPr="00D83BDE">
        <w:rPr>
          <w:color w:val="000000"/>
        </w:rPr>
        <w:t xml:space="preserve"> мин., по местному врем</w:t>
      </w:r>
      <w:r w:rsidR="003F2895" w:rsidRPr="00D83BDE">
        <w:rPr>
          <w:color w:val="000000"/>
        </w:rPr>
        <w:t>ени</w:t>
      </w:r>
      <w:r w:rsidR="00975A16" w:rsidRPr="00D83BDE">
        <w:rPr>
          <w:color w:val="000000"/>
        </w:rPr>
        <w:t xml:space="preserve">. </w:t>
      </w:r>
      <w:r w:rsidR="00AF1CA2" w:rsidRPr="00D83BDE">
        <w:rPr>
          <w:b/>
          <w:color w:val="000000"/>
        </w:rPr>
        <w:t>Заявки принимаются</w:t>
      </w:r>
      <w:r w:rsidR="002B507F" w:rsidRPr="00D83BDE">
        <w:rPr>
          <w:b/>
          <w:color w:val="000000"/>
        </w:rPr>
        <w:t xml:space="preserve"> с</w:t>
      </w:r>
      <w:r w:rsidR="00AF1CA2" w:rsidRPr="00D83BDE">
        <w:rPr>
          <w:b/>
          <w:color w:val="000000"/>
        </w:rPr>
        <w:t xml:space="preserve"> </w:t>
      </w:r>
      <w:r w:rsidR="00BF73E8" w:rsidRPr="00D83BDE">
        <w:rPr>
          <w:b/>
          <w:color w:val="000000"/>
        </w:rPr>
        <w:t xml:space="preserve"> </w:t>
      </w:r>
      <w:r w:rsidR="00996B0E">
        <w:rPr>
          <w:color w:val="FF0000"/>
        </w:rPr>
        <w:t>1</w:t>
      </w:r>
      <w:r w:rsidR="00B05220">
        <w:rPr>
          <w:color w:val="FF0000"/>
        </w:rPr>
        <w:t>1.</w:t>
      </w:r>
      <w:r w:rsidR="00B05220" w:rsidRPr="00477CA8">
        <w:rPr>
          <w:color w:val="FF0000"/>
        </w:rPr>
        <w:t>0</w:t>
      </w:r>
      <w:r w:rsidR="00996B0E">
        <w:rPr>
          <w:color w:val="FF0000"/>
        </w:rPr>
        <w:t>7</w:t>
      </w:r>
      <w:r w:rsidR="00B05220">
        <w:rPr>
          <w:color w:val="FF0000"/>
        </w:rPr>
        <w:t>.</w:t>
      </w:r>
      <w:r w:rsidR="00B05220" w:rsidRPr="00477CA8">
        <w:rPr>
          <w:color w:val="FF0000"/>
        </w:rPr>
        <w:t>2022</w:t>
      </w:r>
      <w:r w:rsidR="00B05220">
        <w:rPr>
          <w:color w:val="FF0000"/>
        </w:rPr>
        <w:t xml:space="preserve">  </w:t>
      </w:r>
      <w:r w:rsidR="00B05220" w:rsidRPr="00062F8D">
        <w:rPr>
          <w:color w:val="FF0000"/>
        </w:rPr>
        <w:t>г</w:t>
      </w:r>
      <w:r w:rsidR="00B05220">
        <w:t>.  до 10 час. 30 мин.</w:t>
      </w:r>
      <w:r w:rsidR="00996B0E" w:rsidRPr="00996B0E">
        <w:rPr>
          <w:color w:val="FF0000"/>
        </w:rPr>
        <w:t>22</w:t>
      </w:r>
      <w:r w:rsidR="00B05220" w:rsidRPr="00996B0E">
        <w:rPr>
          <w:color w:val="FF0000"/>
        </w:rPr>
        <w:t>.</w:t>
      </w:r>
      <w:r w:rsidR="00B05220" w:rsidRPr="00205198">
        <w:rPr>
          <w:color w:val="FF0000"/>
        </w:rPr>
        <w:t>0</w:t>
      </w:r>
      <w:r w:rsidR="00996B0E">
        <w:rPr>
          <w:color w:val="FF0000"/>
        </w:rPr>
        <w:t>8</w:t>
      </w:r>
      <w:r w:rsidR="00B05220">
        <w:rPr>
          <w:color w:val="FF0000"/>
        </w:rPr>
        <w:t>.</w:t>
      </w:r>
      <w:r w:rsidR="00B05220" w:rsidRPr="00205198">
        <w:rPr>
          <w:color w:val="FF0000"/>
        </w:rPr>
        <w:t>2022</w:t>
      </w:r>
      <w:r w:rsidR="00B05220">
        <w:rPr>
          <w:color w:val="FF0000"/>
        </w:rPr>
        <w:t xml:space="preserve"> </w:t>
      </w:r>
      <w:r w:rsidR="00B05220" w:rsidRPr="00062F8D">
        <w:rPr>
          <w:color w:val="FF0000"/>
        </w:rPr>
        <w:t>г</w:t>
      </w:r>
      <w:r w:rsidR="00B05220">
        <w:t>.</w:t>
      </w:r>
    </w:p>
    <w:p w:rsidR="00BF73E8" w:rsidRPr="00D83BDE" w:rsidRDefault="001E1332" w:rsidP="00B05220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75A16" w:rsidRPr="00D83BDE">
        <w:rPr>
          <w:color w:val="000000"/>
        </w:rPr>
        <w:t>8</w:t>
      </w:r>
      <w:r w:rsidR="00572E88" w:rsidRPr="00D83BDE">
        <w:rPr>
          <w:color w:val="000000"/>
        </w:rPr>
        <w:t xml:space="preserve">.2. </w:t>
      </w:r>
      <w:r w:rsidR="00BF73E8" w:rsidRPr="00D83BDE">
        <w:rPr>
          <w:color w:val="000000"/>
        </w:rPr>
        <w:t>Срок поступления Заявки определяется по дате и времени регистрации конверта с Заявкой в журнале регистрации Заявок и по дате и  времени, проставленным при приеме Заявки на копии описи документов и   материалов такой Заявки.</w:t>
      </w:r>
    </w:p>
    <w:p w:rsidR="00BF73E8" w:rsidRPr="00D83BDE" w:rsidRDefault="00975A16" w:rsidP="00572E88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D83BDE">
        <w:rPr>
          <w:color w:val="000000"/>
        </w:rPr>
        <w:t>8</w:t>
      </w:r>
      <w:r w:rsidR="00572E88" w:rsidRPr="00D83BDE">
        <w:rPr>
          <w:color w:val="000000"/>
        </w:rPr>
        <w:t xml:space="preserve">.3. </w:t>
      </w:r>
      <w:r w:rsidR="00BF73E8" w:rsidRPr="00D83BDE">
        <w:rPr>
          <w:color w:val="000000"/>
        </w:rPr>
        <w:t xml:space="preserve">Конверт с Заявкой, представленной в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сную комиссию по   истечении срока представления За</w:t>
      </w:r>
      <w:r w:rsidR="00AF1CA2" w:rsidRPr="00D83BDE">
        <w:rPr>
          <w:color w:val="000000"/>
        </w:rPr>
        <w:t>явок, установленного в пункте  8</w:t>
      </w:r>
      <w:r w:rsidR="00BF73E8" w:rsidRPr="00D83BDE">
        <w:rPr>
          <w:color w:val="000000"/>
        </w:rPr>
        <w:t xml:space="preserve">.1.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сной документации, не вскрывается и возвращается представившему ее   Заявителю вместе с описью представленных им документов и материалов, на   которой делается отметка об отказе в</w:t>
      </w:r>
      <w:r w:rsidR="005E2D12" w:rsidRPr="00D83BDE">
        <w:rPr>
          <w:color w:val="000000"/>
        </w:rPr>
        <w:t>  </w:t>
      </w:r>
      <w:r w:rsidR="00BF73E8" w:rsidRPr="00D83BDE">
        <w:rPr>
          <w:color w:val="000000"/>
        </w:rPr>
        <w:t>принятии Заявки.</w:t>
      </w:r>
    </w:p>
    <w:p w:rsidR="00BF73E8" w:rsidRPr="00D83BDE" w:rsidRDefault="00975A16" w:rsidP="00572E88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D83BDE">
        <w:rPr>
          <w:color w:val="000000"/>
        </w:rPr>
        <w:lastRenderedPageBreak/>
        <w:t>8</w:t>
      </w:r>
      <w:r w:rsidR="00572E88" w:rsidRPr="00D83BDE">
        <w:rPr>
          <w:color w:val="000000"/>
        </w:rPr>
        <w:t xml:space="preserve">.4. </w:t>
      </w:r>
      <w:r w:rsidR="00BF73E8" w:rsidRPr="00D83BDE">
        <w:rPr>
          <w:color w:val="000000"/>
        </w:rPr>
        <w:t>В случае поступления такой Заявки по почте конверт с Заявкой не  вскрывается и возвращается представившему ее Заявителю вместе с описью представленных им документов и материалов, на которой делается отметка об  отказе в</w:t>
      </w:r>
      <w:r w:rsidR="005E2D12" w:rsidRPr="00D83BDE">
        <w:rPr>
          <w:color w:val="000000"/>
        </w:rPr>
        <w:t>  </w:t>
      </w:r>
      <w:r w:rsidR="00BF73E8" w:rsidRPr="00D83BDE">
        <w:rPr>
          <w:color w:val="000000"/>
        </w:rPr>
        <w:t>принятии Заявки, по адресу Заявителя, указанному на конверте.</w:t>
      </w:r>
    </w:p>
    <w:p w:rsidR="00BF73E8" w:rsidRPr="00D83BDE" w:rsidRDefault="00BF73E8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</w:rPr>
      </w:pPr>
    </w:p>
    <w:p w:rsidR="00BF73E8" w:rsidRPr="00D83BDE" w:rsidRDefault="00BF73E8" w:rsidP="00671072">
      <w:pPr>
        <w:pStyle w:val="1"/>
        <w:numPr>
          <w:ilvl w:val="0"/>
          <w:numId w:val="9"/>
        </w:numPr>
        <w:tabs>
          <w:tab w:val="left" w:pos="1134"/>
        </w:tabs>
        <w:spacing w:before="0" w:after="0"/>
        <w:contextualSpacing/>
        <w:rPr>
          <w:sz w:val="24"/>
          <w:szCs w:val="24"/>
        </w:rPr>
      </w:pPr>
      <w:bookmarkStart w:id="17" w:name="_Toc414487461"/>
      <w:r w:rsidRPr="00D83BDE">
        <w:rPr>
          <w:sz w:val="24"/>
          <w:szCs w:val="24"/>
        </w:rPr>
        <w:t xml:space="preserve"> Порядок, место и срок предоставления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сной документации</w:t>
      </w:r>
      <w:bookmarkEnd w:id="17"/>
    </w:p>
    <w:p w:rsidR="00BF73E8" w:rsidRPr="00D83BDE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ind w:left="357"/>
        <w:contextualSpacing/>
        <w:jc w:val="both"/>
        <w:rPr>
          <w:b/>
          <w:bCs/>
          <w:color w:val="000000"/>
        </w:rPr>
      </w:pPr>
    </w:p>
    <w:p w:rsidR="00D601FD" w:rsidRPr="00D83BDE" w:rsidRDefault="00D601FD" w:rsidP="00671072">
      <w:pPr>
        <w:pStyle w:val="aff0"/>
        <w:widowControl w:val="0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szCs w:val="24"/>
        </w:rPr>
      </w:pPr>
      <w:r w:rsidRPr="00D83BDE">
        <w:rPr>
          <w:color w:val="000000"/>
          <w:szCs w:val="24"/>
        </w:rPr>
        <w:t>Конкурсная документация предоставляется</w:t>
      </w:r>
      <w:r w:rsidR="000033D8" w:rsidRPr="00D83BDE">
        <w:rPr>
          <w:color w:val="000000"/>
          <w:szCs w:val="24"/>
        </w:rPr>
        <w:t xml:space="preserve">  в течение 30 рабочих дней с даты размещения сообщения</w:t>
      </w:r>
      <w:r w:rsidRPr="00D83BDE">
        <w:rPr>
          <w:color w:val="000000"/>
          <w:szCs w:val="24"/>
        </w:rPr>
        <w:t xml:space="preserve"> в письменной форме на основании поданного в письменной форме заявления любого заинтересованного лица по адресу:</w:t>
      </w:r>
      <w:r w:rsidRPr="00D83BDE">
        <w:rPr>
          <w:b/>
          <w:bCs/>
          <w:color w:val="000000"/>
          <w:szCs w:val="24"/>
        </w:rPr>
        <w:t xml:space="preserve"> </w:t>
      </w:r>
      <w:r w:rsidR="00AF1CA2" w:rsidRPr="00D83BDE">
        <w:rPr>
          <w:color w:val="000000"/>
          <w:szCs w:val="24"/>
        </w:rPr>
        <w:t xml:space="preserve">456120, Челябинская область, Катав-Ивановский район, город Юрюзань, ул. Зайцева, д.9Б, каб. 11, </w:t>
      </w:r>
      <w:r w:rsidR="00AF1CA2" w:rsidRPr="00D83BDE">
        <w:rPr>
          <w:szCs w:val="24"/>
        </w:rPr>
        <w:t xml:space="preserve">с понедельника по пятницу с 8 часов </w:t>
      </w:r>
      <w:r w:rsidR="00AF1CA2" w:rsidRPr="00D83BDE">
        <w:rPr>
          <w:color w:val="000000"/>
          <w:szCs w:val="24"/>
        </w:rPr>
        <w:t>00 мин</w:t>
      </w:r>
      <w:r w:rsidR="00970E2C" w:rsidRPr="00D83BDE">
        <w:rPr>
          <w:color w:val="000000"/>
          <w:szCs w:val="24"/>
        </w:rPr>
        <w:t xml:space="preserve"> </w:t>
      </w:r>
      <w:r w:rsidR="00AF1CA2" w:rsidRPr="00D83BDE">
        <w:rPr>
          <w:szCs w:val="24"/>
        </w:rPr>
        <w:t xml:space="preserve">до 17 часов </w:t>
      </w:r>
      <w:r w:rsidR="00AF1CA2" w:rsidRPr="00D83BDE">
        <w:rPr>
          <w:color w:val="000000"/>
          <w:szCs w:val="24"/>
        </w:rPr>
        <w:t>00 мин</w:t>
      </w:r>
      <w:r w:rsidR="00AF1CA2" w:rsidRPr="00D83BDE">
        <w:rPr>
          <w:szCs w:val="24"/>
        </w:rPr>
        <w:t xml:space="preserve">, </w:t>
      </w:r>
      <w:r w:rsidR="00AF1CA2" w:rsidRPr="00D83BDE">
        <w:rPr>
          <w:color w:val="000000"/>
          <w:szCs w:val="24"/>
        </w:rPr>
        <w:t>кроме перерыва на  обед с 12 час. 00 мин. до 1</w:t>
      </w:r>
      <w:r w:rsidR="003F4CEA" w:rsidRPr="00D83BDE">
        <w:rPr>
          <w:color w:val="000000"/>
          <w:szCs w:val="24"/>
        </w:rPr>
        <w:t>3</w:t>
      </w:r>
      <w:r w:rsidR="00AF1CA2" w:rsidRPr="00D83BDE">
        <w:rPr>
          <w:color w:val="000000"/>
          <w:szCs w:val="24"/>
        </w:rPr>
        <w:t xml:space="preserve"> час. 00 мин., по местному времени.</w:t>
      </w:r>
      <w:r w:rsidRPr="00D83BDE">
        <w:rPr>
          <w:szCs w:val="24"/>
        </w:rPr>
        <w:t xml:space="preserve"> </w:t>
      </w:r>
    </w:p>
    <w:p w:rsidR="004945D6" w:rsidRPr="00D83BDE" w:rsidRDefault="004945D6" w:rsidP="00671072">
      <w:pPr>
        <w:pStyle w:val="aff0"/>
        <w:widowControl w:val="0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szCs w:val="24"/>
        </w:rPr>
      </w:pPr>
      <w:r w:rsidRPr="00D83BDE">
        <w:rPr>
          <w:szCs w:val="24"/>
        </w:rPr>
        <w:t xml:space="preserve">Запрос составляется в произвольной форме и направляется в Конкурсную комиссию </w:t>
      </w:r>
      <w:r w:rsidR="001A452C" w:rsidRPr="00D83BDE">
        <w:rPr>
          <w:szCs w:val="24"/>
        </w:rPr>
        <w:t xml:space="preserve">или Концеденту </w:t>
      </w:r>
      <w:r w:rsidRPr="00D83BDE">
        <w:rPr>
          <w:szCs w:val="24"/>
        </w:rPr>
        <w:t xml:space="preserve">в  письменной форме непосредственно или почтовым отправлением, либо в электронной форме в виде электронного документа, направленного на адрес электронной почты: </w:t>
      </w:r>
      <w:r w:rsidR="00091A60" w:rsidRPr="00D83BDE">
        <w:rPr>
          <w:szCs w:val="24"/>
        </w:rPr>
        <w:t>83514725960</w:t>
      </w:r>
      <w:r w:rsidR="00AF1CA2" w:rsidRPr="00D83BDE">
        <w:rPr>
          <w:szCs w:val="24"/>
        </w:rPr>
        <w:t>@</w:t>
      </w:r>
      <w:r w:rsidR="00091A60" w:rsidRPr="00D83BDE">
        <w:rPr>
          <w:szCs w:val="24"/>
          <w:lang w:val="en-US"/>
        </w:rPr>
        <w:t>mail</w:t>
      </w:r>
      <w:r w:rsidR="00AF1CA2" w:rsidRPr="00D83BDE">
        <w:rPr>
          <w:szCs w:val="24"/>
        </w:rPr>
        <w:t>.</w:t>
      </w:r>
      <w:r w:rsidR="00AF1CA2" w:rsidRPr="00D83BDE">
        <w:rPr>
          <w:szCs w:val="24"/>
          <w:lang w:val="en-US"/>
        </w:rPr>
        <w:t>ru</w:t>
      </w:r>
    </w:p>
    <w:p w:rsidR="004945D6" w:rsidRPr="00D83BDE" w:rsidRDefault="004945D6" w:rsidP="004945D6">
      <w:pPr>
        <w:tabs>
          <w:tab w:val="left" w:pos="1134"/>
        </w:tabs>
        <w:ind w:firstLine="709"/>
        <w:jc w:val="both"/>
      </w:pPr>
      <w:r w:rsidRPr="00D83BDE">
        <w:t>В запросе указывается способ предоставления ответа: в электронном виде, почтовым отправлении, или непосредственное предоставление лицу, представляющему Заявителя или Участника Конкурса.</w:t>
      </w:r>
    </w:p>
    <w:p w:rsidR="00BF73E8" w:rsidRPr="00D83BDE" w:rsidRDefault="005E1957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сная документация размещается на Официальных сайтах одновременно с размещением сообщения о проведении </w:t>
      </w: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>са.</w:t>
      </w:r>
    </w:p>
    <w:p w:rsidR="00866D9D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Плата за предоставление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 не </w:t>
      </w:r>
      <w:r w:rsidR="005905C0" w:rsidRPr="00D83BDE">
        <w:rPr>
          <w:color w:val="000000"/>
        </w:rPr>
        <w:t>взимается</w:t>
      </w:r>
      <w:r w:rsidRPr="00D83BDE">
        <w:rPr>
          <w:color w:val="000000"/>
        </w:rPr>
        <w:t>.</w:t>
      </w:r>
      <w:r w:rsidR="00571B2D" w:rsidRPr="00D83BDE">
        <w:rPr>
          <w:color w:val="000000"/>
        </w:rPr>
        <w:t xml:space="preserve"> </w:t>
      </w:r>
    </w:p>
    <w:p w:rsidR="00571B2D" w:rsidRPr="00D83BDE" w:rsidRDefault="00571B2D" w:rsidP="004F17B2">
      <w:pPr>
        <w:widowControl w:val="0"/>
        <w:tabs>
          <w:tab w:val="left" w:pos="1134"/>
        </w:tabs>
        <w:ind w:left="709"/>
        <w:jc w:val="both"/>
        <w:rPr>
          <w:b/>
          <w:color w:val="000000"/>
        </w:rPr>
      </w:pPr>
    </w:p>
    <w:p w:rsidR="00B426C2" w:rsidRPr="00D83BDE" w:rsidRDefault="00BF73E8" w:rsidP="00671072">
      <w:pPr>
        <w:pStyle w:val="1"/>
        <w:numPr>
          <w:ilvl w:val="0"/>
          <w:numId w:val="9"/>
        </w:numPr>
        <w:tabs>
          <w:tab w:val="left" w:pos="1134"/>
        </w:tabs>
        <w:spacing w:before="0" w:after="0"/>
        <w:ind w:left="360"/>
        <w:rPr>
          <w:sz w:val="24"/>
          <w:szCs w:val="24"/>
        </w:rPr>
      </w:pPr>
      <w:bookmarkStart w:id="18" w:name="_Toc414487462"/>
      <w:r w:rsidRPr="00D83BDE">
        <w:rPr>
          <w:sz w:val="24"/>
          <w:szCs w:val="24"/>
        </w:rPr>
        <w:t>Порядок предоставления разъяснений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4"/>
          <w:szCs w:val="24"/>
        </w:rPr>
      </w:pPr>
      <w:r w:rsidRPr="00D83BDE">
        <w:rPr>
          <w:sz w:val="24"/>
          <w:szCs w:val="24"/>
        </w:rPr>
        <w:t xml:space="preserve">положений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сной документации</w:t>
      </w:r>
      <w:bookmarkEnd w:id="18"/>
    </w:p>
    <w:p w:rsidR="009B2E9B" w:rsidRPr="00D83BDE" w:rsidRDefault="009B2E9B" w:rsidP="004F17B2">
      <w:pPr>
        <w:tabs>
          <w:tab w:val="left" w:pos="1134"/>
        </w:tabs>
        <w:jc w:val="center"/>
      </w:pPr>
    </w:p>
    <w:p w:rsidR="00BF73E8" w:rsidRPr="00D83BDE" w:rsidRDefault="00BF73E8" w:rsidP="00671072">
      <w:pPr>
        <w:pStyle w:val="aff0"/>
        <w:widowControl w:val="0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Заявитель вправе обратиться за  разъяснениями положений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документации, </w:t>
      </w:r>
      <w:r w:rsidR="00831E8F" w:rsidRPr="00D83BDE">
        <w:rPr>
          <w:color w:val="000000"/>
          <w:szCs w:val="24"/>
        </w:rPr>
        <w:t xml:space="preserve">направив письменный </w:t>
      </w:r>
      <w:r w:rsidRPr="00D83BDE">
        <w:rPr>
          <w:color w:val="000000"/>
          <w:szCs w:val="24"/>
        </w:rPr>
        <w:t xml:space="preserve"> запрос </w:t>
      </w:r>
      <w:r w:rsidR="00831E8F" w:rsidRPr="00D83BDE">
        <w:rPr>
          <w:color w:val="000000"/>
          <w:szCs w:val="24"/>
        </w:rPr>
        <w:t>Конкурсную комиссию или Концеденту</w:t>
      </w:r>
      <w:r w:rsidRPr="00D83BDE">
        <w:rPr>
          <w:color w:val="000000"/>
          <w:szCs w:val="24"/>
        </w:rPr>
        <w:t>.</w:t>
      </w:r>
    </w:p>
    <w:p w:rsidR="00BF73E8" w:rsidRPr="00D83BDE" w:rsidRDefault="005E1957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color w:val="000000"/>
        </w:rPr>
      </w:pP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сная комиссия </w:t>
      </w:r>
      <w:r w:rsidR="009B2331" w:rsidRPr="00D83BDE">
        <w:rPr>
          <w:color w:val="000000"/>
        </w:rPr>
        <w:t xml:space="preserve">или Концедент </w:t>
      </w:r>
      <w:r w:rsidR="00BF73E8" w:rsidRPr="00D83BDE">
        <w:rPr>
          <w:color w:val="000000"/>
        </w:rPr>
        <w:t>обязан</w:t>
      </w:r>
      <w:r w:rsidR="009B2331" w:rsidRPr="00D83BDE">
        <w:rPr>
          <w:color w:val="000000"/>
        </w:rPr>
        <w:t>ы</w:t>
      </w:r>
      <w:r w:rsidR="00BF73E8" w:rsidRPr="00D83BDE">
        <w:rPr>
          <w:color w:val="000000"/>
        </w:rPr>
        <w:t xml:space="preserve"> предоставлять в письменной форме разъяснения положений </w:t>
      </w: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сной документации по запросу Заявителя, если такой запрос поступил в </w:t>
      </w: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сную комиссию </w:t>
      </w:r>
      <w:r w:rsidR="009B2331" w:rsidRPr="00D83BDE">
        <w:rPr>
          <w:color w:val="000000"/>
        </w:rPr>
        <w:t xml:space="preserve">или Концеденту </w:t>
      </w:r>
      <w:r w:rsidR="00BF73E8" w:rsidRPr="00D83BDE">
        <w:rPr>
          <w:color w:val="000000"/>
        </w:rPr>
        <w:t xml:space="preserve">не позднее, </w:t>
      </w:r>
      <w:r w:rsidR="009B2331" w:rsidRPr="00D83BDE">
        <w:rPr>
          <w:color w:val="000000"/>
        </w:rPr>
        <w:br/>
      </w:r>
      <w:r w:rsidR="00BF73E8" w:rsidRPr="00D83BDE">
        <w:rPr>
          <w:color w:val="000000"/>
        </w:rPr>
        <w:t>чем за 10</w:t>
      </w:r>
      <w:r w:rsidR="009B2331" w:rsidRPr="00D83BDE">
        <w:rPr>
          <w:color w:val="000000"/>
        </w:rPr>
        <w:t xml:space="preserve"> (десять)</w:t>
      </w:r>
      <w:r w:rsidR="00BF73E8" w:rsidRPr="00D83BDE">
        <w:rPr>
          <w:color w:val="000000"/>
        </w:rPr>
        <w:t xml:space="preserve"> рабочих дней до дня истечения срока представления Заявок.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10"/>
        <w:jc w:val="both"/>
        <w:rPr>
          <w:color w:val="000000"/>
        </w:rPr>
      </w:pPr>
      <w:r w:rsidRPr="00D83BDE">
        <w:rPr>
          <w:color w:val="000000"/>
        </w:rPr>
        <w:t xml:space="preserve">Разъяснения положений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 направляются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комиссией каждому Заявителю не позднее, чем за 5</w:t>
      </w:r>
      <w:r w:rsidR="00122B74" w:rsidRPr="00D83BDE">
        <w:rPr>
          <w:color w:val="000000"/>
        </w:rPr>
        <w:t xml:space="preserve"> (пять)</w:t>
      </w:r>
      <w:r w:rsidRPr="00D83BDE">
        <w:rPr>
          <w:color w:val="000000"/>
        </w:rPr>
        <w:t xml:space="preserve"> рабочих дней до  дня истечения срока представления Заявок, с приложением содержания запроса без указания Заявителя, от которого поступил запрос.</w:t>
      </w:r>
    </w:p>
    <w:p w:rsidR="00BF73E8" w:rsidRPr="00D83BDE" w:rsidRDefault="00BF73E8" w:rsidP="00671072">
      <w:pPr>
        <w:widowControl w:val="0"/>
        <w:numPr>
          <w:ilvl w:val="1"/>
          <w:numId w:val="9"/>
        </w:numPr>
        <w:tabs>
          <w:tab w:val="left" w:pos="1134"/>
        </w:tabs>
        <w:autoSpaceDE w:val="0"/>
        <w:ind w:left="0" w:firstLine="710"/>
        <w:contextualSpacing/>
        <w:jc w:val="both"/>
        <w:rPr>
          <w:color w:val="000000"/>
        </w:rPr>
      </w:pPr>
      <w:r w:rsidRPr="00D83BDE">
        <w:rPr>
          <w:color w:val="000000"/>
        </w:rPr>
        <w:t xml:space="preserve">Разъяснения положений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 с приложением содержания запроса без указания Заявителя, от которого поступил запрос, одновременно с направлением Заявителям размещаются на Официальных сайтах. </w:t>
      </w:r>
    </w:p>
    <w:p w:rsidR="00BF73E8" w:rsidRPr="00D83BDE" w:rsidRDefault="005E1957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сная комиссия настоящим уведомляет, что разъяснения положений </w:t>
      </w:r>
      <w:r w:rsidRPr="00D83BDE">
        <w:rPr>
          <w:color w:val="000000"/>
        </w:rPr>
        <w:t>Конкур</w:t>
      </w:r>
      <w:r w:rsidR="00BF73E8" w:rsidRPr="00D83BDE">
        <w:rPr>
          <w:color w:val="000000"/>
        </w:rPr>
        <w:t>сной документации не должны и не будут изменять ее суть.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left="720"/>
        <w:contextualSpacing/>
        <w:jc w:val="both"/>
        <w:rPr>
          <w:rFonts w:cs="Times New Roman"/>
          <w:color w:val="000000"/>
          <w:lang w:val="ru-RU"/>
        </w:rPr>
      </w:pPr>
    </w:p>
    <w:p w:rsidR="00BF73E8" w:rsidRPr="00D83BDE" w:rsidRDefault="00BF73E8" w:rsidP="00671072">
      <w:pPr>
        <w:pStyle w:val="1"/>
        <w:numPr>
          <w:ilvl w:val="0"/>
          <w:numId w:val="9"/>
        </w:numPr>
        <w:tabs>
          <w:tab w:val="left" w:pos="1134"/>
        </w:tabs>
        <w:spacing w:before="0" w:after="0"/>
        <w:contextualSpacing/>
        <w:rPr>
          <w:sz w:val="24"/>
          <w:szCs w:val="24"/>
        </w:rPr>
      </w:pPr>
      <w:bookmarkStart w:id="19" w:name="_Toc414487463"/>
      <w:r w:rsidRPr="00D83BDE">
        <w:rPr>
          <w:sz w:val="24"/>
          <w:szCs w:val="24"/>
        </w:rPr>
        <w:t xml:space="preserve">Способ обеспечения исполнения </w:t>
      </w:r>
      <w:r w:rsidR="005E1957" w:rsidRPr="00D83BDE">
        <w:rPr>
          <w:sz w:val="24"/>
          <w:szCs w:val="24"/>
        </w:rPr>
        <w:t>Концессионе</w:t>
      </w:r>
      <w:r w:rsidRPr="00D83BDE">
        <w:rPr>
          <w:sz w:val="24"/>
          <w:szCs w:val="24"/>
        </w:rPr>
        <w:t>ром обязательств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360"/>
        <w:contextualSpacing/>
        <w:rPr>
          <w:sz w:val="24"/>
          <w:szCs w:val="24"/>
        </w:rPr>
      </w:pPr>
      <w:r w:rsidRPr="00D83BDE">
        <w:rPr>
          <w:sz w:val="24"/>
          <w:szCs w:val="24"/>
        </w:rPr>
        <w:t xml:space="preserve">по </w:t>
      </w:r>
      <w:r w:rsidR="005E1957" w:rsidRPr="00D83BDE">
        <w:rPr>
          <w:sz w:val="24"/>
          <w:szCs w:val="24"/>
        </w:rPr>
        <w:t>Концессион</w:t>
      </w:r>
      <w:r w:rsidRPr="00D83BDE">
        <w:rPr>
          <w:sz w:val="24"/>
          <w:szCs w:val="24"/>
        </w:rPr>
        <w:t>ному соглашению</w:t>
      </w:r>
      <w:bookmarkEnd w:id="19"/>
    </w:p>
    <w:p w:rsidR="00BF73E8" w:rsidRPr="00D83BDE" w:rsidRDefault="00BF73E8" w:rsidP="004F17B2">
      <w:pPr>
        <w:tabs>
          <w:tab w:val="left" w:pos="1134"/>
        </w:tabs>
        <w:ind w:firstLine="851"/>
        <w:contextualSpacing/>
        <w:jc w:val="both"/>
        <w:rPr>
          <w:color w:val="000000"/>
        </w:rPr>
      </w:pPr>
    </w:p>
    <w:p w:rsidR="005E2D12" w:rsidRPr="00D83BDE" w:rsidRDefault="005E2D12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83BDE">
        <w:rPr>
          <w:color w:val="000000"/>
        </w:rPr>
        <w:t xml:space="preserve">Способом обеспечения исполнения </w:t>
      </w:r>
      <w:r w:rsidR="005E1957" w:rsidRPr="00D83BDE">
        <w:rPr>
          <w:color w:val="000000"/>
        </w:rPr>
        <w:t>Концессионе</w:t>
      </w:r>
      <w:r w:rsidRPr="00D83BDE">
        <w:rPr>
          <w:color w:val="000000"/>
        </w:rPr>
        <w:t>ром обязательств по</w:t>
      </w:r>
      <w:r w:rsidR="00D24208" w:rsidRPr="00D83BDE">
        <w:rPr>
          <w:color w:val="000000"/>
        </w:rPr>
        <w:t>  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ному соглашению является предоставление непередаваемой безотзывной банковской гарантии, соответствующей утвержденным Постановлением Правительства Российской Федерации от</w:t>
      </w:r>
      <w:r w:rsidR="00571B2D" w:rsidRPr="00D83BDE">
        <w:rPr>
          <w:color w:val="000000"/>
        </w:rPr>
        <w:t>  </w:t>
      </w:r>
      <w:r w:rsidRPr="00D83BDE">
        <w:rPr>
          <w:color w:val="000000"/>
        </w:rPr>
        <w:t>19.12.2013 №</w:t>
      </w:r>
      <w:r w:rsidR="00571B2D" w:rsidRPr="00D83BDE">
        <w:rPr>
          <w:color w:val="000000"/>
        </w:rPr>
        <w:t> </w:t>
      </w:r>
      <w:r w:rsidRPr="00D83BDE">
        <w:rPr>
          <w:color w:val="000000"/>
        </w:rPr>
        <w:t>1188 «Об утверждении требований к</w:t>
      </w:r>
      <w:r w:rsidR="00571B2D" w:rsidRPr="00D83BDE">
        <w:rPr>
          <w:color w:val="000000"/>
        </w:rPr>
        <w:t>  </w:t>
      </w:r>
      <w:r w:rsidRPr="00D83BDE">
        <w:rPr>
          <w:color w:val="000000"/>
        </w:rPr>
        <w:t xml:space="preserve">банковской гарантии, предоставляемой в случае, если </w:t>
      </w:r>
      <w:r w:rsidR="005E1957" w:rsidRPr="00D83BDE">
        <w:rPr>
          <w:color w:val="000000"/>
        </w:rPr>
        <w:t>О</w:t>
      </w:r>
      <w:r w:rsidRPr="00D83BDE">
        <w:rPr>
          <w:color w:val="000000"/>
        </w:rPr>
        <w:t xml:space="preserve">бъектом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 xml:space="preserve">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требованиям к таким </w:t>
      </w:r>
      <w:r w:rsidRPr="00D83BDE">
        <w:rPr>
          <w:color w:val="000000"/>
        </w:rPr>
        <w:lastRenderedPageBreak/>
        <w:t xml:space="preserve">гарантиям. </w:t>
      </w:r>
    </w:p>
    <w:p w:rsidR="005E2D12" w:rsidRPr="00D83BDE" w:rsidRDefault="005E2D12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83BDE">
        <w:rPr>
          <w:color w:val="000000"/>
        </w:rPr>
        <w:t>Сведения о размере и сроке действия банковской гарантии указаны в</w:t>
      </w:r>
      <w:r w:rsidR="00571B2D" w:rsidRPr="00D83BDE">
        <w:rPr>
          <w:color w:val="000000"/>
        </w:rPr>
        <w:t>  </w:t>
      </w:r>
      <w:r w:rsidRPr="00D83BDE">
        <w:rPr>
          <w:color w:val="000000"/>
        </w:rPr>
        <w:t xml:space="preserve">разделе </w:t>
      </w:r>
      <w:r w:rsidR="00425A9C" w:rsidRPr="00D83BDE">
        <w:t xml:space="preserve">VIII </w:t>
      </w:r>
      <w:r w:rsidRPr="00D83BDE">
        <w:rPr>
          <w:color w:val="000000"/>
        </w:rPr>
        <w:t xml:space="preserve">проекта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ного соглашения.</w:t>
      </w:r>
    </w:p>
    <w:p w:rsidR="00571B2D" w:rsidRPr="00D83BDE" w:rsidRDefault="00571B2D" w:rsidP="00671072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83BDE">
        <w:rPr>
          <w:color w:val="000000"/>
        </w:rPr>
        <w:t xml:space="preserve">Победитель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должен предоставить </w:t>
      </w:r>
      <w:r w:rsidR="003D08CF" w:rsidRPr="00D83BDE">
        <w:rPr>
          <w:color w:val="000000"/>
        </w:rPr>
        <w:t xml:space="preserve">банковскую гарантию, подтверждающую обеспечение исполнения обязательств Концессионера по  Концессионному соглашению </w:t>
      </w:r>
      <w:r w:rsidRPr="00D83BDE">
        <w:rPr>
          <w:color w:val="000000"/>
        </w:rPr>
        <w:t>не</w:t>
      </w:r>
      <w:r w:rsidR="00203006" w:rsidRPr="00D83BDE">
        <w:rPr>
          <w:color w:val="000000"/>
        </w:rPr>
        <w:t>  </w:t>
      </w:r>
      <w:r w:rsidRPr="00D83BDE">
        <w:rPr>
          <w:color w:val="000000"/>
        </w:rPr>
        <w:t>позднее срока, указанного в пункте 2</w:t>
      </w:r>
      <w:r w:rsidR="007F4DDD" w:rsidRPr="00D83BDE">
        <w:rPr>
          <w:color w:val="000000"/>
        </w:rPr>
        <w:t>2</w:t>
      </w:r>
      <w:r w:rsidRPr="00D83BDE">
        <w:rPr>
          <w:color w:val="000000"/>
        </w:rPr>
        <w:t>.2</w:t>
      </w:r>
      <w:r w:rsidR="00954C0E" w:rsidRPr="00D83BDE">
        <w:rPr>
          <w:color w:val="000000"/>
        </w:rPr>
        <w:t xml:space="preserve"> настоящей</w:t>
      </w:r>
      <w:r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документации. </w:t>
      </w:r>
    </w:p>
    <w:p w:rsidR="00571B2D" w:rsidRPr="00D83BDE" w:rsidRDefault="00571B2D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</w:rPr>
      </w:pPr>
    </w:p>
    <w:p w:rsidR="0085501E" w:rsidRPr="00D83BDE" w:rsidRDefault="0085501E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</w:rPr>
      </w:pPr>
    </w:p>
    <w:p w:rsidR="00BF73E8" w:rsidRPr="00D83BDE" w:rsidRDefault="00D06DC4" w:rsidP="00671072">
      <w:pPr>
        <w:pStyle w:val="aff0"/>
        <w:widowControl w:val="0"/>
        <w:numPr>
          <w:ilvl w:val="0"/>
          <w:numId w:val="10"/>
        </w:numPr>
        <w:tabs>
          <w:tab w:val="left" w:pos="1134"/>
        </w:tabs>
        <w:jc w:val="center"/>
        <w:rPr>
          <w:b/>
          <w:color w:val="000000"/>
          <w:szCs w:val="24"/>
        </w:rPr>
      </w:pPr>
      <w:r w:rsidRPr="00D83BDE">
        <w:rPr>
          <w:b/>
          <w:szCs w:val="24"/>
        </w:rPr>
        <w:t>Размер Задатка, вносимого в обеспечение исполнения обязательства по заключению Концессионного соглашения, реквизиты счетов, на которые вносится Задаток, порядок и срок внесения и возврата Задатка</w:t>
      </w:r>
    </w:p>
    <w:p w:rsidR="00BF73E8" w:rsidRPr="00D83BDE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jc w:val="center"/>
        <w:rPr>
          <w:b/>
          <w:color w:val="000000"/>
        </w:rPr>
      </w:pPr>
    </w:p>
    <w:p w:rsidR="00BF73E8" w:rsidRPr="00D83BDE" w:rsidRDefault="00BF73E8" w:rsidP="00671072">
      <w:pPr>
        <w:pStyle w:val="western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D83BDE">
        <w:t xml:space="preserve">Каждый Заявитель в целях обеспечения своих обязательств по заключению </w:t>
      </w:r>
      <w:r w:rsidR="005E1957" w:rsidRPr="00D83BDE">
        <w:t>Концессион</w:t>
      </w:r>
      <w:r w:rsidRPr="00D83BDE">
        <w:t xml:space="preserve">ного соглашения должен осуществить внесение Задатка в размере </w:t>
      </w:r>
      <w:r w:rsidR="00CD3A01" w:rsidRPr="00D83BDE">
        <w:br/>
      </w:r>
      <w:r w:rsidR="004E2739" w:rsidRPr="00D83BDE">
        <w:rPr>
          <w:b/>
          <w:color w:val="FF0000"/>
        </w:rPr>
        <w:t>10 000 (десять тысяч) рублей</w:t>
      </w:r>
      <w:r w:rsidRPr="00D83BDE">
        <w:rPr>
          <w:b/>
          <w:color w:val="FF0000"/>
        </w:rPr>
        <w:t>.</w:t>
      </w:r>
    </w:p>
    <w:p w:rsidR="00C748ED" w:rsidRPr="00D83BDE" w:rsidRDefault="00C748ED" w:rsidP="00671072">
      <w:pPr>
        <w:pStyle w:val="aff0"/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b/>
          <w:color w:val="000000"/>
          <w:szCs w:val="24"/>
        </w:rPr>
      </w:pPr>
      <w:r w:rsidRPr="00D83BDE">
        <w:rPr>
          <w:color w:val="000000"/>
          <w:szCs w:val="24"/>
        </w:rPr>
        <w:t xml:space="preserve">Задаток уплачивается </w:t>
      </w:r>
      <w:r w:rsidR="00203006" w:rsidRPr="00D83BDE">
        <w:rPr>
          <w:color w:val="000000"/>
          <w:szCs w:val="24"/>
        </w:rPr>
        <w:t xml:space="preserve">единовременно </w:t>
      </w:r>
      <w:r w:rsidR="001933F0">
        <w:rPr>
          <w:color w:val="000000"/>
          <w:szCs w:val="24"/>
        </w:rPr>
        <w:t xml:space="preserve"> и должен  поступить на расчетный счет Концендента </w:t>
      </w:r>
      <w:r w:rsidR="00203006" w:rsidRPr="00D83BDE">
        <w:rPr>
          <w:color w:val="000000"/>
          <w:szCs w:val="24"/>
        </w:rPr>
        <w:t>не позднее</w:t>
      </w:r>
      <w:r w:rsidR="008956F3" w:rsidRPr="00D83BDE">
        <w:rPr>
          <w:color w:val="000000"/>
          <w:szCs w:val="24"/>
        </w:rPr>
        <w:t xml:space="preserve"> 10 час. 30 мин.</w:t>
      </w:r>
      <w:r w:rsidR="00203006" w:rsidRPr="00D83BDE">
        <w:rPr>
          <w:color w:val="000000"/>
          <w:szCs w:val="24"/>
        </w:rPr>
        <w:t xml:space="preserve"> </w:t>
      </w:r>
      <w:r w:rsidR="00996B0E">
        <w:rPr>
          <w:color w:val="FF0000"/>
        </w:rPr>
        <w:t>22.08</w:t>
      </w:r>
      <w:r w:rsidR="001933F0">
        <w:rPr>
          <w:color w:val="FF0000"/>
        </w:rPr>
        <w:t>.</w:t>
      </w:r>
      <w:r w:rsidR="001933F0" w:rsidRPr="00205198">
        <w:rPr>
          <w:color w:val="FF0000"/>
        </w:rPr>
        <w:t>2022</w:t>
      </w:r>
      <w:r w:rsidR="001933F0">
        <w:rPr>
          <w:color w:val="FF0000"/>
        </w:rPr>
        <w:t xml:space="preserve"> </w:t>
      </w:r>
      <w:r w:rsidR="001933F0" w:rsidRPr="00062F8D">
        <w:rPr>
          <w:color w:val="FF0000"/>
        </w:rPr>
        <w:t>г</w:t>
      </w:r>
      <w:r w:rsidR="001933F0">
        <w:t>.</w:t>
      </w:r>
      <w:r w:rsidR="001933F0" w:rsidRPr="00D83BDE">
        <w:rPr>
          <w:b/>
          <w:color w:val="000000"/>
          <w:szCs w:val="24"/>
        </w:rPr>
        <w:t xml:space="preserve"> </w:t>
      </w:r>
      <w:r w:rsidR="00203006" w:rsidRPr="00D83BDE">
        <w:rPr>
          <w:b/>
          <w:color w:val="000000"/>
          <w:szCs w:val="24"/>
        </w:rPr>
        <w:t>(даты окончания срока предоставления Заявок)</w:t>
      </w:r>
      <w:r w:rsidRPr="00D83BDE">
        <w:rPr>
          <w:b/>
          <w:color w:val="000000"/>
          <w:szCs w:val="24"/>
        </w:rPr>
        <w:t>.</w:t>
      </w:r>
    </w:p>
    <w:p w:rsidR="00C748ED" w:rsidRPr="00D83BDE" w:rsidRDefault="00C748ED" w:rsidP="00671072">
      <w:pPr>
        <w:pStyle w:val="aff0"/>
        <w:widowControl w:val="0"/>
        <w:numPr>
          <w:ilvl w:val="1"/>
          <w:numId w:val="10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Задаток уплачивается Заявителем на счет со следующими реквизитами:</w:t>
      </w:r>
    </w:p>
    <w:p w:rsidR="00B05220" w:rsidRPr="00205198" w:rsidRDefault="004E2739" w:rsidP="00B05220">
      <w:pPr>
        <w:rPr>
          <w:b/>
        </w:rPr>
      </w:pPr>
      <w:r w:rsidRPr="00D83BDE">
        <w:t xml:space="preserve"> </w:t>
      </w:r>
      <w:r w:rsidR="00B05220" w:rsidRPr="00205198">
        <w:rPr>
          <w:b/>
        </w:rPr>
        <w:t xml:space="preserve">ИНН 7410001716 </w:t>
      </w:r>
      <w:r w:rsidR="00B05220">
        <w:rPr>
          <w:b/>
        </w:rPr>
        <w:t>/</w:t>
      </w:r>
      <w:r w:rsidR="00B05220" w:rsidRPr="00205198">
        <w:rPr>
          <w:b/>
        </w:rPr>
        <w:t xml:space="preserve">КПП 745701001 </w:t>
      </w:r>
    </w:p>
    <w:p w:rsidR="00B05220" w:rsidRPr="00205198" w:rsidRDefault="00B05220" w:rsidP="00B05220">
      <w:pPr>
        <w:rPr>
          <w:b/>
        </w:rPr>
      </w:pPr>
      <w:r w:rsidRPr="00205198">
        <w:rPr>
          <w:b/>
        </w:rPr>
        <w:t>Получатель платежа: ФУ К-Ивановского мун-го р-на   03232643756290006900</w:t>
      </w:r>
    </w:p>
    <w:p w:rsidR="00B05220" w:rsidRPr="00205198" w:rsidRDefault="00B05220" w:rsidP="00B05220">
      <w:pPr>
        <w:rPr>
          <w:b/>
        </w:rPr>
      </w:pPr>
      <w:r w:rsidRPr="00205198">
        <w:rPr>
          <w:b/>
        </w:rPr>
        <w:t>Отдел по управлению имуществом и земельным отношениям Администрации Юрюзанского ГП л/с 053606095 ВР</w:t>
      </w:r>
    </w:p>
    <w:p w:rsidR="00B05220" w:rsidRPr="00205198" w:rsidRDefault="00B05220" w:rsidP="00B05220">
      <w:pPr>
        <w:rPr>
          <w:b/>
        </w:rPr>
      </w:pPr>
      <w:r w:rsidRPr="00205198">
        <w:rPr>
          <w:b/>
        </w:rPr>
        <w:t>Банк получателя: ОТДЕЛЕНИЕ ЧЕЛЯБИНСК БАНКА РОССИИ//</w:t>
      </w:r>
    </w:p>
    <w:p w:rsidR="00B05220" w:rsidRPr="00205198" w:rsidRDefault="00B05220" w:rsidP="00B05220">
      <w:pPr>
        <w:rPr>
          <w:b/>
        </w:rPr>
      </w:pPr>
      <w:r w:rsidRPr="00205198">
        <w:rPr>
          <w:b/>
        </w:rPr>
        <w:t>УФК по Челябинской области г. Челябинск</w:t>
      </w:r>
    </w:p>
    <w:p w:rsidR="00B05220" w:rsidRPr="00205198" w:rsidRDefault="00B05220" w:rsidP="00B05220">
      <w:pPr>
        <w:rPr>
          <w:b/>
        </w:rPr>
      </w:pPr>
      <w:r w:rsidRPr="00205198">
        <w:rPr>
          <w:b/>
        </w:rPr>
        <w:t>БИК 017501500   40102810645370000062</w:t>
      </w:r>
    </w:p>
    <w:p w:rsidR="00B05220" w:rsidRDefault="00B05220" w:rsidP="00B05220">
      <w:pPr>
        <w:rPr>
          <w:b/>
        </w:rPr>
      </w:pPr>
      <w:r w:rsidRPr="00205198">
        <w:rPr>
          <w:b/>
        </w:rPr>
        <w:t>ОКТМО 75629116001</w:t>
      </w:r>
    </w:p>
    <w:p w:rsidR="004E2739" w:rsidRPr="00D83BDE" w:rsidRDefault="00C748ED" w:rsidP="00B05220">
      <w:pPr>
        <w:rPr>
          <w:bCs/>
          <w:color w:val="000000"/>
        </w:rPr>
      </w:pPr>
      <w:r w:rsidRPr="00D83BDE">
        <w:rPr>
          <w:bCs/>
          <w:color w:val="000000"/>
        </w:rPr>
        <w:t xml:space="preserve">Назначение платежа: задаток в обеспечение исполнения обязательств по заключению </w:t>
      </w:r>
      <w:r w:rsidR="005E1957" w:rsidRPr="00D83BDE">
        <w:rPr>
          <w:bCs/>
          <w:color w:val="000000"/>
        </w:rPr>
        <w:t>Концессион</w:t>
      </w:r>
      <w:r w:rsidR="0061069E" w:rsidRPr="00D83BDE">
        <w:rPr>
          <w:bCs/>
          <w:color w:val="000000"/>
        </w:rPr>
        <w:t>ного соглашения в отношении</w:t>
      </w:r>
      <w:r w:rsidR="005B503A" w:rsidRPr="00D83BDE">
        <w:rPr>
          <w:color w:val="000000"/>
        </w:rPr>
        <w:t xml:space="preserve"> </w:t>
      </w:r>
      <w:r w:rsidR="00996B0E">
        <w:t>объектов системы теплоснабжения Юрюзанского городского поселения.</w:t>
      </w:r>
    </w:p>
    <w:p w:rsidR="00BF73E8" w:rsidRPr="00D83BDE" w:rsidRDefault="005B503A" w:rsidP="004E2739">
      <w:r w:rsidRPr="00D83BDE">
        <w:t xml:space="preserve"> </w:t>
      </w:r>
      <w:r w:rsidR="00C074CC" w:rsidRPr="00D83BDE">
        <w:t>Сумма З</w:t>
      </w:r>
      <w:r w:rsidR="00BF73E8" w:rsidRPr="00D83BDE">
        <w:t xml:space="preserve">адатка возвращается </w:t>
      </w:r>
      <w:r w:rsidR="005E1957" w:rsidRPr="00D83BDE">
        <w:t>Концед</w:t>
      </w:r>
      <w:r w:rsidR="00BF73E8" w:rsidRPr="00D83BDE">
        <w:t xml:space="preserve">ентом Участнику </w:t>
      </w:r>
      <w:r w:rsidR="005E1957" w:rsidRPr="00D83BDE">
        <w:t>Конкур</w:t>
      </w:r>
      <w:r w:rsidR="00BF73E8" w:rsidRPr="00D83BDE">
        <w:t xml:space="preserve">са или Заявителю путем перечисления денежных средств в размере внесенного Заявителем Задатка на расчетный счет Участника </w:t>
      </w:r>
      <w:r w:rsidR="005E1957" w:rsidRPr="00D83BDE">
        <w:t>Конкур</w:t>
      </w:r>
      <w:r w:rsidR="00BF73E8" w:rsidRPr="00D83BDE">
        <w:t xml:space="preserve">са или Заявителя, указанного в </w:t>
      </w:r>
      <w:r w:rsidR="00091641" w:rsidRPr="00D83BDE">
        <w:t>Заявке</w:t>
      </w:r>
      <w:r w:rsidR="00BF73E8" w:rsidRPr="00D83BDE">
        <w:t>, после наступления одного из следующих событий:</w:t>
      </w:r>
    </w:p>
    <w:p w:rsidR="00BF73E8" w:rsidRPr="00D83BDE" w:rsidRDefault="004F17B2" w:rsidP="00671072">
      <w:pPr>
        <w:pStyle w:val="western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3BDE">
        <w:t>в</w:t>
      </w:r>
      <w:r w:rsidR="00BF73E8" w:rsidRPr="00D83BDE">
        <w:t xml:space="preserve"> случае отказа </w:t>
      </w:r>
      <w:r w:rsidR="005E1957" w:rsidRPr="00D83BDE">
        <w:t>Концед</w:t>
      </w:r>
      <w:r w:rsidR="00BF73E8" w:rsidRPr="00D83BDE">
        <w:t xml:space="preserve">ента от проведения настоящего </w:t>
      </w:r>
      <w:r w:rsidR="005E1957" w:rsidRPr="00D83BDE">
        <w:t>Конкур</w:t>
      </w:r>
      <w:r w:rsidR="00BF73E8" w:rsidRPr="00D83BDE">
        <w:t xml:space="preserve">са внесенные суммы Задатка возвращаются в течение 5 (пяти) рабочих дней со дня направления </w:t>
      </w:r>
      <w:r w:rsidR="005E1957" w:rsidRPr="00D83BDE">
        <w:t>Концед</w:t>
      </w:r>
      <w:r w:rsidR="00BF73E8" w:rsidRPr="00D83BDE">
        <w:t xml:space="preserve">ентом уведомления об отказе от дальнейшего проведения </w:t>
      </w:r>
      <w:r w:rsidR="005E1957" w:rsidRPr="00D83BDE">
        <w:t>Конкур</w:t>
      </w:r>
      <w:r w:rsidR="00BF73E8" w:rsidRPr="00D83BDE">
        <w:t>са;</w:t>
      </w:r>
    </w:p>
    <w:p w:rsidR="00BF73E8" w:rsidRPr="00D83BDE" w:rsidRDefault="004F17B2" w:rsidP="00671072">
      <w:pPr>
        <w:pStyle w:val="western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3BDE">
        <w:t>в</w:t>
      </w:r>
      <w:r w:rsidR="00BF73E8" w:rsidRPr="00D83BDE">
        <w:t xml:space="preserve"> случае отзыва Заявителем Заявки (в любое время до истечения срока представления Заявок в </w:t>
      </w:r>
      <w:r w:rsidR="005E1957" w:rsidRPr="00D83BDE">
        <w:t>Конкур</w:t>
      </w:r>
      <w:r w:rsidR="00BF73E8" w:rsidRPr="00D83BDE">
        <w:t xml:space="preserve">сную комиссию) внесенная сумма Задатка возвращается в течение 5 (пяти) рабочих дней после получения </w:t>
      </w:r>
      <w:r w:rsidR="005E1957" w:rsidRPr="00D83BDE">
        <w:t>Конкур</w:t>
      </w:r>
      <w:r w:rsidR="00BF73E8" w:rsidRPr="00D83BDE">
        <w:t>сной комиссией уведомления об отзыве Заявки;</w:t>
      </w:r>
    </w:p>
    <w:p w:rsidR="00BF73E8" w:rsidRPr="00D83BDE" w:rsidRDefault="004F17B2" w:rsidP="00671072">
      <w:pPr>
        <w:pStyle w:val="western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3BDE">
        <w:t>в</w:t>
      </w:r>
      <w:r w:rsidR="00BF73E8" w:rsidRPr="00D83BDE">
        <w:t xml:space="preserve"> случае отзыва Участником </w:t>
      </w:r>
      <w:r w:rsidR="005E1957" w:rsidRPr="00D83BDE">
        <w:t>Конкур</w:t>
      </w:r>
      <w:r w:rsidR="00BF73E8" w:rsidRPr="00D83BDE">
        <w:t xml:space="preserve">са </w:t>
      </w:r>
      <w:r w:rsidR="005E1957" w:rsidRPr="00D83BDE">
        <w:t>Конкур</w:t>
      </w:r>
      <w:r w:rsidR="00BF73E8" w:rsidRPr="00D83BDE">
        <w:t>сного предложения (в</w:t>
      </w:r>
      <w:r w:rsidR="00704063" w:rsidRPr="00D83BDE">
        <w:t>  </w:t>
      </w:r>
      <w:r w:rsidR="00BF73E8" w:rsidRPr="00D83BDE">
        <w:t xml:space="preserve">любое время до истечения срока представления в </w:t>
      </w:r>
      <w:r w:rsidR="005E1957" w:rsidRPr="00D83BDE">
        <w:t>Конкур</w:t>
      </w:r>
      <w:r w:rsidR="00BF73E8" w:rsidRPr="00D83BDE">
        <w:t xml:space="preserve">сную комиссию </w:t>
      </w:r>
      <w:r w:rsidR="005E1957" w:rsidRPr="00D83BDE">
        <w:t>Конкур</w:t>
      </w:r>
      <w:r w:rsidR="00BF73E8" w:rsidRPr="00D83BDE">
        <w:t xml:space="preserve">сных предложений) внесенная сумма Задатка возвращается в течение 5 (пяти) рабочих дней после получения </w:t>
      </w:r>
      <w:r w:rsidR="005E1957" w:rsidRPr="00D83BDE">
        <w:t>Конкур</w:t>
      </w:r>
      <w:r w:rsidR="00BF73E8" w:rsidRPr="00D83BDE">
        <w:t xml:space="preserve">сной комиссией уведомления об отзыве </w:t>
      </w:r>
      <w:r w:rsidR="005E1957" w:rsidRPr="00D83BDE">
        <w:t>Конкур</w:t>
      </w:r>
      <w:r w:rsidR="00BF73E8" w:rsidRPr="00D83BDE">
        <w:t>сного предложения;</w:t>
      </w:r>
    </w:p>
    <w:p w:rsidR="00BF73E8" w:rsidRPr="00D83BDE" w:rsidRDefault="004F17B2" w:rsidP="00671072">
      <w:pPr>
        <w:pStyle w:val="western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3BDE">
        <w:t>в</w:t>
      </w:r>
      <w:r w:rsidR="00BF73E8" w:rsidRPr="00D83BDE">
        <w:t xml:space="preserve"> случае получения Заявки </w:t>
      </w:r>
      <w:r w:rsidR="00AA6D83" w:rsidRPr="00D83BDE">
        <w:t xml:space="preserve">на участие в </w:t>
      </w:r>
      <w:r w:rsidR="005E1957" w:rsidRPr="00D83BDE">
        <w:t>Конкур</w:t>
      </w:r>
      <w:r w:rsidR="00AA6D83" w:rsidRPr="00D83BDE">
        <w:t xml:space="preserve">се </w:t>
      </w:r>
      <w:r w:rsidR="00BF73E8" w:rsidRPr="00D83BDE">
        <w:t>после истечения срока представления Заявок внесенная сумма Задатка возвращается в течение 5 (пяти) рабочих дней после получения таковой Заявки;</w:t>
      </w:r>
    </w:p>
    <w:p w:rsidR="00BF73E8" w:rsidRPr="00D83BDE" w:rsidRDefault="004F17B2" w:rsidP="00671072">
      <w:pPr>
        <w:pStyle w:val="western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3BDE">
        <w:t>в</w:t>
      </w:r>
      <w:r w:rsidR="00BF73E8" w:rsidRPr="00D83BDE">
        <w:t xml:space="preserve"> случае получения </w:t>
      </w:r>
      <w:r w:rsidR="005E1957" w:rsidRPr="00D83BDE">
        <w:t>Конкур</w:t>
      </w:r>
      <w:r w:rsidR="00BF73E8" w:rsidRPr="00D83BDE">
        <w:t xml:space="preserve">сного предложения после истечения срока представления </w:t>
      </w:r>
      <w:r w:rsidR="005E1957" w:rsidRPr="00D83BDE">
        <w:t>Конкур</w:t>
      </w:r>
      <w:r w:rsidR="00BF73E8" w:rsidRPr="00D83BDE">
        <w:t xml:space="preserve">сных предложений внесенная сумма Задатка возвращается в течение 5 (пяти) рабочих дней со дня получения такого </w:t>
      </w:r>
      <w:r w:rsidR="005E1957" w:rsidRPr="00D83BDE">
        <w:t>Конкур</w:t>
      </w:r>
      <w:r w:rsidR="00BF73E8" w:rsidRPr="00D83BDE">
        <w:t>сного предложения;</w:t>
      </w:r>
    </w:p>
    <w:p w:rsidR="00BF73E8" w:rsidRPr="00D83BDE" w:rsidRDefault="004F17B2" w:rsidP="00671072">
      <w:pPr>
        <w:pStyle w:val="western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3BDE">
        <w:t>в</w:t>
      </w:r>
      <w:r w:rsidR="00BF73E8" w:rsidRPr="00D83BDE">
        <w:t xml:space="preserve"> случае если </w:t>
      </w:r>
      <w:r w:rsidR="005E1957" w:rsidRPr="00D83BDE">
        <w:t>Конкур</w:t>
      </w:r>
      <w:r w:rsidR="00BF73E8" w:rsidRPr="00D83BDE">
        <w:t>сной комиссией принято решение об отказе в</w:t>
      </w:r>
      <w:r w:rsidR="00CE3118" w:rsidRPr="00D83BDE">
        <w:t>  </w:t>
      </w:r>
      <w:r w:rsidR="00BF73E8" w:rsidRPr="00D83BDE">
        <w:t xml:space="preserve">допуске Заявителя к участию в </w:t>
      </w:r>
      <w:r w:rsidR="005E1957" w:rsidRPr="00D83BDE">
        <w:t>Конкур</w:t>
      </w:r>
      <w:r w:rsidR="00BF73E8" w:rsidRPr="00D83BDE">
        <w:t>се, внесенная сумма Задатка возвращается в</w:t>
      </w:r>
      <w:r w:rsidR="00CE3118" w:rsidRPr="00D83BDE">
        <w:t>  </w:t>
      </w:r>
      <w:r w:rsidR="00BF73E8" w:rsidRPr="00D83BDE">
        <w:t xml:space="preserve">течение 5 (пяти) </w:t>
      </w:r>
      <w:r w:rsidR="00BF73E8" w:rsidRPr="00D83BDE">
        <w:lastRenderedPageBreak/>
        <w:t xml:space="preserve">рабочих дней со дня подписания членами </w:t>
      </w:r>
      <w:r w:rsidR="005E1957" w:rsidRPr="00D83BDE">
        <w:t>Конкур</w:t>
      </w:r>
      <w:r w:rsidR="00BF73E8" w:rsidRPr="00D83BDE">
        <w:t>сной комиссии протокола проведения Предварительного отбора;</w:t>
      </w:r>
    </w:p>
    <w:p w:rsidR="00BF73E8" w:rsidRPr="00D83BDE" w:rsidRDefault="00BF73E8" w:rsidP="00671072">
      <w:pPr>
        <w:pStyle w:val="western"/>
        <w:numPr>
          <w:ilvl w:val="2"/>
          <w:numId w:val="10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 w:rsidRPr="00D83BDE">
        <w:t>Сумма Задатка возвращается Заявителю, представившему единственную Заявку, если:</w:t>
      </w:r>
    </w:p>
    <w:p w:rsidR="00BF73E8" w:rsidRPr="00D83BDE" w:rsidRDefault="00572BCD" w:rsidP="00233EE0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D83BDE">
        <w:rPr>
          <w:rFonts w:cs="Times New Roman"/>
          <w:lang w:val="ru-RU"/>
        </w:rPr>
        <w:t>-</w:t>
      </w:r>
      <w:r w:rsidR="00BF73E8" w:rsidRPr="00D83BDE">
        <w:rPr>
          <w:rFonts w:cs="Times New Roman"/>
          <w:lang w:val="ru-RU"/>
        </w:rPr>
        <w:t xml:space="preserve"> Заявителю не было предложено представить </w:t>
      </w:r>
      <w:r w:rsidR="005E1957" w:rsidRPr="00D83BDE">
        <w:rPr>
          <w:rFonts w:cs="Times New Roman"/>
          <w:lang w:val="ru-RU"/>
        </w:rPr>
        <w:t>Концед</w:t>
      </w:r>
      <w:r w:rsidR="00BF73E8" w:rsidRPr="00D83BDE">
        <w:rPr>
          <w:rFonts w:cs="Times New Roman"/>
          <w:lang w:val="ru-RU"/>
        </w:rPr>
        <w:t>енту предложение о</w:t>
      </w:r>
      <w:r w:rsidR="00CE3118" w:rsidRPr="00D83BDE">
        <w:rPr>
          <w:rFonts w:cs="Times New Roman"/>
          <w:lang w:val="ru-RU"/>
        </w:rPr>
        <w:t>  </w:t>
      </w:r>
      <w:r w:rsidR="00BF73E8" w:rsidRPr="00D83BDE">
        <w:rPr>
          <w:rFonts w:cs="Times New Roman"/>
          <w:lang w:val="ru-RU"/>
        </w:rPr>
        <w:t xml:space="preserve">заключении </w:t>
      </w:r>
      <w:r w:rsidR="005E1957" w:rsidRPr="00D83BDE">
        <w:rPr>
          <w:rFonts w:cs="Times New Roman"/>
          <w:lang w:val="ru-RU"/>
        </w:rPr>
        <w:t>Концессион</w:t>
      </w:r>
      <w:r w:rsidR="00BF73E8" w:rsidRPr="00D83BDE">
        <w:rPr>
          <w:rFonts w:cs="Times New Roman"/>
          <w:lang w:val="ru-RU"/>
        </w:rPr>
        <w:t xml:space="preserve">ного соглашения, </w:t>
      </w:r>
      <w:r w:rsidR="00BF73E8" w:rsidRPr="00D83BDE">
        <w:rPr>
          <w:rFonts w:cs="Times New Roman"/>
          <w:b/>
          <w:lang w:val="ru-RU"/>
        </w:rPr>
        <w:t xml:space="preserve">- </w:t>
      </w:r>
      <w:r w:rsidR="00BF73E8" w:rsidRPr="00D83BDE">
        <w:rPr>
          <w:rFonts w:cs="Times New Roman"/>
          <w:lang w:val="ru-RU"/>
        </w:rPr>
        <w:t>в течение 15 (пятнадцати) рабочих дней со</w:t>
      </w:r>
      <w:r w:rsidR="001262B2" w:rsidRPr="00D83BDE">
        <w:rPr>
          <w:rFonts w:cs="Times New Roman"/>
          <w:lang w:val="ru-RU"/>
        </w:rPr>
        <w:t>  </w:t>
      </w:r>
      <w:r w:rsidR="00BF73E8" w:rsidRPr="00D83BDE">
        <w:rPr>
          <w:rFonts w:cs="Times New Roman"/>
          <w:lang w:val="ru-RU"/>
        </w:rPr>
        <w:t xml:space="preserve">дня принятия решения о признании </w:t>
      </w:r>
      <w:r w:rsidR="005E1957" w:rsidRPr="00D83BDE">
        <w:rPr>
          <w:rFonts w:cs="Times New Roman"/>
          <w:lang w:val="ru-RU"/>
        </w:rPr>
        <w:t>Конкур</w:t>
      </w:r>
      <w:r w:rsidR="00BF73E8" w:rsidRPr="00D83BDE">
        <w:rPr>
          <w:rFonts w:cs="Times New Roman"/>
          <w:lang w:val="ru-RU"/>
        </w:rPr>
        <w:t>са несостоявшимся;</w:t>
      </w:r>
    </w:p>
    <w:p w:rsidR="00BF73E8" w:rsidRPr="00D83BDE" w:rsidRDefault="00572BCD" w:rsidP="00233EE0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D83BDE">
        <w:rPr>
          <w:rFonts w:cs="Times New Roman"/>
          <w:lang w:val="ru-RU"/>
        </w:rPr>
        <w:t>-</w:t>
      </w:r>
      <w:r w:rsidR="00BF73E8" w:rsidRPr="00D83BDE">
        <w:rPr>
          <w:rFonts w:cs="Times New Roman"/>
          <w:lang w:val="ru-RU"/>
        </w:rPr>
        <w:t xml:space="preserve"> Заявитель не представил </w:t>
      </w:r>
      <w:r w:rsidR="005E1957" w:rsidRPr="00D83BDE">
        <w:rPr>
          <w:rFonts w:cs="Times New Roman"/>
          <w:lang w:val="ru-RU"/>
        </w:rPr>
        <w:t>Концед</w:t>
      </w:r>
      <w:r w:rsidR="00BF73E8" w:rsidRPr="00D83BDE">
        <w:rPr>
          <w:rFonts w:cs="Times New Roman"/>
          <w:lang w:val="ru-RU"/>
        </w:rPr>
        <w:t xml:space="preserve">енту предложение о заключении </w:t>
      </w:r>
      <w:r w:rsidR="005E1957" w:rsidRPr="00D83BDE">
        <w:rPr>
          <w:rFonts w:cs="Times New Roman"/>
          <w:lang w:val="ru-RU"/>
        </w:rPr>
        <w:t>Концессион</w:t>
      </w:r>
      <w:r w:rsidR="00BF73E8" w:rsidRPr="00D83BDE">
        <w:rPr>
          <w:rFonts w:cs="Times New Roman"/>
          <w:lang w:val="ru-RU"/>
        </w:rPr>
        <w:t xml:space="preserve">ного соглашения, - в течение 5 (пяти) рабочих дней после дня истечения установленного срока представления предложения о заключении </w:t>
      </w:r>
      <w:r w:rsidR="005E1957" w:rsidRPr="00D83BDE">
        <w:rPr>
          <w:rFonts w:cs="Times New Roman"/>
          <w:lang w:val="ru-RU"/>
        </w:rPr>
        <w:t>Концессион</w:t>
      </w:r>
      <w:r w:rsidR="00BF73E8" w:rsidRPr="00D83BDE">
        <w:rPr>
          <w:rFonts w:cs="Times New Roman"/>
          <w:lang w:val="ru-RU"/>
        </w:rPr>
        <w:t>ного соглашения;</w:t>
      </w:r>
    </w:p>
    <w:p w:rsidR="00BF73E8" w:rsidRPr="00D83BDE" w:rsidRDefault="00572BCD" w:rsidP="00233EE0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D83BDE">
        <w:rPr>
          <w:rFonts w:cs="Times New Roman"/>
          <w:lang w:val="ru-RU"/>
        </w:rPr>
        <w:t>-</w:t>
      </w:r>
      <w:r w:rsidR="00BF73E8" w:rsidRPr="00D83BDE">
        <w:rPr>
          <w:rFonts w:cs="Times New Roman"/>
          <w:lang w:val="ru-RU"/>
        </w:rPr>
        <w:t xml:space="preserve"> </w:t>
      </w:r>
      <w:r w:rsidR="005E1957" w:rsidRPr="00D83BDE">
        <w:rPr>
          <w:rFonts w:cs="Times New Roman"/>
          <w:lang w:val="ru-RU"/>
        </w:rPr>
        <w:t>Концед</w:t>
      </w:r>
      <w:r w:rsidR="00BF73E8" w:rsidRPr="00D83BDE">
        <w:rPr>
          <w:rFonts w:cs="Times New Roman"/>
          <w:lang w:val="ru-RU"/>
        </w:rPr>
        <w:t xml:space="preserve">ент по результатам рассмотрения представленного Заявителем, предложения о заключении </w:t>
      </w:r>
      <w:r w:rsidR="005E1957" w:rsidRPr="00D83BDE">
        <w:rPr>
          <w:rFonts w:cs="Times New Roman"/>
          <w:lang w:val="ru-RU"/>
        </w:rPr>
        <w:t>Концессион</w:t>
      </w:r>
      <w:r w:rsidR="00BF73E8" w:rsidRPr="00D83BDE">
        <w:rPr>
          <w:rFonts w:cs="Times New Roman"/>
          <w:lang w:val="ru-RU"/>
        </w:rPr>
        <w:t>ного соглашения не принял решение о</w:t>
      </w:r>
      <w:r w:rsidR="00DD006F" w:rsidRPr="00D83BDE">
        <w:rPr>
          <w:rFonts w:cs="Times New Roman"/>
          <w:lang w:val="ru-RU"/>
        </w:rPr>
        <w:t>  </w:t>
      </w:r>
      <w:r w:rsidR="00BF73E8" w:rsidRPr="00D83BDE">
        <w:rPr>
          <w:rFonts w:cs="Times New Roman"/>
          <w:lang w:val="ru-RU"/>
        </w:rPr>
        <w:t xml:space="preserve">заключении с таким Заявителем </w:t>
      </w:r>
      <w:r w:rsidR="005E1957" w:rsidRPr="00D83BDE">
        <w:rPr>
          <w:rFonts w:cs="Times New Roman"/>
          <w:lang w:val="ru-RU"/>
        </w:rPr>
        <w:t>Концессион</w:t>
      </w:r>
      <w:r w:rsidR="00BF73E8" w:rsidRPr="00D83BDE">
        <w:rPr>
          <w:rFonts w:cs="Times New Roman"/>
          <w:lang w:val="ru-RU"/>
        </w:rPr>
        <w:t xml:space="preserve">ного соглашения, - в течение 5 (пяти) рабочих дней после дня истечения установленного срока рассмотрения </w:t>
      </w:r>
      <w:r w:rsidR="005E1957" w:rsidRPr="00D83BDE">
        <w:rPr>
          <w:rFonts w:cs="Times New Roman"/>
          <w:lang w:val="ru-RU"/>
        </w:rPr>
        <w:t>Концед</w:t>
      </w:r>
      <w:r w:rsidR="00BF73E8" w:rsidRPr="00D83BDE">
        <w:rPr>
          <w:rFonts w:cs="Times New Roman"/>
          <w:lang w:val="ru-RU"/>
        </w:rPr>
        <w:t xml:space="preserve">ентом предложения о заключении </w:t>
      </w:r>
      <w:r w:rsidR="005E1957" w:rsidRPr="00D83BDE">
        <w:rPr>
          <w:rFonts w:cs="Times New Roman"/>
          <w:lang w:val="ru-RU"/>
        </w:rPr>
        <w:t>Концессион</w:t>
      </w:r>
      <w:r w:rsidR="00BF73E8" w:rsidRPr="00D83BDE">
        <w:rPr>
          <w:rFonts w:cs="Times New Roman"/>
          <w:lang w:val="ru-RU"/>
        </w:rPr>
        <w:t>ного соглашении;</w:t>
      </w:r>
    </w:p>
    <w:p w:rsidR="00F12C90" w:rsidRPr="00D83BDE" w:rsidRDefault="00F12C90" w:rsidP="00233EE0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D83BDE">
        <w:t>1</w:t>
      </w:r>
      <w:r w:rsidR="007E6A5D" w:rsidRPr="00D83BDE">
        <w:t>2</w:t>
      </w:r>
      <w:r w:rsidRPr="00D83BDE">
        <w:t xml:space="preserve">.4.8. </w:t>
      </w:r>
      <w:r w:rsidR="00B365E3" w:rsidRPr="00D83BDE">
        <w:t xml:space="preserve">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и Концедентом в тридцатидневный срок со дня принятия решения о  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соглашения, Задаток, внесенный этим Участником Конкурса, возвращается ему в пятнадцатидневный срок со дня истечения указанного тридцатидневного срока. </w:t>
      </w:r>
    </w:p>
    <w:p w:rsidR="00763216" w:rsidRPr="00D83BDE" w:rsidRDefault="00F12C90" w:rsidP="004F17B2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D83BDE">
        <w:t>1</w:t>
      </w:r>
      <w:r w:rsidR="007E6A5D" w:rsidRPr="00D83BDE">
        <w:t>2</w:t>
      </w:r>
      <w:r w:rsidRPr="00D83BDE">
        <w:t xml:space="preserve">.4.9. </w:t>
      </w:r>
      <w:r w:rsidR="00BF73E8" w:rsidRPr="00D83BDE">
        <w:t xml:space="preserve">Суммы внесенных Задатков возвращаются всем Участникам </w:t>
      </w:r>
      <w:r w:rsidR="005E1957" w:rsidRPr="00D83BDE">
        <w:t>Конкур</w:t>
      </w:r>
      <w:r w:rsidR="00BF73E8" w:rsidRPr="00D83BDE">
        <w:t xml:space="preserve">са, за исключением Победителя </w:t>
      </w:r>
      <w:r w:rsidR="005E1957" w:rsidRPr="00D83BDE">
        <w:t>Конкур</w:t>
      </w:r>
      <w:r w:rsidR="00BF73E8" w:rsidRPr="00D83BDE">
        <w:t xml:space="preserve">са, в течение 5 (пяти) рабочих дней со дня подписания протокола о результатах проведения </w:t>
      </w:r>
      <w:r w:rsidR="005E1957" w:rsidRPr="00D83BDE">
        <w:t>Конкур</w:t>
      </w:r>
      <w:r w:rsidR="00BF73E8" w:rsidRPr="00D83BDE">
        <w:t xml:space="preserve">са. Победителю </w:t>
      </w:r>
      <w:r w:rsidR="005E1957" w:rsidRPr="00D83BDE">
        <w:t>Конкур</w:t>
      </w:r>
      <w:r w:rsidR="00BF73E8" w:rsidRPr="00D83BDE">
        <w:t xml:space="preserve">са внесенный им Задаток возвращается </w:t>
      </w:r>
      <w:r w:rsidR="00763216" w:rsidRPr="00D83BDE">
        <w:t xml:space="preserve">течение 5 (пяти) рабочих дней </w:t>
      </w:r>
      <w:r w:rsidR="00BF73E8" w:rsidRPr="00D83BDE">
        <w:t xml:space="preserve">после заключения </w:t>
      </w:r>
      <w:r w:rsidR="005E1957" w:rsidRPr="00D83BDE">
        <w:t>Концессион</w:t>
      </w:r>
      <w:r w:rsidR="00BF73E8" w:rsidRPr="00D83BDE">
        <w:t>ного соглашения</w:t>
      </w:r>
      <w:r w:rsidR="00763216" w:rsidRPr="00D83BDE">
        <w:t>.</w:t>
      </w:r>
    </w:p>
    <w:p w:rsidR="00BF73E8" w:rsidRPr="00D83BDE" w:rsidRDefault="00D7410A" w:rsidP="00671072">
      <w:pPr>
        <w:pStyle w:val="aff0"/>
        <w:widowControl w:val="0"/>
        <w:numPr>
          <w:ilvl w:val="1"/>
          <w:numId w:val="10"/>
        </w:numPr>
        <w:tabs>
          <w:tab w:val="left" w:pos="709"/>
          <w:tab w:val="left" w:pos="1134"/>
        </w:tabs>
        <w:autoSpaceDE w:val="0"/>
        <w:adjustRightInd w:val="0"/>
        <w:ind w:left="0" w:firstLine="709"/>
        <w:jc w:val="both"/>
        <w:rPr>
          <w:szCs w:val="24"/>
        </w:rPr>
      </w:pPr>
      <w:r w:rsidRPr="00D83BDE">
        <w:rPr>
          <w:szCs w:val="24"/>
        </w:rPr>
        <w:t xml:space="preserve">Победителю </w:t>
      </w:r>
      <w:r w:rsidR="005E1957" w:rsidRPr="00D83BDE">
        <w:rPr>
          <w:szCs w:val="24"/>
        </w:rPr>
        <w:t>Конкур</w:t>
      </w:r>
      <w:r w:rsidRPr="00D83BDE">
        <w:rPr>
          <w:szCs w:val="24"/>
        </w:rPr>
        <w:t xml:space="preserve">са, не подписавшему в установленный срок </w:t>
      </w:r>
      <w:r w:rsidR="005E1957" w:rsidRPr="00D83BDE">
        <w:rPr>
          <w:szCs w:val="24"/>
        </w:rPr>
        <w:t>Концессион</w:t>
      </w:r>
      <w:r w:rsidRPr="00D83BDE">
        <w:rPr>
          <w:szCs w:val="24"/>
        </w:rPr>
        <w:t>но</w:t>
      </w:r>
      <w:r w:rsidR="006A4FC5" w:rsidRPr="00D83BDE">
        <w:rPr>
          <w:szCs w:val="24"/>
        </w:rPr>
        <w:t>е</w:t>
      </w:r>
      <w:r w:rsidRPr="00D83BDE">
        <w:rPr>
          <w:szCs w:val="24"/>
        </w:rPr>
        <w:t xml:space="preserve"> соглашени</w:t>
      </w:r>
      <w:r w:rsidR="006A4FC5" w:rsidRPr="00D83BDE">
        <w:rPr>
          <w:szCs w:val="24"/>
        </w:rPr>
        <w:t>е</w:t>
      </w:r>
      <w:r w:rsidRPr="00D83BDE">
        <w:rPr>
          <w:szCs w:val="24"/>
        </w:rPr>
        <w:t xml:space="preserve"> </w:t>
      </w:r>
      <w:r w:rsidR="006A4FC5" w:rsidRPr="00D83BDE">
        <w:rPr>
          <w:szCs w:val="24"/>
        </w:rPr>
        <w:t xml:space="preserve">и (или) не предоставившему банковскую гарантию </w:t>
      </w:r>
      <w:r w:rsidR="006A4FC5" w:rsidRPr="00D83BDE">
        <w:rPr>
          <w:szCs w:val="24"/>
        </w:rPr>
        <w:br/>
        <w:t xml:space="preserve">в соответствии с требованиями и в сроки, установленные разделом 12, </w:t>
      </w:r>
      <w:r w:rsidR="00C074CC" w:rsidRPr="00D83BDE">
        <w:rPr>
          <w:szCs w:val="24"/>
        </w:rPr>
        <w:t>внесенный им З</w:t>
      </w:r>
      <w:r w:rsidRPr="00D83BDE">
        <w:rPr>
          <w:szCs w:val="24"/>
        </w:rPr>
        <w:t>адаток не возвращается</w:t>
      </w:r>
      <w:r w:rsidR="008A1697" w:rsidRPr="00D83BDE">
        <w:rPr>
          <w:szCs w:val="24"/>
        </w:rPr>
        <w:t>.</w:t>
      </w:r>
      <w:r w:rsidR="00B538A9" w:rsidRPr="00D83BDE">
        <w:rPr>
          <w:szCs w:val="24"/>
        </w:rPr>
        <w:t xml:space="preserve"> </w:t>
      </w:r>
    </w:p>
    <w:p w:rsidR="006E34AD" w:rsidRPr="00D83BDE" w:rsidRDefault="006E34AD" w:rsidP="004F17B2">
      <w:pPr>
        <w:widowControl w:val="0"/>
        <w:tabs>
          <w:tab w:val="left" w:pos="709"/>
          <w:tab w:val="left" w:pos="1134"/>
        </w:tabs>
        <w:autoSpaceDE w:val="0"/>
        <w:adjustRightInd w:val="0"/>
        <w:jc w:val="both"/>
      </w:pPr>
    </w:p>
    <w:p w:rsidR="00BF73E8" w:rsidRPr="00D83BDE" w:rsidRDefault="005E1957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20" w:name="_Toc414487465"/>
      <w:r w:rsidRPr="00D83BDE">
        <w:rPr>
          <w:sz w:val="24"/>
          <w:szCs w:val="24"/>
        </w:rPr>
        <w:t>Концессион</w:t>
      </w:r>
      <w:r w:rsidR="00BF73E8" w:rsidRPr="00D83BDE">
        <w:rPr>
          <w:sz w:val="24"/>
          <w:szCs w:val="24"/>
        </w:rPr>
        <w:t>ная плата</w:t>
      </w:r>
      <w:bookmarkEnd w:id="20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/>
          <w:bCs/>
          <w:color w:val="000000"/>
          <w:lang w:val="ru-RU"/>
        </w:rPr>
      </w:pP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num" w:pos="0"/>
          <w:tab w:val="left" w:pos="1134"/>
        </w:tabs>
        <w:ind w:left="0" w:firstLine="709"/>
        <w:jc w:val="both"/>
        <w:rPr>
          <w:b/>
          <w:bCs/>
          <w:color w:val="000000"/>
          <w:szCs w:val="24"/>
        </w:rPr>
      </w:pPr>
      <w:r w:rsidRPr="00D83BDE">
        <w:rPr>
          <w:color w:val="000000"/>
          <w:szCs w:val="24"/>
        </w:rPr>
        <w:t>Концессион</w:t>
      </w:r>
      <w:r w:rsidR="00BF73E8" w:rsidRPr="00D83BDE">
        <w:rPr>
          <w:color w:val="000000"/>
          <w:szCs w:val="24"/>
        </w:rPr>
        <w:t xml:space="preserve">ная плата по </w:t>
      </w:r>
      <w:r w:rsidRPr="00D83BDE">
        <w:rPr>
          <w:color w:val="000000"/>
          <w:szCs w:val="24"/>
        </w:rPr>
        <w:t>Концессион</w:t>
      </w:r>
      <w:r w:rsidR="00BF73E8" w:rsidRPr="00D83BDE">
        <w:rPr>
          <w:color w:val="000000"/>
          <w:szCs w:val="24"/>
        </w:rPr>
        <w:t xml:space="preserve">ному соглашению </w:t>
      </w:r>
      <w:r w:rsidR="00D06DC4" w:rsidRPr="00D83BDE">
        <w:rPr>
          <w:color w:val="000000"/>
          <w:szCs w:val="24"/>
        </w:rPr>
        <w:t xml:space="preserve">не устанавливается и </w:t>
      </w:r>
      <w:r w:rsidR="00BF73E8" w:rsidRPr="00D83BDE">
        <w:rPr>
          <w:color w:val="000000"/>
          <w:szCs w:val="24"/>
        </w:rPr>
        <w:t>не</w:t>
      </w:r>
      <w:r w:rsidR="00D24208" w:rsidRPr="00D83BDE">
        <w:rPr>
          <w:color w:val="000000"/>
          <w:szCs w:val="24"/>
        </w:rPr>
        <w:t xml:space="preserve"> </w:t>
      </w:r>
      <w:r w:rsidR="008B4EC7" w:rsidRPr="00D83BDE">
        <w:rPr>
          <w:color w:val="000000"/>
          <w:szCs w:val="24"/>
        </w:rPr>
        <w:t>в</w:t>
      </w:r>
      <w:r w:rsidR="00665DE4" w:rsidRPr="00D83BDE">
        <w:rPr>
          <w:color w:val="000000"/>
          <w:szCs w:val="24"/>
        </w:rPr>
        <w:t>з</w:t>
      </w:r>
      <w:r w:rsidR="004945D6" w:rsidRPr="00D83BDE">
        <w:rPr>
          <w:color w:val="000000"/>
          <w:szCs w:val="24"/>
        </w:rPr>
        <w:t>и</w:t>
      </w:r>
      <w:r w:rsidR="00665DE4" w:rsidRPr="00D83BDE">
        <w:rPr>
          <w:color w:val="000000"/>
          <w:szCs w:val="24"/>
        </w:rPr>
        <w:t>мается</w:t>
      </w:r>
      <w:r w:rsidR="008B4EC7" w:rsidRPr="00D83BDE">
        <w:rPr>
          <w:color w:val="000000"/>
          <w:szCs w:val="24"/>
        </w:rPr>
        <w:t>.</w:t>
      </w:r>
    </w:p>
    <w:p w:rsidR="008B4EC7" w:rsidRPr="00D83BDE" w:rsidRDefault="008B4EC7" w:rsidP="004F17B2">
      <w:pPr>
        <w:pStyle w:val="aff0"/>
        <w:widowControl w:val="0"/>
        <w:tabs>
          <w:tab w:val="left" w:pos="1134"/>
        </w:tabs>
        <w:ind w:left="709"/>
        <w:jc w:val="both"/>
        <w:rPr>
          <w:b/>
          <w:bCs/>
          <w:color w:val="000000"/>
          <w:szCs w:val="24"/>
        </w:rPr>
      </w:pPr>
    </w:p>
    <w:p w:rsidR="00BF73E8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ind w:left="0" w:firstLine="851"/>
        <w:rPr>
          <w:sz w:val="24"/>
          <w:szCs w:val="24"/>
        </w:rPr>
      </w:pPr>
      <w:bookmarkStart w:id="21" w:name="_Toc414487466"/>
      <w:r w:rsidRPr="00D83BDE">
        <w:rPr>
          <w:sz w:val="24"/>
          <w:szCs w:val="24"/>
        </w:rPr>
        <w:t xml:space="preserve">Порядок, место и срок представления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сных предложений</w:t>
      </w:r>
      <w:bookmarkEnd w:id="21"/>
    </w:p>
    <w:p w:rsidR="00BF73E8" w:rsidRPr="00D83BDE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jc w:val="center"/>
        <w:rPr>
          <w:color w:val="000000"/>
        </w:rPr>
      </w:pPr>
    </w:p>
    <w:p w:rsidR="00B05220" w:rsidRDefault="005E1957" w:rsidP="00B05220">
      <w:pPr>
        <w:pStyle w:val="western"/>
        <w:spacing w:before="0" w:beforeAutospacing="0" w:after="0" w:afterAutospacing="0"/>
        <w:jc w:val="both"/>
      </w:pP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 xml:space="preserve">сное предложение должно быть оформлено Участниками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>са в</w:t>
      </w:r>
      <w:r w:rsidR="00D24208" w:rsidRPr="00B05220">
        <w:rPr>
          <w:color w:val="000000"/>
        </w:rPr>
        <w:t>  </w:t>
      </w:r>
      <w:r w:rsidR="00BF73E8" w:rsidRPr="00B05220">
        <w:rPr>
          <w:color w:val="000000"/>
        </w:rPr>
        <w:t xml:space="preserve">соответствии с требованиями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 xml:space="preserve">сной документации и  представлено по адресу: </w:t>
      </w:r>
      <w:r w:rsidR="00BF73E8" w:rsidRPr="00B05220">
        <w:rPr>
          <w:color w:val="000000"/>
        </w:rPr>
        <w:br/>
      </w:r>
      <w:r w:rsidR="006D7305" w:rsidRPr="00B05220">
        <w:rPr>
          <w:color w:val="000000"/>
        </w:rPr>
        <w:t xml:space="preserve">456120, Челябинская область, Катав-Ивановский район, город Юрюзань, ул. Зайцева, д.9Б, каб. 11, </w:t>
      </w:r>
      <w:r w:rsidR="006D7305" w:rsidRPr="00D83BDE">
        <w:t xml:space="preserve">с понедельника по пятницу с 8 часов </w:t>
      </w:r>
      <w:r w:rsidR="006D7305" w:rsidRPr="00B05220">
        <w:rPr>
          <w:color w:val="000000"/>
        </w:rPr>
        <w:t>00 мин</w:t>
      </w:r>
      <w:r w:rsidR="00970E2C" w:rsidRPr="00B05220">
        <w:rPr>
          <w:color w:val="000000"/>
        </w:rPr>
        <w:t xml:space="preserve"> </w:t>
      </w:r>
      <w:r w:rsidR="006D7305" w:rsidRPr="00D83BDE">
        <w:t xml:space="preserve">до 17 часов </w:t>
      </w:r>
      <w:r w:rsidR="006D7305" w:rsidRPr="00B05220">
        <w:rPr>
          <w:color w:val="000000"/>
        </w:rPr>
        <w:t>00 мин</w:t>
      </w:r>
      <w:r w:rsidR="006D7305" w:rsidRPr="00D83BDE">
        <w:t xml:space="preserve">, </w:t>
      </w:r>
      <w:r w:rsidR="006D7305" w:rsidRPr="00B05220">
        <w:rPr>
          <w:color w:val="000000"/>
        </w:rPr>
        <w:t>кроме перерыва на  обед с 12 час. 00 мин. до 1</w:t>
      </w:r>
      <w:r w:rsidR="003F4CEA" w:rsidRPr="00B05220">
        <w:rPr>
          <w:color w:val="000000"/>
        </w:rPr>
        <w:t>3</w:t>
      </w:r>
      <w:r w:rsidR="006D7305" w:rsidRPr="00B05220">
        <w:rPr>
          <w:color w:val="000000"/>
        </w:rPr>
        <w:t xml:space="preserve"> час. 00 мин., по местному времени </w:t>
      </w:r>
      <w:r w:rsidR="006E34AD" w:rsidRPr="00B05220">
        <w:rPr>
          <w:color w:val="000000"/>
        </w:rPr>
        <w:t xml:space="preserve">с </w:t>
      </w:r>
      <w:r w:rsidR="00996B0E">
        <w:rPr>
          <w:color w:val="FF0000"/>
        </w:rPr>
        <w:t>25</w:t>
      </w:r>
      <w:r w:rsidR="00B05220">
        <w:rPr>
          <w:color w:val="FF0000"/>
        </w:rPr>
        <w:t>.0</w:t>
      </w:r>
      <w:r w:rsidR="00996B0E">
        <w:rPr>
          <w:color w:val="FF0000"/>
        </w:rPr>
        <w:t>8</w:t>
      </w:r>
      <w:r w:rsidR="00B05220">
        <w:rPr>
          <w:color w:val="FF0000"/>
        </w:rPr>
        <w:t>.2022</w:t>
      </w:r>
      <w:r w:rsidR="00B05220" w:rsidRPr="00A6315D">
        <w:rPr>
          <w:color w:val="FF0000"/>
        </w:rPr>
        <w:t xml:space="preserve"> </w:t>
      </w:r>
      <w:r w:rsidR="00B05220">
        <w:rPr>
          <w:color w:val="FF0000"/>
        </w:rPr>
        <w:t xml:space="preserve">г. </w:t>
      </w:r>
      <w:r w:rsidR="00B05220" w:rsidRPr="00A6315D">
        <w:rPr>
          <w:color w:val="FF0000"/>
        </w:rPr>
        <w:t>по</w:t>
      </w:r>
      <w:r w:rsidR="00B05220">
        <w:rPr>
          <w:color w:val="FF0000"/>
        </w:rPr>
        <w:t xml:space="preserve"> 10 час. 30 мин.</w:t>
      </w:r>
      <w:r w:rsidR="00B05220">
        <w:t xml:space="preserve"> </w:t>
      </w:r>
      <w:r w:rsidR="00996B0E">
        <w:rPr>
          <w:color w:val="FF0000"/>
        </w:rPr>
        <w:t>18</w:t>
      </w:r>
      <w:r w:rsidR="00B05220">
        <w:rPr>
          <w:color w:val="FF0000"/>
        </w:rPr>
        <w:t>.</w:t>
      </w:r>
      <w:r w:rsidR="00996B0E">
        <w:rPr>
          <w:color w:val="FF0000"/>
        </w:rPr>
        <w:t>11</w:t>
      </w:r>
      <w:r w:rsidR="00B05220">
        <w:rPr>
          <w:color w:val="FF0000"/>
        </w:rPr>
        <w:t xml:space="preserve">.2022 </w:t>
      </w:r>
      <w:r w:rsidR="00B05220" w:rsidRPr="005D5C40">
        <w:rPr>
          <w:color w:val="FF0000"/>
        </w:rPr>
        <w:t>г</w:t>
      </w:r>
      <w:r w:rsidR="00B05220">
        <w:t>.</w:t>
      </w:r>
    </w:p>
    <w:p w:rsidR="00BF73E8" w:rsidRPr="00B05220" w:rsidRDefault="005E1957" w:rsidP="00671072">
      <w:pPr>
        <w:pStyle w:val="western"/>
        <w:widowControl w:val="0"/>
        <w:numPr>
          <w:ilvl w:val="1"/>
          <w:numId w:val="8"/>
        </w:numPr>
        <w:tabs>
          <w:tab w:val="num" w:pos="709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 xml:space="preserve">сное предложение оформляется на русском языке в  письменной форме в двух экземплярах (оригинал и копия), каждый из которых удостоверяется подписью Участника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 xml:space="preserve">са, и представляется в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>сную комиссию</w:t>
      </w:r>
      <w:r w:rsidR="001E1332">
        <w:rPr>
          <w:color w:val="000000"/>
        </w:rPr>
        <w:t xml:space="preserve"> </w:t>
      </w:r>
      <w:r w:rsidR="00BF73E8" w:rsidRPr="00B05220">
        <w:rPr>
          <w:color w:val="000000"/>
        </w:rPr>
        <w:t xml:space="preserve">в установленном </w:t>
      </w:r>
      <w:r w:rsidR="001E1332">
        <w:rPr>
          <w:color w:val="000000"/>
        </w:rPr>
        <w:t xml:space="preserve">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>сной документацией порядке в отдельном запечатанном конверте</w:t>
      </w:r>
      <w:r w:rsidR="001E1332">
        <w:rPr>
          <w:color w:val="000000"/>
        </w:rPr>
        <w:t>.</w:t>
      </w:r>
      <w:r w:rsidR="006C1C40" w:rsidRPr="00B05220">
        <w:rPr>
          <w:color w:val="000000"/>
        </w:rPr>
        <w:t xml:space="preserve"> </w:t>
      </w:r>
      <w:r w:rsidR="00BF73E8" w:rsidRPr="00B05220">
        <w:rPr>
          <w:color w:val="000000"/>
        </w:rPr>
        <w:t xml:space="preserve">К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 xml:space="preserve">сному предложению прилагается удостоверенная подписью Участника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>са опись представленных им документов и материалов</w:t>
      </w:r>
      <w:r w:rsidR="00B05220">
        <w:rPr>
          <w:color w:val="000000"/>
        </w:rPr>
        <w:t xml:space="preserve"> </w:t>
      </w:r>
      <w:r w:rsidR="00BF73E8" w:rsidRPr="00B05220">
        <w:rPr>
          <w:color w:val="000000"/>
        </w:rPr>
        <w:t xml:space="preserve">в </w:t>
      </w:r>
      <w:r w:rsidR="00340A67" w:rsidRPr="00B05220">
        <w:rPr>
          <w:color w:val="000000"/>
        </w:rPr>
        <w:t>2 (</w:t>
      </w:r>
      <w:r w:rsidR="00BF73E8" w:rsidRPr="00B05220">
        <w:rPr>
          <w:color w:val="000000"/>
        </w:rPr>
        <w:t>двух</w:t>
      </w:r>
      <w:r w:rsidR="00340A67" w:rsidRPr="00B05220">
        <w:rPr>
          <w:color w:val="000000"/>
        </w:rPr>
        <w:t>)</w:t>
      </w:r>
      <w:r w:rsidR="00BF73E8" w:rsidRPr="00B05220">
        <w:rPr>
          <w:color w:val="000000"/>
        </w:rPr>
        <w:t xml:space="preserve"> экземплярах, оригинал которой остается в</w:t>
      </w:r>
      <w:r w:rsidR="00340A67" w:rsidRPr="00B05220">
        <w:rPr>
          <w:color w:val="000000"/>
        </w:rPr>
        <w:t>  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 xml:space="preserve">сной комиссии, копия - у Участника </w:t>
      </w:r>
      <w:r w:rsidRPr="00B05220">
        <w:rPr>
          <w:color w:val="000000"/>
        </w:rPr>
        <w:t>Конкур</w:t>
      </w:r>
      <w:r w:rsidR="00BF73E8" w:rsidRPr="00B05220">
        <w:rPr>
          <w:color w:val="000000"/>
        </w:rPr>
        <w:t xml:space="preserve">са. 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lastRenderedPageBreak/>
        <w:t xml:space="preserve">Все страницы оригинала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должны быть четко помечены надписью </w:t>
      </w:r>
      <w:r w:rsidR="00030B6E" w:rsidRPr="00D83BDE">
        <w:rPr>
          <w:color w:val="000000"/>
          <w:szCs w:val="24"/>
        </w:rPr>
        <w:t>«</w:t>
      </w:r>
      <w:r w:rsidRPr="00D83BDE">
        <w:rPr>
          <w:color w:val="000000"/>
          <w:szCs w:val="24"/>
        </w:rPr>
        <w:t>ОРИГИНАЛ</w:t>
      </w:r>
      <w:r w:rsidR="00030B6E" w:rsidRPr="00D83BDE">
        <w:rPr>
          <w:color w:val="000000"/>
          <w:szCs w:val="24"/>
        </w:rPr>
        <w:t>»</w:t>
      </w:r>
      <w:r w:rsidRPr="00D83BDE">
        <w:rPr>
          <w:color w:val="000000"/>
          <w:szCs w:val="24"/>
        </w:rPr>
        <w:t xml:space="preserve">. Все страницы копии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должны быть помечены надписью </w:t>
      </w:r>
      <w:r w:rsidR="00030B6E" w:rsidRPr="00D83BDE">
        <w:rPr>
          <w:color w:val="000000"/>
          <w:szCs w:val="24"/>
        </w:rPr>
        <w:t>«</w:t>
      </w:r>
      <w:r w:rsidRPr="00D83BDE">
        <w:rPr>
          <w:color w:val="000000"/>
          <w:szCs w:val="24"/>
        </w:rPr>
        <w:t>КОПИЯ</w:t>
      </w:r>
      <w:r w:rsidR="00030B6E" w:rsidRPr="00D83BDE">
        <w:rPr>
          <w:color w:val="000000"/>
          <w:szCs w:val="24"/>
        </w:rPr>
        <w:t>»</w:t>
      </w:r>
      <w:r w:rsidRPr="00D83BDE">
        <w:rPr>
          <w:color w:val="000000"/>
          <w:szCs w:val="24"/>
        </w:rPr>
        <w:t xml:space="preserve">. При этом копия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должна соответствовать оригиналу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предложения по содержанию и составу документов и материалов.</w:t>
      </w:r>
      <w:r w:rsidR="00C71670" w:rsidRPr="00D83BDE">
        <w:rPr>
          <w:color w:val="000000"/>
          <w:szCs w:val="24"/>
        </w:rPr>
        <w:t xml:space="preserve"> </w:t>
      </w:r>
      <w:r w:rsidRPr="00D83BDE">
        <w:rPr>
          <w:color w:val="000000"/>
          <w:szCs w:val="24"/>
        </w:rPr>
        <w:t xml:space="preserve">В случае расхождений между оригиналом и копией преимущественную силу имеет оригинал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предложения.</w:t>
      </w:r>
    </w:p>
    <w:p w:rsidR="00EB6937" w:rsidRPr="00D83BDE" w:rsidRDefault="00EB6937" w:rsidP="00671072">
      <w:pPr>
        <w:pStyle w:val="aff0"/>
        <w:widowControl w:val="0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Документы представляются в прошитом, скрепленном печатью (при ее наличии) и подписью Участника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или его полномочного представителя виде с указанием на обороте последней страницы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предложения количества страниц</w:t>
      </w:r>
      <w:r w:rsidR="00340A67" w:rsidRPr="00D83BDE">
        <w:rPr>
          <w:color w:val="000000"/>
          <w:szCs w:val="24"/>
        </w:rPr>
        <w:t xml:space="preserve"> (оригинал и копия брошюруются отдельно)</w:t>
      </w:r>
      <w:r w:rsidRPr="00D83BDE">
        <w:rPr>
          <w:color w:val="000000"/>
          <w:szCs w:val="24"/>
        </w:rPr>
        <w:t xml:space="preserve">. </w:t>
      </w:r>
    </w:p>
    <w:p w:rsidR="00F72EF1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Опись документов и материалов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не  брошюруется с материалами и документами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предложения. Опись документов и материалов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предложения также представляется в  количестве двух экземпляров (оригинал и копия).</w:t>
      </w:r>
      <w:r w:rsidR="00C71670" w:rsidRPr="00D83BDE">
        <w:rPr>
          <w:color w:val="000000"/>
          <w:szCs w:val="24"/>
        </w:rPr>
        <w:t xml:space="preserve"> </w:t>
      </w: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сное предложение, предоставленное с нарушением требований, установленных </w:t>
      </w:r>
      <w:r w:rsidR="00954C0E" w:rsidRPr="00D83BDE">
        <w:rPr>
          <w:color w:val="000000"/>
          <w:szCs w:val="24"/>
        </w:rPr>
        <w:t xml:space="preserve">настоящей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сной документацией, не рассматривается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сной комиссией и по решению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сной комиссии признается несоответствующим требованиям </w:t>
      </w:r>
      <w:r w:rsidR="00954C0E" w:rsidRPr="00D83BDE">
        <w:rPr>
          <w:color w:val="000000"/>
          <w:szCs w:val="24"/>
        </w:rPr>
        <w:t xml:space="preserve">настоящей 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сной документации. 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На конверте 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 предложением должно быть указано: </w:t>
      </w:r>
      <w:r w:rsidR="00030B6E" w:rsidRPr="00D83BDE">
        <w:rPr>
          <w:b/>
          <w:color w:val="000000"/>
          <w:szCs w:val="24"/>
        </w:rPr>
        <w:t>«</w:t>
      </w:r>
      <w:r w:rsidR="004E2739" w:rsidRPr="00D83BDE">
        <w:rPr>
          <w:b/>
          <w:color w:val="000000"/>
          <w:szCs w:val="24"/>
        </w:rPr>
        <w:t>конкурсное предложение по конкурсу на право заключения концессионного соглашения</w:t>
      </w:r>
      <w:r w:rsidRPr="00D83BDE">
        <w:rPr>
          <w:b/>
          <w:color w:val="000000"/>
          <w:szCs w:val="24"/>
        </w:rPr>
        <w:t xml:space="preserve"> </w:t>
      </w:r>
      <w:r w:rsidR="004E2739" w:rsidRPr="00D83BDE">
        <w:rPr>
          <w:b/>
          <w:color w:val="000000"/>
          <w:szCs w:val="24"/>
        </w:rPr>
        <w:t>в</w:t>
      </w:r>
      <w:r w:rsidR="003E0D2F" w:rsidRPr="00D83BDE">
        <w:rPr>
          <w:b/>
          <w:color w:val="000000"/>
          <w:szCs w:val="24"/>
        </w:rPr>
        <w:t xml:space="preserve"> </w:t>
      </w:r>
      <w:r w:rsidR="004E2739" w:rsidRPr="00D83BDE">
        <w:rPr>
          <w:b/>
          <w:color w:val="000000"/>
          <w:szCs w:val="24"/>
        </w:rPr>
        <w:t>о</w:t>
      </w:r>
      <w:r w:rsidR="003C459A" w:rsidRPr="00D83BDE">
        <w:rPr>
          <w:b/>
          <w:color w:val="000000"/>
          <w:szCs w:val="24"/>
        </w:rPr>
        <w:t>тношении объект</w:t>
      </w:r>
      <w:r w:rsidR="00996B0E">
        <w:rPr>
          <w:b/>
          <w:color w:val="000000"/>
          <w:szCs w:val="24"/>
        </w:rPr>
        <w:t>ов</w:t>
      </w:r>
      <w:r w:rsidR="003C459A" w:rsidRPr="00D83BDE">
        <w:rPr>
          <w:b/>
          <w:color w:val="000000"/>
          <w:szCs w:val="24"/>
        </w:rPr>
        <w:t xml:space="preserve"> системы теплоснабжения</w:t>
      </w:r>
      <w:r w:rsidR="00996B0E">
        <w:rPr>
          <w:b/>
          <w:color w:val="000000"/>
          <w:szCs w:val="24"/>
        </w:rPr>
        <w:t xml:space="preserve"> Юрюзанского городского поселения</w:t>
      </w:r>
      <w:r w:rsidR="00534545">
        <w:rPr>
          <w:b/>
          <w:color w:val="000000"/>
          <w:szCs w:val="24"/>
        </w:rPr>
        <w:t>»</w:t>
      </w:r>
      <w:r w:rsidR="00996B0E">
        <w:rPr>
          <w:b/>
          <w:color w:val="000000"/>
          <w:szCs w:val="24"/>
        </w:rPr>
        <w:t>.</w:t>
      </w:r>
      <w:r w:rsidRPr="00D83BDE">
        <w:rPr>
          <w:szCs w:val="24"/>
        </w:rPr>
        <w:t xml:space="preserve"> Кроме того, на конверте с </w:t>
      </w:r>
      <w:r w:rsidR="005E1957" w:rsidRPr="00D83BDE">
        <w:rPr>
          <w:szCs w:val="24"/>
        </w:rPr>
        <w:t>Конкур</w:t>
      </w:r>
      <w:r w:rsidRPr="00D83BDE">
        <w:rPr>
          <w:szCs w:val="24"/>
        </w:rPr>
        <w:t>сным предложением</w:t>
      </w:r>
      <w:r w:rsidRPr="00D83BDE">
        <w:rPr>
          <w:color w:val="000000"/>
          <w:szCs w:val="24"/>
        </w:rPr>
        <w:t xml:space="preserve"> указывается наименование и местонахождение (почтовый адрес) или фамилия, имя, отчество и место жительство (для индивидуальных предпринимателей) Участника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представляющего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сное предложение.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Конверт на местах склейки должен быть подписан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 или его уполномоченным лицом и скреплен печатью (при ее наличии).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При поступлении конвертов 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сными предложениями без  указанных в настоящем пункте пометок на конвертах они не считаются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сными предложениями и не подлежат рассмотрению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комиссией.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Представление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осуществляется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путем подачи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запечатанного конверта, содержащего оригинал и копию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и 2 (два) экземпляра (оригинал и копия) описи документов и материалов в составе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предложения. 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Представленное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сное предложение подлежит регистрации в журнале регистрации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 под порядковым номером с указанием даты и точного времени его представления (часы и минуты) во избежание совпадения этого времени с временем представления других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предложений. На копии описи представленных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документов и материалов делается отметка о дате и  времени представления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с указанием номера этого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предложения.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Участник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вправе представить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сное предложение на  заседании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комиссии в момент вскрытия конвертов 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сными предложениями, который является моментом истечения срока представления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предложений. После истечения установленного в настоящем разделе срока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сные предложения не принимаются.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Конверт 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сным предложением, представленным в  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после истечения срока представления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предложений, не вскрывается и возвращается представившему ее Участнику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вместе с описью представленных им документов и материалов, на  которой делается отметка об отказе в принятии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предложения.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 случае поступления такого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по почте конверт </w:t>
      </w:r>
      <w:r w:rsidR="007D65A4" w:rsidRPr="00D83BDE">
        <w:rPr>
          <w:color w:val="000000"/>
          <w:szCs w:val="24"/>
        </w:rPr>
        <w:br/>
      </w:r>
      <w:r w:rsidRPr="00D83BDE">
        <w:rPr>
          <w:color w:val="000000"/>
          <w:szCs w:val="24"/>
        </w:rPr>
        <w:t xml:space="preserve">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 предложением не вскрывается и возвращается представившему </w:t>
      </w:r>
      <w:r w:rsidR="007D65A4" w:rsidRPr="00D83BDE">
        <w:rPr>
          <w:color w:val="000000"/>
          <w:szCs w:val="24"/>
        </w:rPr>
        <w:br/>
      </w:r>
      <w:r w:rsidRPr="00D83BDE">
        <w:rPr>
          <w:color w:val="000000"/>
          <w:szCs w:val="24"/>
        </w:rPr>
        <w:t xml:space="preserve">ее Участнику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вместе с описью представленных им  документов и материалов, на которой делается отметка об отказе в принятии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предложения, по адресу </w:t>
      </w:r>
      <w:r w:rsidRPr="00D83BDE">
        <w:rPr>
          <w:color w:val="000000"/>
          <w:szCs w:val="24"/>
        </w:rPr>
        <w:lastRenderedPageBreak/>
        <w:t xml:space="preserve">Участника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са, указанному на  конверте.</w:t>
      </w:r>
    </w:p>
    <w:p w:rsidR="00D102C9" w:rsidRPr="00D83BDE" w:rsidRDefault="00D102C9" w:rsidP="004F17B2">
      <w:pPr>
        <w:widowControl w:val="0"/>
        <w:tabs>
          <w:tab w:val="left" w:pos="1134"/>
        </w:tabs>
        <w:ind w:firstLine="720"/>
        <w:jc w:val="both"/>
        <w:rPr>
          <w:color w:val="000000"/>
        </w:rPr>
      </w:pPr>
    </w:p>
    <w:p w:rsidR="00BF73E8" w:rsidRPr="00D83BDE" w:rsidRDefault="00BF73E8" w:rsidP="00671072">
      <w:pPr>
        <w:pStyle w:val="1"/>
        <w:numPr>
          <w:ilvl w:val="0"/>
          <w:numId w:val="8"/>
        </w:numPr>
        <w:tabs>
          <w:tab w:val="num" w:pos="0"/>
          <w:tab w:val="left" w:pos="1134"/>
        </w:tabs>
        <w:spacing w:before="0" w:after="0"/>
        <w:ind w:left="0" w:firstLine="851"/>
        <w:rPr>
          <w:sz w:val="24"/>
          <w:szCs w:val="24"/>
        </w:rPr>
      </w:pPr>
      <w:bookmarkStart w:id="22" w:name="_Toc414487467"/>
      <w:r w:rsidRPr="00D83BDE">
        <w:rPr>
          <w:sz w:val="24"/>
          <w:szCs w:val="24"/>
        </w:rPr>
        <w:t xml:space="preserve">Порядок и срок изменения и (или) отзыва Заявок </w:t>
      </w:r>
      <w:r w:rsidR="00D06DC4" w:rsidRPr="00D83BDE">
        <w:rPr>
          <w:sz w:val="24"/>
          <w:szCs w:val="24"/>
        </w:rPr>
        <w:t xml:space="preserve">на участие в  Конкурсе </w:t>
      </w:r>
      <w:r w:rsidRPr="00D83BDE">
        <w:rPr>
          <w:sz w:val="24"/>
          <w:szCs w:val="24"/>
        </w:rPr>
        <w:t xml:space="preserve">и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сных предложений</w:t>
      </w:r>
      <w:bookmarkEnd w:id="22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jc w:val="both"/>
        <w:rPr>
          <w:rFonts w:cs="Times New Roman"/>
          <w:b/>
          <w:color w:val="000000"/>
          <w:lang w:val="ru-RU"/>
        </w:rPr>
      </w:pP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0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Заявитель вправе изменить или отозвать свою Заявку в любое время до</w:t>
      </w:r>
      <w:r w:rsidR="00EB6937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истечения срока представления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Заявок. Изменение Заявки или уведомление о ее отзыве считается действительным, если такое изменение или такое уведомление поступило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сную комиссию до истечения срока представления Заявок.</w:t>
      </w:r>
    </w:p>
    <w:p w:rsidR="00EB6937" w:rsidRPr="00534545" w:rsidRDefault="00BF73E8" w:rsidP="004F17B2">
      <w:pPr>
        <w:pStyle w:val="aff0"/>
        <w:widowControl w:val="0"/>
        <w:numPr>
          <w:ilvl w:val="1"/>
          <w:numId w:val="8"/>
        </w:numPr>
        <w:tabs>
          <w:tab w:val="num" w:pos="0"/>
          <w:tab w:val="left" w:pos="1134"/>
        </w:tabs>
        <w:ind w:left="0" w:firstLine="720"/>
        <w:jc w:val="both"/>
        <w:rPr>
          <w:color w:val="000000"/>
        </w:rPr>
      </w:pPr>
      <w:r w:rsidRPr="00534545">
        <w:rPr>
          <w:color w:val="000000"/>
          <w:szCs w:val="24"/>
        </w:rPr>
        <w:t>Изменение в Заявку должно быть подготовлено, запечатано, маркировано и доставлено в соотв</w:t>
      </w:r>
      <w:r w:rsidR="005023A2" w:rsidRPr="00534545">
        <w:rPr>
          <w:color w:val="000000"/>
          <w:szCs w:val="24"/>
        </w:rPr>
        <w:t>етствии с требованиями раздела 7</w:t>
      </w:r>
      <w:r w:rsidRPr="00534545">
        <w:rPr>
          <w:color w:val="000000"/>
          <w:szCs w:val="24"/>
        </w:rPr>
        <w:t xml:space="preserve"> </w:t>
      </w:r>
      <w:r w:rsidR="00954C0E" w:rsidRPr="00534545">
        <w:rPr>
          <w:color w:val="000000"/>
          <w:szCs w:val="24"/>
        </w:rPr>
        <w:t xml:space="preserve">настоящей </w:t>
      </w:r>
      <w:r w:rsidR="005E1957" w:rsidRPr="00534545">
        <w:rPr>
          <w:color w:val="000000"/>
          <w:szCs w:val="24"/>
        </w:rPr>
        <w:t>Конкур</w:t>
      </w:r>
      <w:r w:rsidRPr="00534545">
        <w:rPr>
          <w:color w:val="000000"/>
          <w:szCs w:val="24"/>
        </w:rPr>
        <w:t xml:space="preserve">сной документации. Конверты дополнительно маркируются словом </w:t>
      </w:r>
      <w:r w:rsidR="00030B6E" w:rsidRPr="00534545">
        <w:rPr>
          <w:b/>
          <w:color w:val="000000"/>
          <w:szCs w:val="24"/>
        </w:rPr>
        <w:t>«</w:t>
      </w:r>
      <w:r w:rsidR="004E2739" w:rsidRPr="00534545">
        <w:rPr>
          <w:b/>
          <w:color w:val="000000"/>
          <w:szCs w:val="24"/>
        </w:rPr>
        <w:t xml:space="preserve">изменение заявки на участие в конкурсе на право заключения концессионного соглашения </w:t>
      </w:r>
      <w:r w:rsidR="00534545" w:rsidRPr="00D83BDE">
        <w:rPr>
          <w:b/>
          <w:color w:val="000000"/>
          <w:szCs w:val="24"/>
        </w:rPr>
        <w:t>в отношении объект</w:t>
      </w:r>
      <w:r w:rsidR="00534545">
        <w:rPr>
          <w:b/>
          <w:color w:val="000000"/>
          <w:szCs w:val="24"/>
        </w:rPr>
        <w:t>ов</w:t>
      </w:r>
      <w:r w:rsidR="00534545" w:rsidRPr="00D83BDE">
        <w:rPr>
          <w:b/>
          <w:color w:val="000000"/>
          <w:szCs w:val="24"/>
        </w:rPr>
        <w:t xml:space="preserve"> системы теплоснабжения</w:t>
      </w:r>
      <w:r w:rsidR="00534545">
        <w:rPr>
          <w:b/>
          <w:color w:val="000000"/>
          <w:szCs w:val="24"/>
        </w:rPr>
        <w:t xml:space="preserve"> Юрюзанского городского поселения».</w:t>
      </w:r>
      <w:r w:rsidR="00534545" w:rsidRPr="00D83BDE">
        <w:rPr>
          <w:szCs w:val="24"/>
        </w:rPr>
        <w:t xml:space="preserve"> </w:t>
      </w:r>
      <w:r w:rsidRPr="00534545">
        <w:rPr>
          <w:color w:val="000000"/>
        </w:rPr>
        <w:t xml:space="preserve">Регистрация изменений и уведомлений об отзыве Заявки производится в том же порядке, что и регистрация Заявки в соответствии с  требованиями </w:t>
      </w:r>
      <w:r w:rsidR="00954C0E" w:rsidRPr="00534545">
        <w:rPr>
          <w:color w:val="000000"/>
        </w:rPr>
        <w:t xml:space="preserve">настоящей </w:t>
      </w:r>
      <w:r w:rsidR="005E1957" w:rsidRPr="00534545">
        <w:rPr>
          <w:color w:val="000000"/>
        </w:rPr>
        <w:t>Конкур</w:t>
      </w:r>
      <w:r w:rsidRPr="00534545">
        <w:rPr>
          <w:color w:val="000000"/>
        </w:rPr>
        <w:t>сной документации.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0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Участник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вправе изменить или отозвать свое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сное предложение в любое время до истечения срока представления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предложений. Изменение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предложения или  уведомление о</w:t>
      </w:r>
      <w:r w:rsidR="00EB6937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его отзыве считается действительным, если такое изменение или такое уведомление поступило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до истечения срока представления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сных предложений.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Изменение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должно быть составлено, оформлено, запечатано, маркировано и представлено в соответствии с разделом 15 </w:t>
      </w:r>
      <w:r w:rsidR="00954C0E" w:rsidRPr="00D83BDE">
        <w:rPr>
          <w:color w:val="000000"/>
          <w:szCs w:val="24"/>
        </w:rPr>
        <w:t xml:space="preserve">настоящей 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документации. </w:t>
      </w:r>
    </w:p>
    <w:p w:rsidR="00BF73E8" w:rsidRPr="00534545" w:rsidRDefault="00BF73E8" w:rsidP="004F17B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</w:rPr>
      </w:pPr>
      <w:r w:rsidRPr="00534545">
        <w:rPr>
          <w:color w:val="000000"/>
          <w:szCs w:val="24"/>
        </w:rPr>
        <w:t xml:space="preserve">Конверты с изменениями </w:t>
      </w:r>
      <w:r w:rsidR="005E1957" w:rsidRPr="00534545">
        <w:rPr>
          <w:color w:val="000000"/>
          <w:szCs w:val="24"/>
        </w:rPr>
        <w:t>Конкур</w:t>
      </w:r>
      <w:r w:rsidRPr="00534545">
        <w:rPr>
          <w:color w:val="000000"/>
          <w:szCs w:val="24"/>
        </w:rPr>
        <w:t xml:space="preserve">сных предложений маркируются </w:t>
      </w:r>
      <w:r w:rsidR="00030B6E" w:rsidRPr="00534545">
        <w:rPr>
          <w:color w:val="000000"/>
          <w:szCs w:val="24"/>
        </w:rPr>
        <w:t>«</w:t>
      </w:r>
      <w:r w:rsidRPr="00534545">
        <w:rPr>
          <w:color w:val="000000"/>
          <w:szCs w:val="24"/>
        </w:rPr>
        <w:t xml:space="preserve">ИЗМЕНЕНИЕ </w:t>
      </w:r>
      <w:r w:rsidR="005E1957" w:rsidRPr="00534545">
        <w:rPr>
          <w:color w:val="000000"/>
          <w:szCs w:val="24"/>
        </w:rPr>
        <w:t>КОНКУР</w:t>
      </w:r>
      <w:r w:rsidRPr="00534545">
        <w:rPr>
          <w:color w:val="000000"/>
          <w:szCs w:val="24"/>
        </w:rPr>
        <w:t xml:space="preserve">СНОГО ПРЕДЛОЖЕНИЯ НА УЧАСТИЕ В </w:t>
      </w:r>
      <w:r w:rsidR="005E1957" w:rsidRPr="00534545">
        <w:rPr>
          <w:color w:val="000000"/>
          <w:szCs w:val="24"/>
        </w:rPr>
        <w:t>КОНКУР</w:t>
      </w:r>
      <w:r w:rsidRPr="00534545">
        <w:rPr>
          <w:color w:val="000000"/>
          <w:szCs w:val="24"/>
        </w:rPr>
        <w:t xml:space="preserve">СЕ НА ПРАВО ЗАКЛЮЧЕНИЯ </w:t>
      </w:r>
      <w:r w:rsidR="005E1957" w:rsidRPr="00534545">
        <w:rPr>
          <w:color w:val="000000"/>
          <w:szCs w:val="24"/>
        </w:rPr>
        <w:t>КОНЦЕССИОН</w:t>
      </w:r>
      <w:r w:rsidRPr="00534545">
        <w:rPr>
          <w:color w:val="000000"/>
          <w:szCs w:val="24"/>
        </w:rPr>
        <w:t xml:space="preserve">НОГО СОГЛАШЕНИЯ В </w:t>
      </w:r>
      <w:r w:rsidR="003C459A" w:rsidRPr="00534545">
        <w:rPr>
          <w:color w:val="000000"/>
          <w:szCs w:val="24"/>
        </w:rPr>
        <w:t>ОТНОШЕНИИ ОБЪЕКТ</w:t>
      </w:r>
      <w:r w:rsidR="00534545">
        <w:rPr>
          <w:color w:val="000000"/>
          <w:szCs w:val="24"/>
        </w:rPr>
        <w:t>ОВ</w:t>
      </w:r>
      <w:r w:rsidR="00B04553">
        <w:rPr>
          <w:color w:val="000000"/>
          <w:szCs w:val="24"/>
        </w:rPr>
        <w:t xml:space="preserve"> СИСТЕМЫ</w:t>
      </w:r>
      <w:r w:rsidR="00534545">
        <w:rPr>
          <w:color w:val="000000"/>
          <w:szCs w:val="24"/>
        </w:rPr>
        <w:t xml:space="preserve"> ТЕПЛОСНАБЖЕНИЯ ЮРЮЗАНСКОГО ГОРОДСКОГО ПОСЕЛЕНИЯ». В </w:t>
      </w:r>
      <w:r w:rsidRPr="00534545">
        <w:rPr>
          <w:color w:val="000000"/>
        </w:rPr>
        <w:t>конвертах с  изменениями также указывается наименование и</w:t>
      </w:r>
      <w:r w:rsidR="00871B71" w:rsidRPr="00534545">
        <w:rPr>
          <w:color w:val="000000"/>
        </w:rPr>
        <w:t>  </w:t>
      </w:r>
      <w:r w:rsidRPr="00534545">
        <w:rPr>
          <w:color w:val="000000"/>
        </w:rPr>
        <w:t xml:space="preserve">местонахождение (почтовый адрес) или фамилия, имя, отчество и место жительство (для индивидуальных предпринимателей) Участника </w:t>
      </w:r>
      <w:r w:rsidR="005E1957" w:rsidRPr="00534545">
        <w:rPr>
          <w:color w:val="000000"/>
        </w:rPr>
        <w:t>Конкур</w:t>
      </w:r>
      <w:r w:rsidRPr="00534545">
        <w:rPr>
          <w:color w:val="000000"/>
        </w:rPr>
        <w:t xml:space="preserve">са, направившего изменение </w:t>
      </w:r>
      <w:r w:rsidR="005E1957" w:rsidRPr="00534545">
        <w:rPr>
          <w:color w:val="000000"/>
        </w:rPr>
        <w:t>Конкур</w:t>
      </w:r>
      <w:r w:rsidRPr="00534545">
        <w:rPr>
          <w:color w:val="000000"/>
        </w:rPr>
        <w:t>сного предложения.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 случае, если изменение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влечет за собой также изменение ранее предоставленных в составе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документов и (или) материалов, Участник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обязан предоставить в составе изменений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новые документы и материалы (документы и материалы в новой редакции) и перечень документов и материалов, ранее предоставленных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но не подлежащих рассмотрению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комиссией в связи с их изменением и утратой их актуальности.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Регистрация изменений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и уведомления об  отзыве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производится в том же порядке, что и  регистрация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в соответствии </w:t>
      </w:r>
      <w:r w:rsidR="00954C0E" w:rsidRPr="00D83BDE">
        <w:rPr>
          <w:color w:val="000000"/>
          <w:szCs w:val="24"/>
        </w:rPr>
        <w:t xml:space="preserve">настоящей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документацией.</w:t>
      </w:r>
    </w:p>
    <w:p w:rsidR="00EB60E7" w:rsidRPr="00D83BDE" w:rsidRDefault="00EB60E7" w:rsidP="00EB60E7">
      <w:pPr>
        <w:pStyle w:val="aff0"/>
        <w:widowControl w:val="0"/>
        <w:tabs>
          <w:tab w:val="left" w:pos="1134"/>
        </w:tabs>
        <w:jc w:val="both"/>
        <w:rPr>
          <w:color w:val="000000"/>
          <w:szCs w:val="24"/>
        </w:rPr>
      </w:pPr>
    </w:p>
    <w:p w:rsidR="00D06DC4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23" w:name="_Toc414487468"/>
      <w:r w:rsidRPr="00D83BDE">
        <w:rPr>
          <w:sz w:val="24"/>
          <w:szCs w:val="24"/>
        </w:rPr>
        <w:t xml:space="preserve">Порядок, место, дата и время вскрытия конвертов 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720"/>
        <w:rPr>
          <w:sz w:val="24"/>
          <w:szCs w:val="24"/>
        </w:rPr>
      </w:pPr>
      <w:r w:rsidRPr="00D83BDE">
        <w:rPr>
          <w:sz w:val="24"/>
          <w:szCs w:val="24"/>
        </w:rPr>
        <w:t>с Заявками</w:t>
      </w:r>
      <w:bookmarkEnd w:id="23"/>
      <w:r w:rsidR="00D06DC4" w:rsidRPr="00D83BDE">
        <w:rPr>
          <w:sz w:val="24"/>
          <w:szCs w:val="24"/>
        </w:rPr>
        <w:t xml:space="preserve"> на участие в Конкурсе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lang w:val="ru-RU"/>
        </w:rPr>
      </w:pPr>
    </w:p>
    <w:p w:rsidR="00BF73E8" w:rsidRPr="00D83BDE" w:rsidRDefault="005023A2" w:rsidP="004F17B2">
      <w:pPr>
        <w:widowControl w:val="0"/>
        <w:tabs>
          <w:tab w:val="num" w:pos="709"/>
          <w:tab w:val="left" w:pos="1134"/>
        </w:tabs>
        <w:ind w:firstLine="709"/>
        <w:jc w:val="both"/>
      </w:pPr>
      <w:r w:rsidRPr="00D83BDE">
        <w:t>16</w:t>
      </w:r>
      <w:r w:rsidR="00BF73E8" w:rsidRPr="00D83BDE">
        <w:t xml:space="preserve">.1. Конверты с Заявками вскрываются на заседании </w:t>
      </w:r>
      <w:r w:rsidR="005E1957" w:rsidRPr="00D83BDE">
        <w:t>Конкур</w:t>
      </w:r>
      <w:r w:rsidR="00BF73E8" w:rsidRPr="00D83BDE">
        <w:t xml:space="preserve">сной комиссии </w:t>
      </w:r>
      <w:r w:rsidR="00874113" w:rsidRPr="00D83BDE">
        <w:br/>
      </w:r>
      <w:r w:rsidR="00BF73E8" w:rsidRPr="00D83BDE">
        <w:t xml:space="preserve">по адресу: </w:t>
      </w:r>
      <w:r w:rsidRPr="00D83BDE">
        <w:rPr>
          <w:color w:val="000000"/>
        </w:rPr>
        <w:t xml:space="preserve">456120, Челябинская область, Катав-Ивановский район, город Юрюзань, ул. Зайцева, д.9Б, каб. 11, </w:t>
      </w:r>
      <w:r w:rsidRPr="00D83BDE">
        <w:t xml:space="preserve">в </w:t>
      </w:r>
      <w:r w:rsidR="002F4C37" w:rsidRPr="00D83BDE">
        <w:rPr>
          <w:b/>
        </w:rPr>
        <w:t>10:3</w:t>
      </w:r>
      <w:r w:rsidRPr="00D83BDE">
        <w:rPr>
          <w:b/>
        </w:rPr>
        <w:t xml:space="preserve">0 </w:t>
      </w:r>
      <w:r w:rsidRPr="00D83BDE">
        <w:rPr>
          <w:b/>
          <w:color w:val="000000"/>
        </w:rPr>
        <w:t xml:space="preserve">по местному времени </w:t>
      </w:r>
      <w:r w:rsidR="00534545">
        <w:rPr>
          <w:color w:val="FF0000"/>
        </w:rPr>
        <w:t>24</w:t>
      </w:r>
      <w:r w:rsidR="00B05220">
        <w:rPr>
          <w:color w:val="FF0000"/>
        </w:rPr>
        <w:t>.0</w:t>
      </w:r>
      <w:r w:rsidR="00534545">
        <w:rPr>
          <w:color w:val="FF0000"/>
        </w:rPr>
        <w:t>8</w:t>
      </w:r>
      <w:r w:rsidR="00B05220">
        <w:rPr>
          <w:color w:val="FF0000"/>
        </w:rPr>
        <w:t xml:space="preserve">.2022 </w:t>
      </w:r>
      <w:r w:rsidR="00B05220" w:rsidRPr="005D5C40">
        <w:rPr>
          <w:color w:val="FF0000"/>
        </w:rPr>
        <w:t>г</w:t>
      </w:r>
    </w:p>
    <w:p w:rsidR="00BF73E8" w:rsidRPr="00D83BDE" w:rsidRDefault="005023A2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</w:rPr>
      </w:pPr>
      <w:r w:rsidRPr="00D83BDE">
        <w:rPr>
          <w:color w:val="000000"/>
        </w:rPr>
        <w:t>16</w:t>
      </w:r>
      <w:r w:rsidR="00BF73E8" w:rsidRPr="00D83BDE">
        <w:rPr>
          <w:color w:val="000000"/>
        </w:rPr>
        <w:t xml:space="preserve">.2. При этом объявляются и заносятся в </w:t>
      </w:r>
      <w:r w:rsidR="00BF73E8" w:rsidRPr="00D83BDE">
        <w:rPr>
          <w:b/>
          <w:color w:val="000000"/>
        </w:rPr>
        <w:t>протокол о вскрытии конвертов с</w:t>
      </w:r>
      <w:r w:rsidR="00021A82" w:rsidRPr="00D83BDE">
        <w:rPr>
          <w:b/>
          <w:color w:val="000000"/>
        </w:rPr>
        <w:t>  </w:t>
      </w:r>
      <w:r w:rsidR="00C074CC" w:rsidRPr="00D83BDE">
        <w:rPr>
          <w:b/>
          <w:color w:val="000000"/>
        </w:rPr>
        <w:t>З</w:t>
      </w:r>
      <w:r w:rsidR="00BF73E8" w:rsidRPr="00D83BDE">
        <w:rPr>
          <w:b/>
          <w:color w:val="000000"/>
        </w:rPr>
        <w:t>аявками</w:t>
      </w:r>
      <w:r w:rsidR="00BF73E8" w:rsidRPr="00D83BDE">
        <w:rPr>
          <w:color w:val="000000"/>
        </w:rPr>
        <w:t xml:space="preserve"> наименование (фамилия, имя, отчество) и место нахождения (место жительства) каждого Заявителя, конверт с Заявкой которого вскрывается, а также сведения о наличии в этой Заявке документов и материалов, представление которых Заявителем предусмотрено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сной документацией.</w:t>
      </w:r>
    </w:p>
    <w:p w:rsidR="00BF73E8" w:rsidRPr="00D83BDE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</w:rPr>
      </w:pPr>
      <w:r w:rsidRPr="00D83BDE">
        <w:rPr>
          <w:color w:val="000000"/>
        </w:rPr>
        <w:lastRenderedPageBreak/>
        <w:t>1</w:t>
      </w:r>
      <w:r w:rsidR="005023A2" w:rsidRPr="00D83BDE">
        <w:rPr>
          <w:color w:val="000000"/>
        </w:rPr>
        <w:t>6</w:t>
      </w:r>
      <w:r w:rsidRPr="00D83BDE">
        <w:rPr>
          <w:color w:val="000000"/>
        </w:rPr>
        <w:t xml:space="preserve">.3. Заявители или их представители вправе присутствовать при вскрытии </w:t>
      </w:r>
      <w:r w:rsidR="00C074CC" w:rsidRPr="00D83BDE">
        <w:rPr>
          <w:color w:val="000000"/>
        </w:rPr>
        <w:t>конвертов с З</w:t>
      </w:r>
      <w:r w:rsidRPr="00D83BDE">
        <w:rPr>
          <w:color w:val="000000"/>
        </w:rPr>
        <w:t>аявками. Заявители или их представители вправе осуществлять аудиозапись, видеозапись, фотографирование</w:t>
      </w:r>
      <w:r w:rsidR="00BF779D" w:rsidRPr="00D83BDE">
        <w:rPr>
          <w:color w:val="000000"/>
        </w:rPr>
        <w:t xml:space="preserve"> </w:t>
      </w:r>
      <w:r w:rsidR="00AA69D7" w:rsidRPr="00D83BDE">
        <w:rPr>
          <w:color w:val="000000"/>
        </w:rPr>
        <w:t>процедуры вскрытия конвертов, не</w:t>
      </w:r>
      <w:r w:rsidR="00340A67" w:rsidRPr="00D83BDE">
        <w:rPr>
          <w:color w:val="000000"/>
        </w:rPr>
        <w:t>  </w:t>
      </w:r>
      <w:r w:rsidR="00AA69D7" w:rsidRPr="00D83BDE">
        <w:rPr>
          <w:color w:val="000000"/>
        </w:rPr>
        <w:t xml:space="preserve">создавая при этом препятствий работе </w:t>
      </w:r>
      <w:r w:rsidR="005E1957" w:rsidRPr="00D83BDE">
        <w:rPr>
          <w:color w:val="000000"/>
        </w:rPr>
        <w:t>Конкур</w:t>
      </w:r>
      <w:r w:rsidR="00AA69D7" w:rsidRPr="00D83BDE">
        <w:rPr>
          <w:color w:val="000000"/>
        </w:rPr>
        <w:t>сной комиссии и не нарушая права иных Заявителей</w:t>
      </w:r>
      <w:r w:rsidRPr="00D83BDE">
        <w:rPr>
          <w:color w:val="000000"/>
        </w:rPr>
        <w:t>.</w:t>
      </w:r>
    </w:p>
    <w:p w:rsidR="00BF73E8" w:rsidRPr="00A34DF3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</w:rPr>
      </w:pPr>
      <w:r w:rsidRPr="00D83BDE">
        <w:rPr>
          <w:color w:val="000000"/>
        </w:rPr>
        <w:t>1</w:t>
      </w:r>
      <w:r w:rsidR="005023A2" w:rsidRPr="00D83BDE">
        <w:rPr>
          <w:color w:val="000000"/>
        </w:rPr>
        <w:t>6</w:t>
      </w:r>
      <w:r w:rsidRPr="00D83BDE">
        <w:rPr>
          <w:color w:val="000000"/>
        </w:rPr>
        <w:t>.4. Вскрытию подлежат все конверты с Заявками, представленными в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сную комиссию до истечения установленного</w:t>
      </w:r>
      <w:r w:rsidR="00954C0E" w:rsidRPr="00D83BDE">
        <w:rPr>
          <w:color w:val="000000"/>
        </w:rPr>
        <w:t xml:space="preserve"> настоящей</w:t>
      </w:r>
      <w:r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документацией срока представления Заявок.</w:t>
      </w:r>
    </w:p>
    <w:p w:rsidR="0084109D" w:rsidRPr="00A34DF3" w:rsidRDefault="0084109D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</w:rPr>
      </w:pPr>
    </w:p>
    <w:p w:rsidR="00D06DC4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ind w:left="360"/>
        <w:rPr>
          <w:sz w:val="24"/>
          <w:szCs w:val="24"/>
        </w:rPr>
      </w:pPr>
      <w:bookmarkStart w:id="24" w:name="_Toc414487469"/>
      <w:r w:rsidRPr="00D83BDE">
        <w:rPr>
          <w:sz w:val="24"/>
          <w:szCs w:val="24"/>
        </w:rPr>
        <w:t>Порядок и срок проведения предварительного отбора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4"/>
          <w:szCs w:val="24"/>
        </w:rPr>
      </w:pPr>
      <w:r w:rsidRPr="00D83BDE">
        <w:rPr>
          <w:sz w:val="24"/>
          <w:szCs w:val="24"/>
        </w:rPr>
        <w:t xml:space="preserve">Участников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са. Дата подписания протокола</w:t>
      </w:r>
      <w:r w:rsidR="00D06DC4" w:rsidRPr="00D83BDE">
        <w:rPr>
          <w:sz w:val="24"/>
          <w:szCs w:val="24"/>
        </w:rPr>
        <w:t xml:space="preserve"> </w:t>
      </w:r>
      <w:r w:rsidRPr="00D83BDE">
        <w:rPr>
          <w:sz w:val="24"/>
          <w:szCs w:val="24"/>
        </w:rPr>
        <w:t>о проведении предварительного отбора</w:t>
      </w:r>
      <w:bookmarkEnd w:id="24"/>
      <w:r w:rsidR="00D06DC4" w:rsidRPr="00D83BDE">
        <w:rPr>
          <w:sz w:val="24"/>
          <w:szCs w:val="24"/>
        </w:rPr>
        <w:t xml:space="preserve"> Участников Конкурса</w:t>
      </w:r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firstLine="540"/>
        <w:jc w:val="both"/>
        <w:rPr>
          <w:rFonts w:cs="Times New Roman"/>
          <w:color w:val="000000"/>
          <w:lang w:val="ru-RU"/>
        </w:rPr>
      </w:pP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b/>
          <w:szCs w:val="24"/>
        </w:rPr>
      </w:pPr>
      <w:r w:rsidRPr="00D83BDE">
        <w:rPr>
          <w:szCs w:val="24"/>
        </w:rPr>
        <w:t>Конкур</w:t>
      </w:r>
      <w:r w:rsidR="00BF73E8" w:rsidRPr="00D83BDE">
        <w:rPr>
          <w:szCs w:val="24"/>
        </w:rPr>
        <w:t xml:space="preserve">сная комиссия по адресу: </w:t>
      </w:r>
      <w:r w:rsidR="005023A2" w:rsidRPr="00D83BDE">
        <w:rPr>
          <w:color w:val="000000"/>
          <w:szCs w:val="24"/>
        </w:rPr>
        <w:t>456120, Челябинская область, Катав-Ивановский район, город Юрюзань, ул. Зайцева, д.9Б, каб. 11</w:t>
      </w:r>
      <w:r w:rsidR="00BF73E8" w:rsidRPr="00D83BDE">
        <w:rPr>
          <w:szCs w:val="24"/>
        </w:rPr>
        <w:t>,</w:t>
      </w:r>
      <w:r w:rsidR="002B507F" w:rsidRPr="00D83BDE">
        <w:rPr>
          <w:szCs w:val="24"/>
        </w:rPr>
        <w:t xml:space="preserve"> </w:t>
      </w:r>
      <w:r w:rsidR="00534545">
        <w:rPr>
          <w:color w:val="FF0000"/>
        </w:rPr>
        <w:t>24</w:t>
      </w:r>
      <w:r w:rsidR="00B05220">
        <w:rPr>
          <w:color w:val="FF0000"/>
        </w:rPr>
        <w:t>.0</w:t>
      </w:r>
      <w:r w:rsidR="00534545">
        <w:rPr>
          <w:color w:val="FF0000"/>
        </w:rPr>
        <w:t>8</w:t>
      </w:r>
      <w:r w:rsidR="00B05220">
        <w:rPr>
          <w:color w:val="FF0000"/>
        </w:rPr>
        <w:t xml:space="preserve">.2022 </w:t>
      </w:r>
      <w:r w:rsidR="00B05220" w:rsidRPr="005D5C40">
        <w:rPr>
          <w:color w:val="FF0000"/>
        </w:rPr>
        <w:t>г</w:t>
      </w:r>
      <w:r w:rsidR="00B05220" w:rsidRPr="00D83BDE">
        <w:rPr>
          <w:szCs w:val="24"/>
        </w:rPr>
        <w:t xml:space="preserve"> </w:t>
      </w:r>
      <w:r w:rsidR="00BF73E8" w:rsidRPr="00D83BDE">
        <w:rPr>
          <w:szCs w:val="24"/>
        </w:rPr>
        <w:t>определяет:</w:t>
      </w:r>
    </w:p>
    <w:p w:rsidR="000B7D34" w:rsidRPr="00D83BDE" w:rsidRDefault="00161DA4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D83BDE">
        <w:rPr>
          <w:b/>
        </w:rPr>
        <w:t>-</w:t>
      </w:r>
      <w:r w:rsidR="00021A82" w:rsidRPr="00D83BDE">
        <w:rPr>
          <w:b/>
        </w:rPr>
        <w:t xml:space="preserve"> </w:t>
      </w:r>
      <w:r w:rsidR="00BF73E8" w:rsidRPr="00D83BDE">
        <w:rPr>
          <w:bCs/>
        </w:rPr>
        <w:t xml:space="preserve">соответствие Заявки требованиям, содержащимся в </w:t>
      </w:r>
      <w:r w:rsidR="00954C0E" w:rsidRPr="00D83BDE">
        <w:t xml:space="preserve">настоящей </w:t>
      </w:r>
      <w:r w:rsidR="005E1957" w:rsidRPr="00D83BDE">
        <w:rPr>
          <w:bCs/>
        </w:rPr>
        <w:t>Конкур</w:t>
      </w:r>
      <w:r w:rsidR="00BF73E8" w:rsidRPr="00D83BDE">
        <w:rPr>
          <w:bCs/>
        </w:rPr>
        <w:t xml:space="preserve">сной документации. </w:t>
      </w:r>
      <w:r w:rsidR="000B7D34" w:rsidRPr="00D83BDE">
        <w:t xml:space="preserve">При этом </w:t>
      </w:r>
      <w:r w:rsidR="005E1957" w:rsidRPr="00D83BDE">
        <w:t>Конкур</w:t>
      </w:r>
      <w:r w:rsidR="000B7D34" w:rsidRPr="00D83BDE">
        <w:t xml:space="preserve">сная комиссия вправе потребовать от </w:t>
      </w:r>
      <w:r w:rsidR="00C074CC" w:rsidRPr="00D83BDE">
        <w:t>З</w:t>
      </w:r>
      <w:r w:rsidR="000B7D34" w:rsidRPr="00D83BDE">
        <w:t xml:space="preserve">аявителя разъяснения положений представленной им </w:t>
      </w:r>
      <w:r w:rsidR="00C074CC" w:rsidRPr="00D83BDE">
        <w:t>З</w:t>
      </w:r>
      <w:r w:rsidR="000B7D34" w:rsidRPr="00D83BDE">
        <w:t xml:space="preserve">аявки на участие в </w:t>
      </w:r>
      <w:r w:rsidR="005E1957" w:rsidRPr="00D83BDE">
        <w:t>Конкур</w:t>
      </w:r>
      <w:r w:rsidR="000B7D34" w:rsidRPr="00D83BDE">
        <w:t>се</w:t>
      </w:r>
      <w:r w:rsidR="00801CF0" w:rsidRPr="00D83BDE">
        <w:t>;</w:t>
      </w:r>
    </w:p>
    <w:p w:rsidR="00BF73E8" w:rsidRPr="00D83BDE" w:rsidRDefault="00021A82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соответствие Заявителя требованиям к участникам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са, установленных </w:t>
      </w:r>
      <w:r w:rsidR="00954C0E" w:rsidRPr="00D83BDE">
        <w:rPr>
          <w:color w:val="000000"/>
        </w:rPr>
        <w:t xml:space="preserve">настоящей </w:t>
      </w:r>
      <w:r w:rsidR="005E1957" w:rsidRPr="00D83BDE">
        <w:t>Конкур</w:t>
      </w:r>
      <w:r w:rsidR="00BF73E8" w:rsidRPr="00D83BDE">
        <w:t>сной документацией</w:t>
      </w:r>
      <w:r w:rsidR="00161DA4" w:rsidRPr="00D83BDE">
        <w:t xml:space="preserve">. </w:t>
      </w:r>
      <w:r w:rsidR="000B7D34" w:rsidRPr="00D83BDE">
        <w:t xml:space="preserve">При этом </w:t>
      </w:r>
      <w:r w:rsidR="005E1957" w:rsidRPr="00D83BDE">
        <w:t>Конкур</w:t>
      </w:r>
      <w:r w:rsidR="000B7D34" w:rsidRPr="00D83BDE">
        <w:t xml:space="preserve">сная комиссия вправе потребовать </w:t>
      </w:r>
      <w:r w:rsidR="00C074CC" w:rsidRPr="00D83BDE">
        <w:t>от З</w:t>
      </w:r>
      <w:r w:rsidR="000B7D34" w:rsidRPr="00D83BDE">
        <w:t>аявителя разъяснения положений представленных им документов и материалов, подтверждающих его соответствие указанным требованиям</w:t>
      </w:r>
      <w:r w:rsidR="00161DA4" w:rsidRPr="00D83BDE">
        <w:t>;</w:t>
      </w:r>
    </w:p>
    <w:p w:rsidR="00021A82" w:rsidRPr="00D83BDE" w:rsidRDefault="00C074CC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D83BDE">
        <w:t>- соответствие З</w:t>
      </w:r>
      <w:r w:rsidR="00021A82" w:rsidRPr="00D83BDE">
        <w:t xml:space="preserve">аявителя требованиям, предъявляемым к </w:t>
      </w:r>
      <w:r w:rsidR="005E1957" w:rsidRPr="00D83BDE">
        <w:t>Концессионе</w:t>
      </w:r>
      <w:r w:rsidR="00021A82" w:rsidRPr="00D83BDE">
        <w:t xml:space="preserve">ру </w:t>
      </w:r>
      <w:r w:rsidR="00801CF0" w:rsidRPr="00D83BDE">
        <w:br/>
      </w:r>
      <w:r w:rsidR="00021A82" w:rsidRPr="00D83BDE">
        <w:t xml:space="preserve">на основании </w:t>
      </w:r>
      <w:hyperlink r:id="rId11" w:history="1">
        <w:r w:rsidR="00021A82" w:rsidRPr="00D83BDE">
          <w:t>пункта 2 части 1 статьи 5</w:t>
        </w:r>
      </w:hyperlink>
      <w:r w:rsidR="00021A82" w:rsidRPr="00D83BDE">
        <w:t xml:space="preserve"> </w:t>
      </w:r>
      <w:r w:rsidRPr="00D83BDE">
        <w:t>З</w:t>
      </w:r>
      <w:r w:rsidR="00021A82" w:rsidRPr="00D83BDE">
        <w:t>акона</w:t>
      </w:r>
      <w:r w:rsidRPr="00D83BDE">
        <w:t xml:space="preserve"> о </w:t>
      </w:r>
      <w:r w:rsidR="00F04F93" w:rsidRPr="00D83BDE">
        <w:t>к</w:t>
      </w:r>
      <w:r w:rsidR="005E1957" w:rsidRPr="00D83BDE">
        <w:t>онцессион</w:t>
      </w:r>
      <w:r w:rsidRPr="00D83BDE">
        <w:t>ных соглашениях</w:t>
      </w:r>
      <w:r w:rsidR="00021A82" w:rsidRPr="00D83BDE">
        <w:t>;</w:t>
      </w:r>
    </w:p>
    <w:p w:rsidR="00BF73E8" w:rsidRPr="00D83BDE" w:rsidRDefault="00021A82" w:rsidP="004F17B2">
      <w:pPr>
        <w:tabs>
          <w:tab w:val="left" w:pos="1134"/>
          <w:tab w:val="num" w:pos="1440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отсутствие решения о ликвидации юридического лица - Заявителя или </w:t>
      </w:r>
      <w:r w:rsidR="00801CF0" w:rsidRPr="00D83BDE">
        <w:rPr>
          <w:bCs/>
          <w:color w:val="000000"/>
        </w:rPr>
        <w:br/>
      </w:r>
      <w:r w:rsidR="00BF73E8" w:rsidRPr="00D83BDE">
        <w:rPr>
          <w:bCs/>
          <w:color w:val="000000"/>
        </w:rPr>
        <w:t>о прекращении физическим лицом - Заявителем деятельности в качестве индивидуального предпринимателя;</w:t>
      </w:r>
    </w:p>
    <w:p w:rsidR="00BF73E8" w:rsidRPr="00D83BDE" w:rsidRDefault="00021A82" w:rsidP="004F17B2">
      <w:pPr>
        <w:tabs>
          <w:tab w:val="left" w:pos="1134"/>
          <w:tab w:val="num" w:pos="1440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отсутствие решения о признании Заявителя банкротом и об открытии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сного производства в отношении него.</w:t>
      </w: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num" w:pos="0"/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сная комиссия на основании результатов проведения предварительного отбора Участников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 принимает решение о допуске Заявителя к участию 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се или об отказе в допуске Заявителя к участию в  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се и оформляет это решение протоколом проведения предварительного отбора Участников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са, включающим в себя наименование (для  юридического лица) или фамилию, имя, отчество (для индивидуального предпринимателя) Заявителя, прошедшего предварительный отбор Участников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 и допущенного к участию 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се, а также наименование (для  юридического лица) или фамилию, имя, отчество (для индивидуального предпринимателя) Заявителя, не прошедшего предварительного отбора Участников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 и не допущенного к участию 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се, с обоснованием принятого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сной комиссией решения. Протокол подписывается членами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сной комиссии в день принятия решения, указанного в настоящем пункте, в</w:t>
      </w:r>
      <w:r w:rsidR="00851D4E" w:rsidRPr="00D83BDE">
        <w:rPr>
          <w:color w:val="000000"/>
          <w:szCs w:val="24"/>
        </w:rPr>
        <w:t>  </w:t>
      </w:r>
      <w:r w:rsidR="00BF73E8" w:rsidRPr="00D83BDE">
        <w:rPr>
          <w:color w:val="000000"/>
          <w:szCs w:val="24"/>
        </w:rPr>
        <w:t>отношении всех Заявителей в течение срока, определенного в пункте 1</w:t>
      </w:r>
      <w:r w:rsidR="000D36CB" w:rsidRPr="00D83BDE">
        <w:rPr>
          <w:color w:val="000000"/>
          <w:szCs w:val="24"/>
        </w:rPr>
        <w:t>8</w:t>
      </w:r>
      <w:r w:rsidR="00954C0E" w:rsidRPr="00D83BDE">
        <w:rPr>
          <w:color w:val="000000"/>
          <w:szCs w:val="24"/>
        </w:rPr>
        <w:t xml:space="preserve">.1 настоящей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сной документации.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0"/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Решение об отказе в допуске Заявителя к участию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се принимается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комиссией в случае, если:</w:t>
      </w:r>
    </w:p>
    <w:p w:rsidR="00BF73E8" w:rsidRPr="00D83BDE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Заявитель не соответствует требованиям, предъявляемым к Участникам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са и установленным разделом 4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документации;</w:t>
      </w:r>
    </w:p>
    <w:p w:rsidR="00BF73E8" w:rsidRPr="00D83BDE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Заявка не соответствует требованиям, предъявляемым к Заявкам и  установленным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документацией;</w:t>
      </w:r>
    </w:p>
    <w:p w:rsidR="005F2DF2" w:rsidRPr="00D83BDE" w:rsidRDefault="000B7D34" w:rsidP="004F17B2">
      <w:pPr>
        <w:tabs>
          <w:tab w:val="left" w:pos="0"/>
          <w:tab w:val="left" w:pos="1134"/>
        </w:tabs>
        <w:suppressAutoHyphens/>
        <w:autoSpaceDE w:val="0"/>
        <w:ind w:firstLine="720"/>
        <w:jc w:val="both"/>
        <w:rPr>
          <w:strike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>представленные Заявителем документы и материалы неполны и (или) недостоверны</w:t>
      </w:r>
      <w:r w:rsidR="00801CF0" w:rsidRPr="00D83BDE">
        <w:rPr>
          <w:bCs/>
          <w:color w:val="000000"/>
        </w:rPr>
        <w:t>;</w:t>
      </w:r>
    </w:p>
    <w:p w:rsidR="00BF73E8" w:rsidRPr="00D83BDE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>Задаток, вносимый Заявителем, не поступил на счет в</w:t>
      </w:r>
      <w:r w:rsidR="005F2DF2" w:rsidRPr="00D83BDE">
        <w:rPr>
          <w:bCs/>
          <w:color w:val="000000"/>
        </w:rPr>
        <w:t xml:space="preserve"> срок и в размере, установленных</w:t>
      </w:r>
      <w:r w:rsidR="00BF73E8" w:rsidRPr="00D83BDE">
        <w:rPr>
          <w:bCs/>
          <w:color w:val="000000"/>
        </w:rPr>
        <w:t xml:space="preserve">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документацией.</w:t>
      </w: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сная комиссия в течение </w:t>
      </w:r>
      <w:r w:rsidR="004867A4" w:rsidRPr="00D83BDE">
        <w:rPr>
          <w:color w:val="000000"/>
          <w:szCs w:val="24"/>
        </w:rPr>
        <w:t>3 (</w:t>
      </w:r>
      <w:r w:rsidR="00BF73E8" w:rsidRPr="00D83BDE">
        <w:rPr>
          <w:color w:val="000000"/>
          <w:szCs w:val="24"/>
        </w:rPr>
        <w:t>трех</w:t>
      </w:r>
      <w:r w:rsidR="004867A4" w:rsidRPr="00D83BDE">
        <w:rPr>
          <w:color w:val="000000"/>
          <w:szCs w:val="24"/>
        </w:rPr>
        <w:t>)</w:t>
      </w:r>
      <w:r w:rsidR="00BF73E8" w:rsidRPr="00D83BDE">
        <w:rPr>
          <w:color w:val="000000"/>
          <w:szCs w:val="24"/>
        </w:rPr>
        <w:t xml:space="preserve"> рабочих дней со дня подписания членами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сной комиссии протокола проведения предварительного отбора Участников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са</w:t>
      </w:r>
      <w:r w:rsidR="005F2DF2" w:rsidRPr="00D83BDE">
        <w:rPr>
          <w:color w:val="000000"/>
          <w:szCs w:val="24"/>
        </w:rPr>
        <w:t>,</w:t>
      </w:r>
      <w:r w:rsidR="005F2DF2" w:rsidRPr="00D83BDE">
        <w:rPr>
          <w:rFonts w:eastAsia="Arial"/>
          <w:szCs w:val="24"/>
        </w:rPr>
        <w:t xml:space="preserve"> </w:t>
      </w:r>
      <w:r w:rsidR="005F2DF2" w:rsidRPr="00D83BDE">
        <w:rPr>
          <w:color w:val="000000"/>
          <w:szCs w:val="24"/>
        </w:rPr>
        <w:t xml:space="preserve">но не позднее чем за </w:t>
      </w:r>
      <w:r w:rsidR="001D5EE4" w:rsidRPr="00D83BDE">
        <w:rPr>
          <w:color w:val="000000"/>
          <w:szCs w:val="24"/>
        </w:rPr>
        <w:t>60</w:t>
      </w:r>
      <w:r w:rsidR="005F2DF2" w:rsidRPr="00D83BDE">
        <w:rPr>
          <w:color w:val="000000"/>
          <w:szCs w:val="24"/>
        </w:rPr>
        <w:t xml:space="preserve"> рабочих дней до дня истечения срока представления </w:t>
      </w:r>
      <w:r w:rsidRPr="00D83BDE">
        <w:rPr>
          <w:color w:val="000000"/>
          <w:szCs w:val="24"/>
        </w:rPr>
        <w:t>Конкур</w:t>
      </w:r>
      <w:r w:rsidR="005F2DF2" w:rsidRPr="00D83BDE">
        <w:rPr>
          <w:color w:val="000000"/>
          <w:szCs w:val="24"/>
        </w:rPr>
        <w:t xml:space="preserve">сных </w:t>
      </w:r>
      <w:r w:rsidR="005F2DF2" w:rsidRPr="00D83BDE">
        <w:rPr>
          <w:color w:val="000000"/>
          <w:szCs w:val="24"/>
        </w:rPr>
        <w:lastRenderedPageBreak/>
        <w:t xml:space="preserve">предложений в </w:t>
      </w:r>
      <w:r w:rsidRPr="00D83BDE">
        <w:rPr>
          <w:color w:val="000000"/>
          <w:szCs w:val="24"/>
        </w:rPr>
        <w:t>Конкур</w:t>
      </w:r>
      <w:r w:rsidR="005F2DF2" w:rsidRPr="00D83BDE">
        <w:rPr>
          <w:color w:val="000000"/>
          <w:szCs w:val="24"/>
        </w:rPr>
        <w:t xml:space="preserve">сную комиссию </w:t>
      </w:r>
      <w:r w:rsidR="00BF73E8" w:rsidRPr="00D83BDE">
        <w:rPr>
          <w:color w:val="000000"/>
          <w:szCs w:val="24"/>
        </w:rPr>
        <w:t xml:space="preserve">направляет Участникам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 уведомление с предложением представить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сные предложения. </w:t>
      </w:r>
    </w:p>
    <w:p w:rsidR="00BF73E8" w:rsidRPr="00D83BDE" w:rsidRDefault="00BF73E8" w:rsidP="004F17B2">
      <w:pPr>
        <w:widowControl w:val="0"/>
        <w:tabs>
          <w:tab w:val="num" w:pos="0"/>
          <w:tab w:val="num" w:pos="709"/>
          <w:tab w:val="left" w:pos="1134"/>
        </w:tabs>
        <w:ind w:firstLine="720"/>
        <w:jc w:val="both"/>
        <w:rPr>
          <w:color w:val="000000"/>
        </w:rPr>
      </w:pPr>
      <w:r w:rsidRPr="00D83BDE">
        <w:rPr>
          <w:color w:val="000000"/>
        </w:rPr>
        <w:t xml:space="preserve">Заявителям, не допущенным к участию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се, направляется уведомление об</w:t>
      </w:r>
      <w:r w:rsidR="001D5EE4" w:rsidRPr="00D83BDE">
        <w:rPr>
          <w:color w:val="000000"/>
        </w:rPr>
        <w:t>  </w:t>
      </w:r>
      <w:r w:rsidRPr="00D83BDE">
        <w:rPr>
          <w:color w:val="000000"/>
        </w:rPr>
        <w:t xml:space="preserve">отказе в допуске к участию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се с приложением копии указанного протокола и возвращаются внесенные ими суммы Задатков в течение </w:t>
      </w:r>
      <w:r w:rsidR="004867A4" w:rsidRPr="00D83BDE">
        <w:rPr>
          <w:color w:val="000000"/>
        </w:rPr>
        <w:t>5 (</w:t>
      </w:r>
      <w:r w:rsidRPr="00D83BDE">
        <w:rPr>
          <w:color w:val="000000"/>
        </w:rPr>
        <w:t>пяти</w:t>
      </w:r>
      <w:r w:rsidR="004867A4" w:rsidRPr="00D83BDE">
        <w:rPr>
          <w:color w:val="000000"/>
        </w:rPr>
        <w:t xml:space="preserve">) </w:t>
      </w:r>
      <w:r w:rsidRPr="00D83BDE">
        <w:rPr>
          <w:color w:val="000000"/>
        </w:rPr>
        <w:t xml:space="preserve"> рабочих дней со дня подписания указанного протокола членами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комиссии.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Решение об отказе в допуске Заявителя к участию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се может быть обжаловано в порядке, установленном законодательством Российской Федерации.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 случае, если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 объявлен несостоявшимся в соответствии с  </w:t>
      </w:r>
      <w:r w:rsidR="00954C0E" w:rsidRPr="00D83BDE">
        <w:rPr>
          <w:color w:val="000000"/>
          <w:szCs w:val="24"/>
        </w:rPr>
        <w:t xml:space="preserve">настоящей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документацией, по решению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ента, принимаемому </w:t>
      </w:r>
      <w:r w:rsidR="00D102C9" w:rsidRPr="00D83BDE">
        <w:rPr>
          <w:color w:val="000000"/>
          <w:szCs w:val="24"/>
        </w:rPr>
        <w:br/>
      </w:r>
      <w:r w:rsidRPr="00D83BDE">
        <w:rPr>
          <w:color w:val="000000"/>
          <w:szCs w:val="24"/>
        </w:rPr>
        <w:t xml:space="preserve">в порядке и сроки, установленные Законом о </w:t>
      </w:r>
      <w:r w:rsidR="00F04F93" w:rsidRPr="00D83BDE">
        <w:rPr>
          <w:color w:val="000000"/>
          <w:szCs w:val="24"/>
        </w:rPr>
        <w:t>к</w:t>
      </w:r>
      <w:r w:rsidR="005E1957" w:rsidRPr="00D83BDE">
        <w:rPr>
          <w:color w:val="000000"/>
          <w:szCs w:val="24"/>
        </w:rPr>
        <w:t>онцессион</w:t>
      </w:r>
      <w:r w:rsidRPr="00D83BDE">
        <w:rPr>
          <w:color w:val="000000"/>
          <w:szCs w:val="24"/>
        </w:rPr>
        <w:t>ных соглашениях,</w:t>
      </w:r>
      <w:r w:rsidRPr="00D83BDE" w:rsidDel="005023E7">
        <w:rPr>
          <w:color w:val="000000"/>
          <w:szCs w:val="24"/>
        </w:rPr>
        <w:t xml:space="preserve">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сная комиссия вправе вскрыть конверт с единственной представленной </w:t>
      </w:r>
      <w:r w:rsidR="00D102C9" w:rsidRPr="00D83BDE">
        <w:rPr>
          <w:color w:val="000000"/>
          <w:szCs w:val="24"/>
        </w:rPr>
        <w:br/>
      </w:r>
      <w:r w:rsidRPr="00D83BDE">
        <w:rPr>
          <w:color w:val="000000"/>
          <w:szCs w:val="24"/>
        </w:rPr>
        <w:t xml:space="preserve">Заявкой и  рассмотреть эту </w:t>
      </w:r>
      <w:r w:rsidR="00C074CC" w:rsidRPr="00D83BDE">
        <w:rPr>
          <w:color w:val="000000"/>
          <w:szCs w:val="24"/>
        </w:rPr>
        <w:t>З</w:t>
      </w:r>
      <w:r w:rsidRPr="00D83BDE">
        <w:rPr>
          <w:color w:val="000000"/>
          <w:szCs w:val="24"/>
        </w:rPr>
        <w:t xml:space="preserve">аявку в порядке, установленном настоящим разделом, в  течение </w:t>
      </w:r>
      <w:r w:rsidR="004867A4" w:rsidRPr="00D83BDE">
        <w:rPr>
          <w:color w:val="000000"/>
          <w:szCs w:val="24"/>
        </w:rPr>
        <w:t>3 (</w:t>
      </w:r>
      <w:r w:rsidRPr="00D83BDE">
        <w:rPr>
          <w:color w:val="000000"/>
          <w:szCs w:val="24"/>
        </w:rPr>
        <w:t>трех</w:t>
      </w:r>
      <w:r w:rsidR="004867A4" w:rsidRPr="00D83BDE">
        <w:rPr>
          <w:color w:val="000000"/>
          <w:szCs w:val="24"/>
        </w:rPr>
        <w:t>)</w:t>
      </w:r>
      <w:r w:rsidRPr="00D83BDE">
        <w:rPr>
          <w:color w:val="000000"/>
          <w:szCs w:val="24"/>
        </w:rPr>
        <w:t xml:space="preserve"> рабочих дней со дня принятия решения о признании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несостоявшимся. </w:t>
      </w:r>
    </w:p>
    <w:p w:rsidR="000C1E47" w:rsidRDefault="00BF73E8" w:rsidP="004F17B2">
      <w:pPr>
        <w:widowControl w:val="0"/>
        <w:tabs>
          <w:tab w:val="num" w:pos="0"/>
          <w:tab w:val="num" w:pos="709"/>
          <w:tab w:val="left" w:pos="1134"/>
        </w:tabs>
        <w:ind w:firstLine="720"/>
        <w:jc w:val="both"/>
        <w:rPr>
          <w:color w:val="000000"/>
        </w:rPr>
      </w:pPr>
      <w:r w:rsidRPr="00D83BDE">
        <w:rPr>
          <w:color w:val="000000"/>
        </w:rPr>
        <w:t xml:space="preserve">В случае, если Заявитель и представленная им Заявка соответствуют требованиям, установленным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документацией,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 xml:space="preserve">ент в течение </w:t>
      </w:r>
      <w:r w:rsidR="001D5EE4" w:rsidRPr="00D83BDE">
        <w:rPr>
          <w:color w:val="000000"/>
        </w:rPr>
        <w:t>10</w:t>
      </w:r>
      <w:r w:rsidRPr="00D83BDE">
        <w:rPr>
          <w:color w:val="000000"/>
        </w:rPr>
        <w:t xml:space="preserve"> </w:t>
      </w:r>
      <w:r w:rsidR="002A497A" w:rsidRPr="00D83BDE">
        <w:rPr>
          <w:color w:val="000000"/>
        </w:rPr>
        <w:t xml:space="preserve">(десяти) </w:t>
      </w:r>
      <w:r w:rsidRPr="00D83BDE">
        <w:rPr>
          <w:color w:val="000000"/>
        </w:rPr>
        <w:t xml:space="preserve">рабочих дней со дня принятия решения о признании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несостоявшимся </w:t>
      </w:r>
      <w:r w:rsidR="00D102C9" w:rsidRPr="00D83BDE">
        <w:rPr>
          <w:color w:val="000000"/>
        </w:rPr>
        <w:br/>
      </w:r>
      <w:r w:rsidRPr="00D83BDE">
        <w:rPr>
          <w:color w:val="000000"/>
        </w:rPr>
        <w:t xml:space="preserve">вправе предложить такому Заявителю представить предложение о заключении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ного соглашения на условиях, соответствующих</w:t>
      </w:r>
      <w:r w:rsidR="00954C0E" w:rsidRPr="00D83BDE">
        <w:rPr>
          <w:color w:val="000000"/>
        </w:rPr>
        <w:t xml:space="preserve"> настоящей</w:t>
      </w:r>
      <w:r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документации. Срок представления Заявителем этого предложения составляет не более чем </w:t>
      </w:r>
      <w:r w:rsidR="001D5EE4" w:rsidRPr="00D83BDE">
        <w:rPr>
          <w:color w:val="000000"/>
        </w:rPr>
        <w:t>60</w:t>
      </w:r>
      <w:r w:rsidRPr="00D83BDE">
        <w:rPr>
          <w:color w:val="000000"/>
        </w:rPr>
        <w:t xml:space="preserve"> </w:t>
      </w:r>
      <w:r w:rsidR="002A497A" w:rsidRPr="00D83BDE">
        <w:rPr>
          <w:color w:val="000000"/>
        </w:rPr>
        <w:t xml:space="preserve">(шестьдесят) </w:t>
      </w:r>
      <w:r w:rsidRPr="00D83BDE">
        <w:rPr>
          <w:color w:val="000000"/>
        </w:rPr>
        <w:t xml:space="preserve">рабочих дней со дня получения Заявителем предложения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 xml:space="preserve">ента. Срок рассмотрения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>ентом представленного таким Заявителем предложения составляет</w:t>
      </w:r>
      <w:r w:rsidR="00CF58E4">
        <w:rPr>
          <w:color w:val="000000"/>
        </w:rPr>
        <w:t xml:space="preserve"> не более</w:t>
      </w:r>
      <w:r w:rsidRPr="00D83BDE">
        <w:rPr>
          <w:color w:val="000000"/>
        </w:rPr>
        <w:t xml:space="preserve"> </w:t>
      </w:r>
      <w:r w:rsidR="001D5EE4" w:rsidRPr="00D83BDE">
        <w:rPr>
          <w:color w:val="000000"/>
        </w:rPr>
        <w:t>15</w:t>
      </w:r>
      <w:r w:rsidRPr="00D83BDE">
        <w:rPr>
          <w:color w:val="000000"/>
        </w:rPr>
        <w:t xml:space="preserve"> </w:t>
      </w:r>
      <w:r w:rsidR="002A497A" w:rsidRPr="00D83BDE">
        <w:rPr>
          <w:color w:val="000000"/>
        </w:rPr>
        <w:t>(пятнадцат</w:t>
      </w:r>
      <w:r w:rsidR="00CF58E4">
        <w:rPr>
          <w:color w:val="000000"/>
        </w:rPr>
        <w:t>и</w:t>
      </w:r>
      <w:r w:rsidR="002A497A" w:rsidRPr="00D83BDE">
        <w:rPr>
          <w:color w:val="000000"/>
        </w:rPr>
        <w:t xml:space="preserve">) </w:t>
      </w:r>
      <w:r w:rsidRPr="00D83BDE">
        <w:rPr>
          <w:color w:val="000000"/>
        </w:rPr>
        <w:t>рабочих дней со дня его представления.</w:t>
      </w:r>
    </w:p>
    <w:p w:rsidR="00BF73E8" w:rsidRPr="00D83BDE" w:rsidRDefault="00BF73E8" w:rsidP="004F17B2">
      <w:pPr>
        <w:widowControl w:val="0"/>
        <w:tabs>
          <w:tab w:val="num" w:pos="0"/>
          <w:tab w:val="num" w:pos="709"/>
          <w:tab w:val="left" w:pos="1134"/>
        </w:tabs>
        <w:ind w:firstLine="720"/>
        <w:jc w:val="both"/>
        <w:rPr>
          <w:color w:val="000000"/>
        </w:rPr>
      </w:pPr>
      <w:r w:rsidRPr="00D83BDE">
        <w:rPr>
          <w:color w:val="000000"/>
        </w:rPr>
        <w:t xml:space="preserve">По результатам рассмотрения представленного Заявителем предложения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 xml:space="preserve">ент </w:t>
      </w:r>
      <w:r w:rsidR="00D102C9" w:rsidRPr="00D83BDE">
        <w:rPr>
          <w:color w:val="000000"/>
        </w:rPr>
        <w:br/>
      </w:r>
      <w:r w:rsidRPr="00D83BDE">
        <w:rPr>
          <w:color w:val="000000"/>
        </w:rPr>
        <w:t xml:space="preserve">в случае, если это предложение соответствует требованиям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документации, в том числе критериям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са, принимает решение о заключении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ного соглашения с</w:t>
      </w:r>
      <w:r w:rsidR="00D102C9" w:rsidRPr="00D83BDE">
        <w:rPr>
          <w:color w:val="000000"/>
        </w:rPr>
        <w:t>  </w:t>
      </w:r>
      <w:r w:rsidRPr="00D83BDE">
        <w:rPr>
          <w:color w:val="000000"/>
        </w:rPr>
        <w:t>таким Заявителем.</w:t>
      </w:r>
    </w:p>
    <w:p w:rsidR="00BF73E8" w:rsidRPr="00D83BDE" w:rsidRDefault="00BF73E8" w:rsidP="004F17B2">
      <w:pPr>
        <w:widowControl w:val="0"/>
        <w:tabs>
          <w:tab w:val="num" w:pos="0"/>
          <w:tab w:val="num" w:pos="709"/>
          <w:tab w:val="left" w:pos="1134"/>
        </w:tabs>
        <w:ind w:left="709"/>
        <w:jc w:val="both"/>
        <w:rPr>
          <w:color w:val="000000"/>
        </w:rPr>
      </w:pPr>
    </w:p>
    <w:p w:rsidR="00D06DC4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ind w:left="360"/>
        <w:rPr>
          <w:sz w:val="24"/>
          <w:szCs w:val="24"/>
        </w:rPr>
      </w:pPr>
      <w:bookmarkStart w:id="25" w:name="Par2"/>
      <w:bookmarkStart w:id="26" w:name="_Toc414487470"/>
      <w:bookmarkEnd w:id="25"/>
      <w:r w:rsidRPr="00D83BDE">
        <w:rPr>
          <w:sz w:val="24"/>
          <w:szCs w:val="24"/>
        </w:rPr>
        <w:t xml:space="preserve">Порядок, </w:t>
      </w:r>
      <w:r w:rsidR="00D06DC4" w:rsidRPr="00D83BDE">
        <w:rPr>
          <w:sz w:val="24"/>
          <w:szCs w:val="24"/>
        </w:rPr>
        <w:t xml:space="preserve">место, дата, </w:t>
      </w:r>
      <w:r w:rsidRPr="00D83BDE">
        <w:rPr>
          <w:sz w:val="24"/>
          <w:szCs w:val="24"/>
        </w:rPr>
        <w:t xml:space="preserve">время вскрытия конвертов 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4"/>
          <w:szCs w:val="24"/>
        </w:rPr>
      </w:pPr>
      <w:r w:rsidRPr="00D83BDE">
        <w:rPr>
          <w:sz w:val="24"/>
          <w:szCs w:val="24"/>
        </w:rPr>
        <w:t xml:space="preserve">с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сными предложениями</w:t>
      </w:r>
      <w:bookmarkEnd w:id="26"/>
    </w:p>
    <w:p w:rsidR="00BF73E8" w:rsidRPr="00D83BDE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ind w:left="357"/>
        <w:jc w:val="both"/>
        <w:rPr>
          <w:color w:val="000000"/>
        </w:rPr>
      </w:pPr>
      <w:bookmarkStart w:id="27" w:name="sub_3101"/>
    </w:p>
    <w:p w:rsidR="00943589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szCs w:val="24"/>
        </w:rPr>
      </w:pPr>
      <w:r w:rsidRPr="00D83BDE">
        <w:rPr>
          <w:szCs w:val="24"/>
        </w:rPr>
        <w:t xml:space="preserve">Конверты с </w:t>
      </w:r>
      <w:r w:rsidR="005E1957" w:rsidRPr="00D83BDE">
        <w:rPr>
          <w:szCs w:val="24"/>
        </w:rPr>
        <w:t>Конкур</w:t>
      </w:r>
      <w:r w:rsidRPr="00D83BDE">
        <w:rPr>
          <w:szCs w:val="24"/>
        </w:rPr>
        <w:t xml:space="preserve">сными предложениями вскрываются на  заседании </w:t>
      </w:r>
      <w:r w:rsidR="005E1957" w:rsidRPr="00D83BDE">
        <w:rPr>
          <w:szCs w:val="24"/>
        </w:rPr>
        <w:t>Конкур</w:t>
      </w:r>
      <w:r w:rsidRPr="00D83BDE">
        <w:rPr>
          <w:szCs w:val="24"/>
        </w:rPr>
        <w:t xml:space="preserve">сной комиссии по  адресу: </w:t>
      </w:r>
      <w:r w:rsidR="007A3523" w:rsidRPr="00D83BDE">
        <w:rPr>
          <w:color w:val="000000"/>
          <w:szCs w:val="24"/>
        </w:rPr>
        <w:t>456120, Челябинская область, Катав-Ивановский район, город Юрюзань, ул. Зайцева, д.</w:t>
      </w:r>
      <w:r w:rsidR="00F00C81" w:rsidRPr="00D83BDE">
        <w:rPr>
          <w:color w:val="000000"/>
          <w:szCs w:val="24"/>
        </w:rPr>
        <w:t xml:space="preserve"> </w:t>
      </w:r>
      <w:r w:rsidR="007A3523" w:rsidRPr="00D83BDE">
        <w:rPr>
          <w:color w:val="000000"/>
          <w:szCs w:val="24"/>
        </w:rPr>
        <w:t>9Б, каб. 11</w:t>
      </w:r>
      <w:r w:rsidRPr="00D83BDE">
        <w:rPr>
          <w:szCs w:val="24"/>
        </w:rPr>
        <w:t>,</w:t>
      </w:r>
      <w:r w:rsidR="00AC2E53" w:rsidRPr="00D83BDE">
        <w:rPr>
          <w:szCs w:val="24"/>
        </w:rPr>
        <w:t xml:space="preserve"> </w:t>
      </w:r>
      <w:r w:rsidRPr="00D83BDE">
        <w:rPr>
          <w:szCs w:val="24"/>
        </w:rPr>
        <w:t xml:space="preserve">в </w:t>
      </w:r>
      <w:r w:rsidR="00AC2E53" w:rsidRPr="00D83BDE">
        <w:rPr>
          <w:szCs w:val="24"/>
        </w:rPr>
        <w:t>10</w:t>
      </w:r>
      <w:r w:rsidRPr="00D83BDE">
        <w:rPr>
          <w:szCs w:val="24"/>
        </w:rPr>
        <w:t xml:space="preserve"> час. </w:t>
      </w:r>
      <w:r w:rsidR="002B507F" w:rsidRPr="00D83BDE">
        <w:rPr>
          <w:szCs w:val="24"/>
        </w:rPr>
        <w:t>3</w:t>
      </w:r>
      <w:r w:rsidRPr="00D83BDE">
        <w:rPr>
          <w:szCs w:val="24"/>
        </w:rPr>
        <w:t xml:space="preserve">0 мин. по местному времени </w:t>
      </w:r>
      <w:r w:rsidR="00534545">
        <w:rPr>
          <w:color w:val="FF0000"/>
        </w:rPr>
        <w:t>21.11</w:t>
      </w:r>
      <w:r w:rsidR="00B05220">
        <w:rPr>
          <w:color w:val="FF0000"/>
        </w:rPr>
        <w:t xml:space="preserve">.2022 </w:t>
      </w:r>
      <w:r w:rsidR="00B05220" w:rsidRPr="005D5C40">
        <w:rPr>
          <w:color w:val="FF0000"/>
        </w:rPr>
        <w:t>г</w:t>
      </w:r>
    </w:p>
    <w:p w:rsidR="001A03AA" w:rsidRPr="000C1E47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szCs w:val="24"/>
        </w:rPr>
      </w:pPr>
      <w:r w:rsidRPr="000C1E47">
        <w:rPr>
          <w:szCs w:val="24"/>
        </w:rPr>
        <w:t xml:space="preserve">При вскрытии конвертов с </w:t>
      </w:r>
      <w:r w:rsidR="005E1957" w:rsidRPr="000C1E47">
        <w:rPr>
          <w:szCs w:val="24"/>
        </w:rPr>
        <w:t>Конкур</w:t>
      </w:r>
      <w:r w:rsidRPr="000C1E47">
        <w:rPr>
          <w:szCs w:val="24"/>
        </w:rPr>
        <w:t xml:space="preserve">сными предложениями объявляются </w:t>
      </w:r>
      <w:r w:rsidR="00874113" w:rsidRPr="000C1E47">
        <w:rPr>
          <w:szCs w:val="24"/>
        </w:rPr>
        <w:br/>
      </w:r>
      <w:r w:rsidRPr="000C1E47">
        <w:rPr>
          <w:szCs w:val="24"/>
        </w:rPr>
        <w:t xml:space="preserve">и заносятся в протокол вскрытия конвертов с </w:t>
      </w:r>
      <w:r w:rsidR="005E1957" w:rsidRPr="000C1E47">
        <w:rPr>
          <w:szCs w:val="24"/>
        </w:rPr>
        <w:t>Конкур</w:t>
      </w:r>
      <w:r w:rsidRPr="000C1E47">
        <w:rPr>
          <w:szCs w:val="24"/>
        </w:rPr>
        <w:t xml:space="preserve">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5E1957" w:rsidRPr="000C1E47">
        <w:rPr>
          <w:szCs w:val="24"/>
        </w:rPr>
        <w:t>Конкур</w:t>
      </w:r>
      <w:r w:rsidRPr="000C1E47">
        <w:rPr>
          <w:szCs w:val="24"/>
        </w:rPr>
        <w:t>са, сведения о наличии в  </w:t>
      </w:r>
      <w:r w:rsidR="005E1957" w:rsidRPr="000C1E47">
        <w:rPr>
          <w:szCs w:val="24"/>
        </w:rPr>
        <w:t>Конкур</w:t>
      </w:r>
      <w:r w:rsidRPr="000C1E47">
        <w:rPr>
          <w:szCs w:val="24"/>
        </w:rPr>
        <w:t xml:space="preserve">сном предложении документов и материалов, требование о  представлении которых Участниками </w:t>
      </w:r>
      <w:r w:rsidR="005E1957" w:rsidRPr="000C1E47">
        <w:rPr>
          <w:szCs w:val="24"/>
        </w:rPr>
        <w:t>Конкур</w:t>
      </w:r>
      <w:r w:rsidRPr="000C1E47">
        <w:rPr>
          <w:szCs w:val="24"/>
        </w:rPr>
        <w:t>са содержится в</w:t>
      </w:r>
      <w:r w:rsidR="00954C0E" w:rsidRPr="000C1E47">
        <w:rPr>
          <w:szCs w:val="24"/>
        </w:rPr>
        <w:t xml:space="preserve"> настоящей</w:t>
      </w:r>
      <w:r w:rsidRPr="000C1E47">
        <w:rPr>
          <w:szCs w:val="24"/>
        </w:rPr>
        <w:t xml:space="preserve"> </w:t>
      </w:r>
      <w:r w:rsidR="005E1957" w:rsidRPr="000C1E47">
        <w:rPr>
          <w:szCs w:val="24"/>
        </w:rPr>
        <w:t>Конкур</w:t>
      </w:r>
      <w:r w:rsidRPr="000C1E47">
        <w:rPr>
          <w:szCs w:val="24"/>
        </w:rPr>
        <w:t>сной документации</w:t>
      </w:r>
      <w:bookmarkEnd w:id="27"/>
      <w:r w:rsidR="001A03AA" w:rsidRPr="000C1E47">
        <w:rPr>
          <w:szCs w:val="24"/>
        </w:rPr>
        <w:t>, а также значения Критериев Конкурса содержащихся</w:t>
      </w:r>
      <w:r w:rsidR="000C1E47">
        <w:rPr>
          <w:szCs w:val="24"/>
        </w:rPr>
        <w:t xml:space="preserve"> </w:t>
      </w:r>
      <w:r w:rsidR="001A03AA" w:rsidRPr="000C1E47">
        <w:rPr>
          <w:szCs w:val="24"/>
        </w:rPr>
        <w:t>в Конкурсных предложениях.</w:t>
      </w:r>
    </w:p>
    <w:p w:rsidR="00943589" w:rsidRPr="00D83BDE" w:rsidRDefault="00BF73E8" w:rsidP="00671072">
      <w:pPr>
        <w:pStyle w:val="aff0"/>
        <w:numPr>
          <w:ilvl w:val="1"/>
          <w:numId w:val="8"/>
        </w:numPr>
        <w:tabs>
          <w:tab w:val="left" w:pos="900"/>
          <w:tab w:val="left" w:pos="1134"/>
        </w:tabs>
        <w:autoSpaceDE w:val="0"/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Участники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представившие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сные предложения в  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комиссию, или их представители вправе присутствовать при   вскрытии конвертов 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сными предложениями. Участники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представившие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сные предложения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сную комиссию, или их  представители вправе осуществлять аудиозапись, видеозапись, фотографирование</w:t>
      </w:r>
      <w:r w:rsidR="00045E2B" w:rsidRPr="00D83BDE">
        <w:rPr>
          <w:color w:val="000000"/>
          <w:szCs w:val="24"/>
        </w:rPr>
        <w:t xml:space="preserve"> процедуры вскрытия конвертов, не создавая при этом препятствий работе </w:t>
      </w:r>
      <w:r w:rsidR="005E1957" w:rsidRPr="00D83BDE">
        <w:rPr>
          <w:color w:val="000000"/>
          <w:szCs w:val="24"/>
        </w:rPr>
        <w:t>Конкур</w:t>
      </w:r>
      <w:r w:rsidR="00045E2B" w:rsidRPr="00D83BDE">
        <w:rPr>
          <w:color w:val="000000"/>
          <w:szCs w:val="24"/>
        </w:rPr>
        <w:t>сной комиссии</w:t>
      </w:r>
      <w:r w:rsidR="000C1E47">
        <w:rPr>
          <w:color w:val="000000"/>
          <w:szCs w:val="24"/>
        </w:rPr>
        <w:t xml:space="preserve"> </w:t>
      </w:r>
      <w:r w:rsidR="00045E2B" w:rsidRPr="00D83BDE">
        <w:rPr>
          <w:color w:val="000000"/>
          <w:szCs w:val="24"/>
        </w:rPr>
        <w:t xml:space="preserve">и не нарушая права иных Участников </w:t>
      </w:r>
      <w:r w:rsidR="005E1957" w:rsidRPr="00D83BDE">
        <w:rPr>
          <w:color w:val="000000"/>
          <w:szCs w:val="24"/>
        </w:rPr>
        <w:t>Конкур</w:t>
      </w:r>
      <w:r w:rsidR="00045E2B" w:rsidRPr="00D83BDE">
        <w:rPr>
          <w:color w:val="000000"/>
          <w:szCs w:val="24"/>
        </w:rPr>
        <w:t>са.</w:t>
      </w:r>
      <w:bookmarkStart w:id="28" w:name="sub_3103"/>
    </w:p>
    <w:p w:rsidR="00BF73E8" w:rsidRPr="00D83BDE" w:rsidRDefault="00BF73E8" w:rsidP="00671072">
      <w:pPr>
        <w:pStyle w:val="aff0"/>
        <w:numPr>
          <w:ilvl w:val="1"/>
          <w:numId w:val="8"/>
        </w:numPr>
        <w:tabs>
          <w:tab w:val="left" w:pos="900"/>
          <w:tab w:val="left" w:pos="1134"/>
        </w:tabs>
        <w:autoSpaceDE w:val="0"/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Вскрытию подлежат все конверты 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сными предложениями, представленными Участниками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до истечения срока представления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сных предложений</w:t>
      </w:r>
      <w:bookmarkStart w:id="29" w:name="sub_3104"/>
      <w:bookmarkEnd w:id="28"/>
      <w:r w:rsidR="00874113" w:rsidRPr="00D83BDE">
        <w:rPr>
          <w:color w:val="000000"/>
          <w:szCs w:val="24"/>
        </w:rPr>
        <w:t>.</w:t>
      </w:r>
    </w:p>
    <w:p w:rsidR="00045E2B" w:rsidRPr="00D83BDE" w:rsidRDefault="00BF73E8" w:rsidP="00062AA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3BDE">
        <w:rPr>
          <w:color w:val="000000"/>
        </w:rPr>
        <w:t xml:space="preserve">Конверт с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сным предложением, представленным в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сную комиссию по истечении срока представления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сных предложений,</w:t>
      </w:r>
      <w:r w:rsidR="005A1350" w:rsidRPr="00D83BDE">
        <w:rPr>
          <w:color w:val="000000"/>
        </w:rPr>
        <w:t xml:space="preserve"> </w:t>
      </w:r>
      <w:r w:rsidR="00045E2B" w:rsidRPr="00D83BDE">
        <w:rPr>
          <w:color w:val="000000"/>
        </w:rPr>
        <w:t xml:space="preserve">не вскрывается </w:t>
      </w:r>
      <w:r w:rsidR="00062AA0" w:rsidRPr="00D83BDE">
        <w:rPr>
          <w:color w:val="000000"/>
        </w:rPr>
        <w:br/>
      </w:r>
      <w:r w:rsidR="00045E2B" w:rsidRPr="00D83BDE">
        <w:rPr>
          <w:color w:val="000000"/>
        </w:rPr>
        <w:t xml:space="preserve">и возвращается представившему его Участнику </w:t>
      </w:r>
      <w:r w:rsidR="005E1957" w:rsidRPr="00D83BDE">
        <w:rPr>
          <w:color w:val="000000"/>
        </w:rPr>
        <w:t>Конкур</w:t>
      </w:r>
      <w:r w:rsidR="00045E2B" w:rsidRPr="00D83BDE">
        <w:rPr>
          <w:color w:val="000000"/>
        </w:rPr>
        <w:t xml:space="preserve">са вместе с описью представленных им </w:t>
      </w:r>
      <w:r w:rsidR="00045E2B" w:rsidRPr="00D83BDE">
        <w:rPr>
          <w:color w:val="000000"/>
        </w:rPr>
        <w:lastRenderedPageBreak/>
        <w:t>документов и материалов, на которой делается отметка об отказе в</w:t>
      </w:r>
      <w:r w:rsidR="00796CCA" w:rsidRPr="00D83BDE">
        <w:rPr>
          <w:color w:val="000000"/>
        </w:rPr>
        <w:t>  </w:t>
      </w:r>
      <w:r w:rsidR="00045E2B" w:rsidRPr="00D83BDE">
        <w:rPr>
          <w:color w:val="000000"/>
        </w:rPr>
        <w:t xml:space="preserve">принятии </w:t>
      </w:r>
      <w:r w:rsidR="005E1957" w:rsidRPr="00D83BDE">
        <w:rPr>
          <w:color w:val="000000"/>
        </w:rPr>
        <w:t>Конкур</w:t>
      </w:r>
      <w:r w:rsidR="00045E2B" w:rsidRPr="00D83BDE">
        <w:rPr>
          <w:color w:val="000000"/>
        </w:rPr>
        <w:t>сного предложения.</w:t>
      </w:r>
    </w:p>
    <w:p w:rsidR="00BF73E8" w:rsidRPr="00D83BDE" w:rsidRDefault="00BF73E8" w:rsidP="004F17B2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</w:p>
    <w:p w:rsidR="00BF73E8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30" w:name="_Toc414487471"/>
      <w:bookmarkEnd w:id="29"/>
      <w:r w:rsidRPr="00D83BDE">
        <w:rPr>
          <w:sz w:val="24"/>
          <w:szCs w:val="24"/>
        </w:rPr>
        <w:t xml:space="preserve"> Порядок рассмотрения и оценки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сных предложений</w:t>
      </w:r>
      <w:bookmarkEnd w:id="30"/>
    </w:p>
    <w:p w:rsidR="00BF73E8" w:rsidRPr="00D83BDE" w:rsidRDefault="00BF73E8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bookmarkStart w:id="31" w:name="sub_321"/>
    </w:p>
    <w:bookmarkEnd w:id="31"/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Рассмотрение и оценка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 осуществляются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комиссией путем:</w:t>
      </w:r>
    </w:p>
    <w:p w:rsidR="00BF73E8" w:rsidRPr="00D83BDE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определения соответствия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сного предложения требованиям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5A1350" w:rsidRPr="00D83BDE">
        <w:rPr>
          <w:bCs/>
          <w:color w:val="000000"/>
        </w:rPr>
        <w:t>сной документации;</w:t>
      </w:r>
    </w:p>
    <w:p w:rsidR="00BF73E8" w:rsidRPr="00D83BDE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проведения оценки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сных предложений, в отношении которых принято решение об их соответствии требованиям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сной документации, в  целях определения Победителя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са.</w:t>
      </w: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сная комиссия на основании результатов рассмотрения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сных предложений принимает решение о:</w:t>
      </w:r>
    </w:p>
    <w:p w:rsidR="00BF73E8" w:rsidRPr="00D83BDE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соответствии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сного предложения требованиям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E85A39" w:rsidRPr="00D83BDE">
        <w:rPr>
          <w:bCs/>
          <w:color w:val="000000"/>
        </w:rPr>
        <w:t>сной документации;</w:t>
      </w:r>
    </w:p>
    <w:p w:rsidR="00BF73E8" w:rsidRPr="00D83BDE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несоответствии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сного предложения требованиям </w:t>
      </w:r>
      <w:r w:rsidR="00954C0E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документации.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Решение о несоответствии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сного предложения требованиям </w:t>
      </w:r>
      <w:r w:rsidR="00954C0E" w:rsidRPr="00D83BDE">
        <w:rPr>
          <w:color w:val="000000"/>
          <w:szCs w:val="24"/>
        </w:rPr>
        <w:t xml:space="preserve">настоящей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документации принимается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ком</w:t>
      </w:r>
      <w:r w:rsidR="00E85A39" w:rsidRPr="00D83BDE">
        <w:rPr>
          <w:color w:val="000000"/>
          <w:szCs w:val="24"/>
        </w:rPr>
        <w:t xml:space="preserve">иссией в случае </w:t>
      </w:r>
      <w:r w:rsidRPr="00D83BDE">
        <w:rPr>
          <w:color w:val="000000"/>
          <w:szCs w:val="24"/>
        </w:rPr>
        <w:t xml:space="preserve"> если:</w:t>
      </w:r>
    </w:p>
    <w:p w:rsidR="00BF73E8" w:rsidRPr="00D83BDE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83BDE">
        <w:rPr>
          <w:bCs/>
          <w:color w:val="000000"/>
        </w:rPr>
        <w:t xml:space="preserve">- </w:t>
      </w:r>
      <w:r w:rsidR="00BF73E8" w:rsidRPr="00D83BDE">
        <w:rPr>
          <w:color w:val="000000"/>
        </w:rPr>
        <w:t xml:space="preserve">Участником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са не представлены документы и материалы,  предусмотренные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сной документацией, подтверждающие соответствие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сного предложения требованиям, установленным </w:t>
      </w:r>
      <w:r w:rsidR="00960594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сной документацией, и</w:t>
      </w:r>
      <w:r w:rsidR="00BA31B0" w:rsidRPr="00D83BDE">
        <w:rPr>
          <w:color w:val="000000"/>
        </w:rPr>
        <w:t>  </w:t>
      </w:r>
      <w:r w:rsidR="00BF73E8" w:rsidRPr="00D83BDE">
        <w:rPr>
          <w:color w:val="000000"/>
        </w:rPr>
        <w:t>подтверждаю</w:t>
      </w:r>
      <w:r w:rsidR="00273229" w:rsidRPr="00D83BDE">
        <w:rPr>
          <w:color w:val="000000"/>
        </w:rPr>
        <w:t xml:space="preserve">щие информацию, содержащуюся в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сном предложении;</w:t>
      </w:r>
    </w:p>
    <w:p w:rsidR="00BF73E8" w:rsidRPr="00D83BDE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83BDE">
        <w:rPr>
          <w:color w:val="000000"/>
        </w:rPr>
        <w:t xml:space="preserve">- </w:t>
      </w:r>
      <w:r w:rsidR="00BF73E8" w:rsidRPr="00D83BDE">
        <w:rPr>
          <w:color w:val="000000"/>
        </w:rPr>
        <w:t xml:space="preserve">условия, содержащиеся в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сном предложении, не соответствуют установленным критериям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са и (или) предельным значениям критериев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са;</w:t>
      </w:r>
    </w:p>
    <w:p w:rsidR="00BF73E8" w:rsidRPr="00D83BDE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83BDE">
        <w:rPr>
          <w:color w:val="000000"/>
        </w:rPr>
        <w:t xml:space="preserve">- </w:t>
      </w:r>
      <w:r w:rsidR="00BF73E8" w:rsidRPr="00D83BDE">
        <w:rPr>
          <w:color w:val="000000"/>
        </w:rPr>
        <w:t xml:space="preserve">представленные участником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са документы и материалы недостоверны.</w:t>
      </w:r>
    </w:p>
    <w:p w:rsidR="00BF73E8" w:rsidRPr="00D83BDE" w:rsidRDefault="00BF73E8" w:rsidP="00671072">
      <w:pPr>
        <w:pStyle w:val="aff0"/>
        <w:numPr>
          <w:ilvl w:val="1"/>
          <w:numId w:val="8"/>
        </w:numPr>
        <w:tabs>
          <w:tab w:val="left" w:pos="1134"/>
        </w:tabs>
        <w:autoSpaceDE w:val="0"/>
        <w:adjustRightInd w:val="0"/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Для оценки достоверности представленных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предложений, документов и материалов Участника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сная комиссия вправе привлечь </w:t>
      </w:r>
      <w:r w:rsidR="00F90ECE" w:rsidRPr="00D83BDE">
        <w:rPr>
          <w:szCs w:val="24"/>
        </w:rPr>
        <w:t xml:space="preserve">независимых </w:t>
      </w:r>
      <w:r w:rsidRPr="00D83BDE">
        <w:rPr>
          <w:color w:val="000000"/>
          <w:szCs w:val="24"/>
        </w:rPr>
        <w:t xml:space="preserve">экспертов. </w:t>
      </w: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сное предложение должно содержать условия, предлагаемые Участником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 по каждому критерию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са, выраженные в числовых значениях.</w:t>
      </w:r>
    </w:p>
    <w:p w:rsidR="00046560" w:rsidRDefault="00046560" w:rsidP="00046560">
      <w:pPr>
        <w:tabs>
          <w:tab w:val="left" w:pos="1080"/>
          <w:tab w:val="left" w:pos="1134"/>
        </w:tabs>
        <w:autoSpaceDE w:val="0"/>
        <w:ind w:firstLine="709"/>
        <w:jc w:val="both"/>
      </w:pPr>
      <w:r>
        <w:t>Базовый уровень операционных расходов, который устанавливается на первый год действия концессионного соглашения (расчет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</w:t>
      </w:r>
    </w:p>
    <w:p w:rsidR="00BF73E8" w:rsidRPr="00D83BDE" w:rsidRDefault="00046560" w:rsidP="00046560">
      <w:pPr>
        <w:tabs>
          <w:tab w:val="left" w:pos="1080"/>
          <w:tab w:val="left" w:pos="1134"/>
        </w:tabs>
        <w:autoSpaceDE w:val="0"/>
        <w:ind w:firstLine="709"/>
        <w:jc w:val="both"/>
        <w:rPr>
          <w:color w:val="000000"/>
        </w:rPr>
      </w:pPr>
      <w:r w:rsidRPr="00D83BDE">
        <w:rPr>
          <w:color w:val="000000"/>
        </w:rPr>
        <w:t xml:space="preserve"> </w:t>
      </w:r>
      <w:r w:rsidR="00BF73E8" w:rsidRPr="00D83BDE">
        <w:rPr>
          <w:color w:val="000000"/>
        </w:rPr>
        <w:t xml:space="preserve">Оценка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сных предложений осуществляется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 xml:space="preserve">сной комиссией в соответствии с критериями 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са посредством сравнения содержащихся в</w:t>
      </w:r>
      <w:r w:rsidR="001A649C" w:rsidRPr="00D83BDE">
        <w:rPr>
          <w:color w:val="000000"/>
        </w:rPr>
        <w:t>  </w:t>
      </w:r>
      <w:r w:rsidR="005E1957" w:rsidRPr="00D83BDE">
        <w:rPr>
          <w:color w:val="000000"/>
        </w:rPr>
        <w:t>Конкур</w:t>
      </w:r>
      <w:r w:rsidR="00BF73E8" w:rsidRPr="00D83BDE">
        <w:rPr>
          <w:color w:val="000000"/>
        </w:rPr>
        <w:t>сных предложениях условий.</w:t>
      </w:r>
    </w:p>
    <w:p w:rsidR="007E200E" w:rsidRPr="00D83BDE" w:rsidRDefault="007E200E" w:rsidP="00671072">
      <w:pPr>
        <w:pStyle w:val="aff0"/>
        <w:numPr>
          <w:ilvl w:val="1"/>
          <w:numId w:val="8"/>
        </w:numPr>
        <w:tabs>
          <w:tab w:val="left" w:pos="900"/>
          <w:tab w:val="left" w:pos="1134"/>
        </w:tabs>
        <w:autoSpaceDE w:val="0"/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Участники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представляют письменные разъяснения поданных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 по запросам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комиссии не позднее 1 (одного) рабочего дня с даты получения запроса, либо представляют устные разъяснения по запросам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комиссии непосредственно при вскрытии конвертов</w:t>
      </w:r>
      <w:r w:rsidR="000C1E47">
        <w:rPr>
          <w:color w:val="000000"/>
          <w:szCs w:val="24"/>
        </w:rPr>
        <w:t xml:space="preserve"> </w:t>
      </w:r>
      <w:r w:rsidRPr="00D83BDE">
        <w:rPr>
          <w:color w:val="000000"/>
          <w:szCs w:val="24"/>
        </w:rPr>
        <w:t xml:space="preserve">с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сными предложениями.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Наилучшие содержащиеся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сных предложениях условия соответствуют:</w:t>
      </w:r>
    </w:p>
    <w:p w:rsidR="001A649C" w:rsidRPr="00D83BDE" w:rsidRDefault="001A649C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дисконтированной выручке Участника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>са, для которого определено ее</w:t>
      </w:r>
      <w:r w:rsidR="00BA31B0" w:rsidRPr="00D83BDE">
        <w:rPr>
          <w:bCs/>
          <w:color w:val="000000"/>
        </w:rPr>
        <w:t>  </w:t>
      </w:r>
      <w:r w:rsidRPr="00D83BDE">
        <w:rPr>
          <w:bCs/>
          <w:color w:val="000000"/>
        </w:rPr>
        <w:t xml:space="preserve">минимальное значение, в случае, если дисконтированная выручка Участника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>са, для которого определено ее минимальное значение, отличается от</w:t>
      </w:r>
      <w:r w:rsidR="00BA31B0" w:rsidRPr="00D83BDE">
        <w:rPr>
          <w:bCs/>
          <w:color w:val="000000"/>
        </w:rPr>
        <w:t>  </w:t>
      </w:r>
      <w:r w:rsidRPr="00D83BDE">
        <w:rPr>
          <w:bCs/>
          <w:color w:val="000000"/>
        </w:rPr>
        <w:t xml:space="preserve">дисконтированной выручки другого Участника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 xml:space="preserve">са, для которого определено следующее по величине значение дисконтированной выручки после ее минимального значения, более чем на </w:t>
      </w:r>
      <w:r w:rsidR="00BA31B0" w:rsidRPr="00D83BDE">
        <w:rPr>
          <w:bCs/>
          <w:color w:val="000000"/>
        </w:rPr>
        <w:t>2 (</w:t>
      </w:r>
      <w:r w:rsidRPr="00D83BDE">
        <w:rPr>
          <w:bCs/>
          <w:color w:val="000000"/>
        </w:rPr>
        <w:t>два</w:t>
      </w:r>
      <w:r w:rsidR="00BA31B0" w:rsidRPr="00D83BDE">
        <w:rPr>
          <w:bCs/>
          <w:color w:val="000000"/>
        </w:rPr>
        <w:t>)</w:t>
      </w:r>
      <w:r w:rsidRPr="00D83BDE">
        <w:rPr>
          <w:bCs/>
          <w:color w:val="000000"/>
        </w:rPr>
        <w:t xml:space="preserve"> процента превышающее минимальное значение дисконтированной выручки;</w:t>
      </w:r>
    </w:p>
    <w:p w:rsidR="001A649C" w:rsidRPr="00D83BDE" w:rsidRDefault="001A649C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83BDE">
        <w:rPr>
          <w:bCs/>
          <w:color w:val="000000"/>
        </w:rPr>
        <w:t xml:space="preserve">- наибольшему количеству содержащихся в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 xml:space="preserve">сном предложении наилучших плановых значений показателей деятельности </w:t>
      </w:r>
      <w:r w:rsidR="005E1957" w:rsidRPr="00D83BDE">
        <w:rPr>
          <w:bCs/>
          <w:color w:val="000000"/>
        </w:rPr>
        <w:t>Концессионе</w:t>
      </w:r>
      <w:r w:rsidRPr="00D83BDE">
        <w:rPr>
          <w:bCs/>
          <w:color w:val="000000"/>
        </w:rPr>
        <w:t xml:space="preserve">ра по сравнению </w:t>
      </w:r>
      <w:r w:rsidRPr="00D83BDE">
        <w:rPr>
          <w:bCs/>
          <w:color w:val="000000"/>
        </w:rPr>
        <w:lastRenderedPageBreak/>
        <w:t>с</w:t>
      </w:r>
      <w:r w:rsidR="00BA31B0" w:rsidRPr="00D83BDE">
        <w:rPr>
          <w:bCs/>
          <w:color w:val="000000"/>
        </w:rPr>
        <w:t>  </w:t>
      </w:r>
      <w:r w:rsidRPr="00D83BDE">
        <w:rPr>
          <w:bCs/>
          <w:color w:val="000000"/>
        </w:rPr>
        <w:t xml:space="preserve">соответствующими значениями, содержащимися в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 xml:space="preserve">сных предложениях иных Участников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 xml:space="preserve">са, дисконтированные выручки которых превышают менее чем на </w:t>
      </w:r>
      <w:r w:rsidR="00BA31B0" w:rsidRPr="00D83BDE">
        <w:rPr>
          <w:bCs/>
          <w:color w:val="000000"/>
        </w:rPr>
        <w:t xml:space="preserve">2 (два) </w:t>
      </w:r>
      <w:r w:rsidRPr="00D83BDE">
        <w:rPr>
          <w:bCs/>
          <w:color w:val="000000"/>
        </w:rPr>
        <w:t>процента минимальное значение дисконтированной выручки, определенное на</w:t>
      </w:r>
      <w:r w:rsidR="00A00132" w:rsidRPr="00D83BDE">
        <w:rPr>
          <w:bCs/>
          <w:color w:val="000000"/>
        </w:rPr>
        <w:t>  </w:t>
      </w:r>
      <w:r w:rsidRPr="00D83BDE">
        <w:rPr>
          <w:bCs/>
          <w:color w:val="000000"/>
        </w:rPr>
        <w:t xml:space="preserve">основании всех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 xml:space="preserve">сных предложений, или равны ему, в случае, если дисконтированная выручка Участника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>са, для которого определено ее</w:t>
      </w:r>
      <w:r w:rsidR="00A00132" w:rsidRPr="00D83BDE">
        <w:rPr>
          <w:bCs/>
          <w:color w:val="000000"/>
        </w:rPr>
        <w:t>  </w:t>
      </w:r>
      <w:r w:rsidRPr="00D83BDE">
        <w:rPr>
          <w:bCs/>
          <w:color w:val="000000"/>
        </w:rPr>
        <w:t xml:space="preserve">минимальное значение, отличается от дисконтированной выручки другого Участника </w:t>
      </w:r>
      <w:r w:rsidR="005E1957" w:rsidRPr="00D83BDE">
        <w:rPr>
          <w:bCs/>
          <w:color w:val="000000"/>
        </w:rPr>
        <w:t>Конкур</w:t>
      </w:r>
      <w:r w:rsidRPr="00D83BDE">
        <w:rPr>
          <w:bCs/>
          <w:color w:val="000000"/>
        </w:rPr>
        <w:t xml:space="preserve">са, для которого определено следующее по величине значение дисконтированной выручки после ее минимального значения, менее чем на </w:t>
      </w:r>
      <w:r w:rsidR="00BA31B0" w:rsidRPr="00D83BDE">
        <w:rPr>
          <w:bCs/>
          <w:color w:val="000000"/>
        </w:rPr>
        <w:t xml:space="preserve">2 (два) </w:t>
      </w:r>
      <w:r w:rsidRPr="00D83BDE">
        <w:rPr>
          <w:bCs/>
          <w:color w:val="000000"/>
        </w:rPr>
        <w:t>процента превышающее минимальное значение дисконтированной выручки или равное ему.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Дисконтированная выручка Участника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 определяется</w:t>
      </w:r>
      <w:r w:rsidR="00952E71" w:rsidRPr="00D83BDE">
        <w:rPr>
          <w:color w:val="000000"/>
          <w:szCs w:val="24"/>
        </w:rPr>
        <w:t xml:space="preserve">, </w:t>
      </w:r>
      <w:r w:rsidR="00451766" w:rsidRPr="00D83BDE">
        <w:rPr>
          <w:rFonts w:eastAsia="Calibri"/>
          <w:szCs w:val="24"/>
        </w:rPr>
        <w:t xml:space="preserve">в ценах первого года срока действия Концессионного соглашения, </w:t>
      </w:r>
      <w:r w:rsidRPr="00D83BDE">
        <w:rPr>
          <w:color w:val="000000"/>
          <w:szCs w:val="24"/>
        </w:rPr>
        <w:t xml:space="preserve">с  применением вычислительной программы, размещенной на официальном сайте в сети </w:t>
      </w:r>
      <w:r w:rsidR="00030B6E" w:rsidRPr="00D83BDE">
        <w:rPr>
          <w:color w:val="000000"/>
          <w:szCs w:val="24"/>
        </w:rPr>
        <w:t>«</w:t>
      </w:r>
      <w:r w:rsidRPr="00D83BDE">
        <w:rPr>
          <w:color w:val="000000"/>
          <w:szCs w:val="24"/>
        </w:rPr>
        <w:t>Интернет</w:t>
      </w:r>
      <w:r w:rsidR="00030B6E" w:rsidRPr="00D83BDE">
        <w:rPr>
          <w:color w:val="000000"/>
          <w:szCs w:val="24"/>
        </w:rPr>
        <w:t>»</w:t>
      </w:r>
      <w:r w:rsidR="00B05220" w:rsidRPr="00B05220">
        <w:t xml:space="preserve"> </w:t>
      </w:r>
      <w:hyperlink r:id="rId12" w:history="1">
        <w:r w:rsidR="0015672D" w:rsidRPr="00285202">
          <w:rPr>
            <w:rStyle w:val="a5"/>
          </w:rPr>
          <w:t>www.torgi.gov.ru</w:t>
        </w:r>
      </w:hyperlink>
      <w:r w:rsidRPr="00D83BDE">
        <w:rPr>
          <w:color w:val="000000"/>
          <w:szCs w:val="24"/>
        </w:rPr>
        <w:t xml:space="preserve">. </w:t>
      </w:r>
    </w:p>
    <w:p w:rsidR="001A649C" w:rsidRPr="00D83BDE" w:rsidRDefault="001A649C" w:rsidP="00671072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В случае, если при оценке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сных предложений предполагаемое изменение необходимой валовой выручки Участника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са, определяемой в</w:t>
      </w:r>
      <w:r w:rsidR="008441F0" w:rsidRPr="00D83BDE">
        <w:rPr>
          <w:color w:val="000000"/>
        </w:rPr>
        <w:t>  </w:t>
      </w:r>
      <w:r w:rsidRPr="00D83BDE">
        <w:rPr>
          <w:color w:val="000000"/>
        </w:rPr>
        <w:t xml:space="preserve">соответствии с </w:t>
      </w:r>
      <w:r w:rsidR="00960594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документацией на каждый год предполагаемого срока действия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ного соглашения, в каком-либо году по</w:t>
      </w:r>
      <w:r w:rsidR="00A00132" w:rsidRPr="00D83BDE">
        <w:rPr>
          <w:color w:val="000000"/>
        </w:rPr>
        <w:t>  </w:t>
      </w:r>
      <w:r w:rsidRPr="00D83BDE">
        <w:rPr>
          <w:color w:val="000000"/>
        </w:rPr>
        <w:t>отношению к</w:t>
      </w:r>
      <w:r w:rsidR="008441F0" w:rsidRPr="00D83BDE">
        <w:rPr>
          <w:color w:val="000000"/>
        </w:rPr>
        <w:t>  </w:t>
      </w:r>
      <w:r w:rsidRPr="00D83BDE">
        <w:rPr>
          <w:color w:val="000000"/>
        </w:rPr>
        <w:t>предыдущему году превы</w:t>
      </w:r>
      <w:r w:rsidR="00960594" w:rsidRPr="00D83BDE">
        <w:rPr>
          <w:color w:val="000000"/>
        </w:rPr>
        <w:t>сит установленный в пункте 26.</w:t>
      </w:r>
      <w:r w:rsidR="00FE24C8" w:rsidRPr="00D83BDE">
        <w:rPr>
          <w:color w:val="000000"/>
        </w:rPr>
        <w:t>6</w:t>
      </w:r>
      <w:r w:rsidR="00960594" w:rsidRPr="00D83BDE">
        <w:rPr>
          <w:color w:val="000000"/>
        </w:rPr>
        <w:t xml:space="preserve"> настоящей</w:t>
      </w:r>
      <w:r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 предельный (максимальный) рост необходимой валовой выручки </w:t>
      </w:r>
      <w:r w:rsidR="005E1957" w:rsidRPr="00D83BDE">
        <w:rPr>
          <w:color w:val="000000"/>
        </w:rPr>
        <w:t>Концессионе</w:t>
      </w:r>
      <w:r w:rsidRPr="00D83BDE">
        <w:rPr>
          <w:color w:val="000000"/>
        </w:rPr>
        <w:t>ра от осуществления регулируемых видов деятельности в</w:t>
      </w:r>
      <w:r w:rsidR="00A00132" w:rsidRPr="00D83BDE">
        <w:rPr>
          <w:color w:val="000000"/>
        </w:rPr>
        <w:t>  </w:t>
      </w:r>
      <w:r w:rsidRPr="00D83BDE">
        <w:rPr>
          <w:color w:val="000000"/>
        </w:rPr>
        <w:t>соответствии с</w:t>
      </w:r>
      <w:r w:rsidR="008441F0" w:rsidRPr="00D83BDE">
        <w:rPr>
          <w:color w:val="000000"/>
        </w:rPr>
        <w:t>  </w:t>
      </w:r>
      <w:r w:rsidRPr="00D83BDE">
        <w:rPr>
          <w:color w:val="000000"/>
        </w:rPr>
        <w:t xml:space="preserve">нормативными правовыми актами Российской Федерации в сфере </w:t>
      </w:r>
      <w:r w:rsidR="004705FD" w:rsidRPr="00D83BDE">
        <w:rPr>
          <w:color w:val="000000"/>
        </w:rPr>
        <w:t>теплоснабжения</w:t>
      </w:r>
      <w:r w:rsidRPr="00D83BDE">
        <w:rPr>
          <w:color w:val="000000"/>
        </w:rPr>
        <w:t xml:space="preserve">, Участник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 отстраняется от участия в</w:t>
      </w:r>
      <w:r w:rsidR="00A00132" w:rsidRPr="00D83BDE">
        <w:rPr>
          <w:color w:val="000000"/>
        </w:rPr>
        <w:t>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се.</w:t>
      </w:r>
    </w:p>
    <w:p w:rsidR="001A649C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 по решению </w:t>
      </w:r>
      <w:r w:rsidRPr="00D83BDE">
        <w:rPr>
          <w:color w:val="000000"/>
          <w:szCs w:val="24"/>
        </w:rPr>
        <w:t>Концед</w:t>
      </w:r>
      <w:r w:rsidR="001A649C" w:rsidRPr="00D83BDE">
        <w:rPr>
          <w:color w:val="000000"/>
          <w:szCs w:val="24"/>
        </w:rPr>
        <w:t xml:space="preserve">ента объявляется несостоявшимся в случае, если в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сную комиссию представлено менее двух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сных предложений или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сной комиссией признано соответствующими требованиям </w:t>
      </w:r>
      <w:r w:rsidR="00960594" w:rsidRPr="00D83BDE">
        <w:rPr>
          <w:color w:val="000000"/>
          <w:szCs w:val="24"/>
        </w:rPr>
        <w:t xml:space="preserve">настоящей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сной документации, в том числе критериям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са, менее двух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>сных предложений. </w:t>
      </w:r>
      <w:r w:rsidRPr="00D83BDE">
        <w:rPr>
          <w:color w:val="000000"/>
          <w:szCs w:val="24"/>
        </w:rPr>
        <w:t>Концед</w:t>
      </w:r>
      <w:r w:rsidR="001A649C" w:rsidRPr="00D83BDE">
        <w:rPr>
          <w:color w:val="000000"/>
          <w:szCs w:val="24"/>
        </w:rPr>
        <w:t xml:space="preserve">ент вправе рассмотреть представленное только одним Участником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са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сное предложение и в случае его соответствия требованиям </w:t>
      </w:r>
      <w:r w:rsidR="00960594" w:rsidRPr="00D83BDE">
        <w:rPr>
          <w:color w:val="000000"/>
          <w:szCs w:val="24"/>
        </w:rPr>
        <w:t xml:space="preserve">настоящей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сной документации, в том числе критериям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>са, принять решение о</w:t>
      </w:r>
      <w:r w:rsidR="008441F0" w:rsidRPr="00D83BDE">
        <w:rPr>
          <w:color w:val="000000"/>
          <w:szCs w:val="24"/>
        </w:rPr>
        <w:t>  </w:t>
      </w:r>
      <w:r w:rsidR="001A649C" w:rsidRPr="00D83BDE">
        <w:rPr>
          <w:color w:val="000000"/>
          <w:szCs w:val="24"/>
        </w:rPr>
        <w:t xml:space="preserve">заключении с этим Участником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са </w:t>
      </w:r>
      <w:r w:rsidRPr="00D83BDE">
        <w:rPr>
          <w:color w:val="000000"/>
          <w:szCs w:val="24"/>
        </w:rPr>
        <w:t>Концессион</w:t>
      </w:r>
      <w:r w:rsidR="001A649C" w:rsidRPr="00D83BDE">
        <w:rPr>
          <w:color w:val="000000"/>
          <w:szCs w:val="24"/>
        </w:rPr>
        <w:t xml:space="preserve">ного соглашения в соответствии с условиями, содержащимися в представленном им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сном предложении, </w:t>
      </w:r>
      <w:r w:rsidR="00944332" w:rsidRPr="00D83BDE">
        <w:rPr>
          <w:color w:val="000000"/>
          <w:szCs w:val="24"/>
        </w:rPr>
        <w:t>30 (</w:t>
      </w:r>
      <w:r w:rsidR="001A649C" w:rsidRPr="00D83BDE">
        <w:rPr>
          <w:color w:val="000000"/>
          <w:szCs w:val="24"/>
        </w:rPr>
        <w:t>тридцатидневный</w:t>
      </w:r>
      <w:r w:rsidR="00944332" w:rsidRPr="00D83BDE">
        <w:rPr>
          <w:color w:val="000000"/>
          <w:szCs w:val="24"/>
        </w:rPr>
        <w:t>)</w:t>
      </w:r>
      <w:r w:rsidR="001A649C" w:rsidRPr="00D83BDE">
        <w:rPr>
          <w:color w:val="000000"/>
          <w:szCs w:val="24"/>
        </w:rPr>
        <w:t xml:space="preserve"> срок со дня принятия решения о признании </w:t>
      </w:r>
      <w:r w:rsidRPr="00D83BDE">
        <w:rPr>
          <w:color w:val="000000"/>
          <w:szCs w:val="24"/>
        </w:rPr>
        <w:t>Конкур</w:t>
      </w:r>
      <w:r w:rsidR="001A649C" w:rsidRPr="00D83BDE">
        <w:rPr>
          <w:color w:val="000000"/>
          <w:szCs w:val="24"/>
        </w:rPr>
        <w:t xml:space="preserve">са несостоявшимся. </w:t>
      </w:r>
    </w:p>
    <w:p w:rsidR="001A649C" w:rsidRPr="00D83BDE" w:rsidRDefault="001A649C" w:rsidP="004F17B2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  <w:r w:rsidRPr="00D83BDE">
        <w:rPr>
          <w:color w:val="000000"/>
        </w:rPr>
        <w:t xml:space="preserve">В случае, если по решению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 xml:space="preserve">ента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 объявлен не состоявшимся либо в результате рассмотрения представленного только одним Участником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сного предложения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>ентом</w:t>
      </w:r>
      <w:r w:rsidR="00944332" w:rsidRPr="00D83BDE">
        <w:rPr>
          <w:color w:val="000000"/>
        </w:rPr>
        <w:t xml:space="preserve"> </w:t>
      </w:r>
      <w:r w:rsidRPr="00D83BDE">
        <w:rPr>
          <w:color w:val="000000"/>
        </w:rPr>
        <w:t xml:space="preserve">не принято решение о заключении с этим Участником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 xml:space="preserve">ного соглашения, решение о заключении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 xml:space="preserve">ного соглашения подлежит отмене или изменению в части срока передачи </w:t>
      </w:r>
      <w:r w:rsidR="005E1957" w:rsidRPr="00D83BDE">
        <w:rPr>
          <w:color w:val="000000"/>
        </w:rPr>
        <w:t>Концессионеру О</w:t>
      </w:r>
      <w:r w:rsidRPr="00D83BDE">
        <w:rPr>
          <w:color w:val="000000"/>
        </w:rPr>
        <w:t xml:space="preserve">бъекта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 xml:space="preserve">ного соглашения и при необходимости в части иных условий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ного соглашения.</w:t>
      </w:r>
    </w:p>
    <w:p w:rsidR="00BF73E8" w:rsidRPr="00D83BDE" w:rsidRDefault="00BF73E8" w:rsidP="004F17B2">
      <w:pPr>
        <w:widowControl w:val="0"/>
        <w:tabs>
          <w:tab w:val="left" w:pos="1134"/>
        </w:tabs>
        <w:ind w:firstLine="720"/>
        <w:jc w:val="both"/>
        <w:rPr>
          <w:color w:val="000000"/>
        </w:rPr>
      </w:pPr>
    </w:p>
    <w:p w:rsidR="00BF73E8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32" w:name="Par16"/>
      <w:bookmarkStart w:id="33" w:name="Par18"/>
      <w:bookmarkStart w:id="34" w:name="Par20"/>
      <w:bookmarkStart w:id="35" w:name="Par22"/>
      <w:bookmarkStart w:id="36" w:name="Par28"/>
      <w:bookmarkStart w:id="37" w:name="Par43"/>
      <w:bookmarkStart w:id="38" w:name="_Toc414487472"/>
      <w:bookmarkEnd w:id="32"/>
      <w:bookmarkEnd w:id="33"/>
      <w:bookmarkEnd w:id="34"/>
      <w:bookmarkEnd w:id="35"/>
      <w:bookmarkEnd w:id="36"/>
      <w:bookmarkEnd w:id="37"/>
      <w:r w:rsidRPr="00D83BDE">
        <w:rPr>
          <w:sz w:val="24"/>
          <w:szCs w:val="24"/>
        </w:rPr>
        <w:t xml:space="preserve">Порядок определения Победителя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са</w:t>
      </w:r>
      <w:bookmarkEnd w:id="38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color w:val="000000"/>
          <w:lang w:val="ru-RU"/>
        </w:rPr>
      </w:pPr>
    </w:p>
    <w:p w:rsidR="00BF73E8" w:rsidRPr="00D83BDE" w:rsidRDefault="00BF73E8" w:rsidP="004F17B2">
      <w:pPr>
        <w:widowControl w:val="0"/>
        <w:tabs>
          <w:tab w:val="num" w:pos="709"/>
          <w:tab w:val="left" w:pos="1134"/>
        </w:tabs>
        <w:jc w:val="both"/>
        <w:rPr>
          <w:color w:val="000000"/>
        </w:rPr>
      </w:pPr>
      <w:bookmarkStart w:id="39" w:name="sub_332"/>
      <w:r w:rsidRPr="00D83BDE">
        <w:rPr>
          <w:color w:val="000000"/>
        </w:rPr>
        <w:tab/>
        <w:t>2</w:t>
      </w:r>
      <w:r w:rsidR="007E6A5D" w:rsidRPr="00D83BDE">
        <w:rPr>
          <w:color w:val="000000"/>
        </w:rPr>
        <w:t>0</w:t>
      </w:r>
      <w:r w:rsidRPr="00D83BDE">
        <w:rPr>
          <w:color w:val="000000"/>
        </w:rPr>
        <w:t xml:space="preserve">.1. Победителем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признается Участник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са, предложивший наилучшие условия, определяемые в порядке, предусмотренном в  разделе </w:t>
      </w:r>
      <w:r w:rsidR="00046560">
        <w:rPr>
          <w:color w:val="000000"/>
        </w:rPr>
        <w:t>19</w:t>
      </w:r>
      <w:r w:rsidR="00960594" w:rsidRPr="00D83BDE">
        <w:rPr>
          <w:color w:val="000000"/>
        </w:rPr>
        <w:t xml:space="preserve"> настоящей</w:t>
      </w:r>
      <w:r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документации. В случае, если два и более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сных предложения содержат равные наилучшие условия, Победителем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признается Участник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са, раньше других указанных Участников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 представивший в</w:t>
      </w:r>
      <w:r w:rsidR="00543F19" w:rsidRPr="00D83BDE">
        <w:rPr>
          <w:color w:val="000000"/>
        </w:rPr>
        <w:t>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сную комиссию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сное предложение.</w:t>
      </w:r>
    </w:p>
    <w:p w:rsidR="00BF73E8" w:rsidRPr="00D83BDE" w:rsidRDefault="00BF73E8" w:rsidP="004F17B2">
      <w:pPr>
        <w:widowControl w:val="0"/>
        <w:tabs>
          <w:tab w:val="left" w:pos="1134"/>
        </w:tabs>
        <w:ind w:firstLine="708"/>
        <w:jc w:val="both"/>
        <w:rPr>
          <w:color w:val="000000"/>
        </w:rPr>
      </w:pPr>
      <w:bookmarkStart w:id="40" w:name="sub_333"/>
      <w:bookmarkEnd w:id="39"/>
      <w:r w:rsidRPr="00D83BDE">
        <w:rPr>
          <w:color w:val="000000"/>
        </w:rPr>
        <w:t>2</w:t>
      </w:r>
      <w:r w:rsidR="007E6A5D" w:rsidRPr="00D83BDE">
        <w:rPr>
          <w:color w:val="000000"/>
        </w:rPr>
        <w:t>0</w:t>
      </w:r>
      <w:r w:rsidRPr="00D83BDE">
        <w:rPr>
          <w:color w:val="000000"/>
        </w:rPr>
        <w:t xml:space="preserve">.2. Решение об определении Победителя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оформляется </w:t>
      </w:r>
      <w:r w:rsidRPr="00D83BDE">
        <w:rPr>
          <w:b/>
          <w:color w:val="000000"/>
        </w:rPr>
        <w:t xml:space="preserve">протоколом </w:t>
      </w:r>
      <w:r w:rsidRPr="00D83BDE">
        <w:rPr>
          <w:color w:val="000000"/>
        </w:rPr>
        <w:t xml:space="preserve">рассмотрения и оценки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сных предложений, в котором указываются: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41" w:name="sub_3331"/>
      <w:bookmarkEnd w:id="40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критерии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са;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42" w:name="sub_3332"/>
      <w:bookmarkEnd w:id="41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условия, содержащиеся в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сных предложениях;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43" w:name="sub_3333"/>
      <w:bookmarkEnd w:id="42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результаты рассмотрения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сных предложений с указанием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сных предложений, в отношении которых принято решение об их несоответствии требованиям </w:t>
      </w:r>
      <w:r w:rsidR="00960594" w:rsidRPr="00D83BDE">
        <w:rPr>
          <w:color w:val="000000"/>
        </w:rPr>
        <w:t xml:space="preserve">настоящей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документации;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44" w:name="sub_3334"/>
      <w:bookmarkEnd w:id="43"/>
      <w:r w:rsidRPr="00D83BDE">
        <w:rPr>
          <w:bCs/>
          <w:color w:val="000000"/>
        </w:rPr>
        <w:lastRenderedPageBreak/>
        <w:t xml:space="preserve">- </w:t>
      </w:r>
      <w:r w:rsidR="00BF73E8" w:rsidRPr="00D83BDE">
        <w:rPr>
          <w:bCs/>
          <w:color w:val="000000"/>
        </w:rPr>
        <w:t xml:space="preserve">результаты оценки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сных предложений в соответствии с </w:t>
      </w:r>
      <w:r w:rsidR="00960594" w:rsidRPr="00D83BDE">
        <w:rPr>
          <w:color w:val="000000"/>
        </w:rPr>
        <w:t>настоящей</w:t>
      </w:r>
      <w:r w:rsidR="00BF73E8" w:rsidRPr="00D83BDE">
        <w:rPr>
          <w:bCs/>
          <w:color w:val="000000"/>
        </w:rPr>
        <w:t> 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документацией;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45" w:name="sub_3335"/>
      <w:bookmarkEnd w:id="44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наименование и место нахождения (для юридического лица), фамилия, имя, отчество и место жительства (для индивидуального предпринимателя) Победителя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са, обоснование принятого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сной комиссией решения о  признании Участника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са Победителем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са.</w:t>
      </w:r>
    </w:p>
    <w:p w:rsidR="00BF73E8" w:rsidRPr="00A34DF3" w:rsidRDefault="00BF73E8" w:rsidP="004F17B2">
      <w:pPr>
        <w:widowControl w:val="0"/>
        <w:tabs>
          <w:tab w:val="left" w:pos="1134"/>
        </w:tabs>
        <w:ind w:firstLine="708"/>
        <w:jc w:val="both"/>
        <w:rPr>
          <w:color w:val="000000"/>
        </w:rPr>
      </w:pPr>
      <w:bookmarkStart w:id="46" w:name="sub_334"/>
      <w:bookmarkEnd w:id="45"/>
      <w:r w:rsidRPr="00D83BDE">
        <w:rPr>
          <w:color w:val="000000"/>
        </w:rPr>
        <w:t>2</w:t>
      </w:r>
      <w:r w:rsidR="007E6A5D" w:rsidRPr="00D83BDE">
        <w:rPr>
          <w:color w:val="000000"/>
        </w:rPr>
        <w:t>0</w:t>
      </w:r>
      <w:r w:rsidRPr="00D83BDE">
        <w:rPr>
          <w:color w:val="000000"/>
        </w:rPr>
        <w:t xml:space="preserve">.3. Решение о признании Участника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Победителем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 может быть обжаловано в порядке, установленном законодательством Российской Федерации.</w:t>
      </w:r>
    </w:p>
    <w:p w:rsidR="0084109D" w:rsidRPr="00A34DF3" w:rsidRDefault="0084109D" w:rsidP="004F17B2">
      <w:pPr>
        <w:widowControl w:val="0"/>
        <w:tabs>
          <w:tab w:val="left" w:pos="1134"/>
        </w:tabs>
        <w:ind w:firstLine="708"/>
        <w:jc w:val="both"/>
        <w:rPr>
          <w:color w:val="000000"/>
        </w:rPr>
      </w:pPr>
    </w:p>
    <w:p w:rsidR="00BF73E8" w:rsidRPr="00D83BDE" w:rsidRDefault="00255C01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47" w:name="_Toc414487473"/>
      <w:bookmarkEnd w:id="46"/>
      <w:r w:rsidRPr="00D83BDE">
        <w:rPr>
          <w:sz w:val="24"/>
          <w:szCs w:val="24"/>
        </w:rPr>
        <w:t>П</w:t>
      </w:r>
      <w:r w:rsidR="00BF73E8" w:rsidRPr="00D83BDE">
        <w:rPr>
          <w:sz w:val="24"/>
          <w:szCs w:val="24"/>
        </w:rPr>
        <w:t xml:space="preserve">ротокол о результатах проведения </w:t>
      </w:r>
      <w:r w:rsidR="005E1957" w:rsidRPr="00D83BDE">
        <w:rPr>
          <w:sz w:val="24"/>
          <w:szCs w:val="24"/>
        </w:rPr>
        <w:t>Конкур</w:t>
      </w:r>
      <w:r w:rsidR="00BF73E8" w:rsidRPr="00D83BDE">
        <w:rPr>
          <w:sz w:val="24"/>
          <w:szCs w:val="24"/>
        </w:rPr>
        <w:t>са</w:t>
      </w:r>
      <w:bookmarkEnd w:id="47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color w:val="000000"/>
          <w:lang w:val="ru-RU"/>
        </w:rPr>
      </w:pPr>
    </w:p>
    <w:p w:rsidR="00BF73E8" w:rsidRPr="00D83BDE" w:rsidRDefault="00BF73E8" w:rsidP="004F17B2">
      <w:pPr>
        <w:widowControl w:val="0"/>
        <w:tabs>
          <w:tab w:val="num" w:pos="709"/>
          <w:tab w:val="left" w:pos="1134"/>
        </w:tabs>
        <w:jc w:val="both"/>
        <w:rPr>
          <w:color w:val="000000"/>
        </w:rPr>
      </w:pPr>
      <w:r w:rsidRPr="00D83BDE">
        <w:rPr>
          <w:color w:val="000000"/>
        </w:rPr>
        <w:tab/>
        <w:t>2</w:t>
      </w:r>
      <w:r w:rsidR="007E6A5D" w:rsidRPr="00D83BDE">
        <w:rPr>
          <w:color w:val="000000"/>
        </w:rPr>
        <w:t>1</w:t>
      </w:r>
      <w:r w:rsidRPr="00D83BDE">
        <w:rPr>
          <w:color w:val="000000"/>
        </w:rPr>
        <w:t xml:space="preserve">.1.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сной комиссией в срок </w:t>
      </w:r>
      <w:r w:rsidR="00B04805" w:rsidRPr="00D83BDE">
        <w:rPr>
          <w:color w:val="000000"/>
        </w:rPr>
        <w:t>не позднее</w:t>
      </w:r>
      <w:r w:rsidRPr="00AF16F6">
        <w:rPr>
          <w:color w:val="FF0000"/>
        </w:rPr>
        <w:t xml:space="preserve"> </w:t>
      </w:r>
      <w:r w:rsidR="00C2249E" w:rsidRPr="00AF16F6">
        <w:rPr>
          <w:color w:val="FF0000"/>
        </w:rPr>
        <w:t>2</w:t>
      </w:r>
      <w:r w:rsidR="00534545">
        <w:rPr>
          <w:color w:val="FF0000"/>
        </w:rPr>
        <w:t>1</w:t>
      </w:r>
      <w:r w:rsidR="00B05220">
        <w:rPr>
          <w:color w:val="FF0000"/>
        </w:rPr>
        <w:t>.</w:t>
      </w:r>
      <w:r w:rsidR="00534545">
        <w:rPr>
          <w:color w:val="FF0000"/>
        </w:rPr>
        <w:t>11</w:t>
      </w:r>
      <w:r w:rsidR="00B05220">
        <w:rPr>
          <w:color w:val="FF0000"/>
        </w:rPr>
        <w:t xml:space="preserve">.2022 </w:t>
      </w:r>
      <w:r w:rsidR="00B05220" w:rsidRPr="005D5C40">
        <w:rPr>
          <w:color w:val="FF0000"/>
        </w:rPr>
        <w:t>г</w:t>
      </w:r>
      <w:r w:rsidR="00B05220">
        <w:t xml:space="preserve">. </w:t>
      </w:r>
      <w:r w:rsidRPr="00D83BDE">
        <w:rPr>
          <w:color w:val="000000"/>
        </w:rPr>
        <w:t>подписывается протокол о</w:t>
      </w:r>
      <w:r w:rsidR="008A3A7B" w:rsidRPr="00D83BDE">
        <w:rPr>
          <w:color w:val="000000"/>
        </w:rPr>
        <w:t>  </w:t>
      </w:r>
      <w:r w:rsidRPr="00D83BDE">
        <w:rPr>
          <w:color w:val="000000"/>
        </w:rPr>
        <w:t xml:space="preserve">результатах проведения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са, в который включаются: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48" w:name="sub_34101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решение о заключении </w:t>
      </w:r>
      <w:r w:rsidR="005E1957" w:rsidRPr="00D83BDE">
        <w:rPr>
          <w:bCs/>
          <w:color w:val="000000"/>
        </w:rPr>
        <w:t>Концессион</w:t>
      </w:r>
      <w:r w:rsidR="00BF73E8" w:rsidRPr="00D83BDE">
        <w:rPr>
          <w:bCs/>
          <w:color w:val="000000"/>
        </w:rPr>
        <w:t xml:space="preserve">ного соглашения с указанием вида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са;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49" w:name="sub_34102"/>
      <w:bookmarkEnd w:id="48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сообщение о проведении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са;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0" w:name="sub_34104"/>
      <w:bookmarkEnd w:id="49"/>
      <w:r w:rsidRPr="00D83BDE">
        <w:rPr>
          <w:bCs/>
          <w:color w:val="000000"/>
        </w:rPr>
        <w:t xml:space="preserve">-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сная документация и внесенные в нее изменения;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1" w:name="sub_34105"/>
      <w:bookmarkEnd w:id="50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запросы Участников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са о разъяснении положений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сной документации и соответствующие разъяснения </w:t>
      </w:r>
      <w:r w:rsidR="005E1957" w:rsidRPr="00D83BDE">
        <w:rPr>
          <w:bCs/>
          <w:color w:val="000000"/>
        </w:rPr>
        <w:t>Концед</w:t>
      </w:r>
      <w:r w:rsidR="00BF73E8" w:rsidRPr="00D83BDE">
        <w:rPr>
          <w:bCs/>
          <w:color w:val="000000"/>
        </w:rPr>
        <w:t xml:space="preserve">ента или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сной комиссии;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2" w:name="sub_34106"/>
      <w:bookmarkEnd w:id="51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>протокол вскрытия конвертов с Заявками;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3" w:name="sub_34107"/>
      <w:bookmarkEnd w:id="52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оригиналы Заявок, представленные в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сную комиссию;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4" w:name="sub_34108"/>
      <w:bookmarkEnd w:id="53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протокол проведения предварительного отбора Участников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са;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5" w:name="sub_34109"/>
      <w:bookmarkEnd w:id="54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перечень Участников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 xml:space="preserve">са, которым были направлены уведомления с предложением представить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сные предложения;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6" w:name="sub_34110"/>
      <w:bookmarkEnd w:id="55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протокол вскрытия конвертов с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сными предложениями;</w:t>
      </w:r>
    </w:p>
    <w:p w:rsidR="00BF73E8" w:rsidRPr="00D83BDE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bookmarkStart w:id="57" w:name="sub_34111"/>
      <w:bookmarkEnd w:id="56"/>
      <w:r w:rsidRPr="00D83BDE">
        <w:rPr>
          <w:bCs/>
          <w:color w:val="000000"/>
        </w:rPr>
        <w:t xml:space="preserve">- </w:t>
      </w:r>
      <w:r w:rsidR="00BF73E8" w:rsidRPr="00D83BDE">
        <w:rPr>
          <w:bCs/>
          <w:color w:val="000000"/>
        </w:rPr>
        <w:t xml:space="preserve">протокол рассмотрения и оценки </w:t>
      </w:r>
      <w:r w:rsidR="005E1957" w:rsidRPr="00D83BDE">
        <w:rPr>
          <w:bCs/>
          <w:color w:val="000000"/>
        </w:rPr>
        <w:t>Конкур</w:t>
      </w:r>
      <w:r w:rsidR="00BF73E8" w:rsidRPr="00D83BDE">
        <w:rPr>
          <w:bCs/>
          <w:color w:val="000000"/>
        </w:rPr>
        <w:t>сных предложений.</w:t>
      </w:r>
    </w:p>
    <w:p w:rsidR="00BF73E8" w:rsidRPr="00D83BDE" w:rsidRDefault="00BF73E8" w:rsidP="004F17B2">
      <w:pPr>
        <w:widowControl w:val="0"/>
        <w:tabs>
          <w:tab w:val="num" w:pos="0"/>
          <w:tab w:val="left" w:pos="1134"/>
        </w:tabs>
        <w:ind w:firstLine="709"/>
        <w:jc w:val="both"/>
        <w:rPr>
          <w:color w:val="000000"/>
        </w:rPr>
      </w:pPr>
      <w:bookmarkStart w:id="58" w:name="sub_342"/>
      <w:bookmarkEnd w:id="57"/>
      <w:r w:rsidRPr="00D83BDE">
        <w:rPr>
          <w:color w:val="000000"/>
        </w:rPr>
        <w:t xml:space="preserve">Протокол о результатах проведения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хранится у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 xml:space="preserve">ента в  течение срока действия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ного соглашения.</w:t>
      </w:r>
    </w:p>
    <w:p w:rsidR="00BF73E8" w:rsidRPr="00D83BDE" w:rsidRDefault="00BF73E8" w:rsidP="004F17B2">
      <w:pPr>
        <w:widowControl w:val="0"/>
        <w:tabs>
          <w:tab w:val="left" w:pos="1134"/>
        </w:tabs>
        <w:ind w:firstLine="709"/>
        <w:jc w:val="both"/>
        <w:rPr>
          <w:color w:val="000000"/>
        </w:rPr>
      </w:pPr>
    </w:p>
    <w:p w:rsidR="00BF73E8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59" w:name="_Toc414487474"/>
      <w:bookmarkEnd w:id="58"/>
      <w:r w:rsidRPr="00D83BDE">
        <w:rPr>
          <w:sz w:val="24"/>
          <w:szCs w:val="24"/>
        </w:rPr>
        <w:t xml:space="preserve">Срок подписания </w:t>
      </w:r>
      <w:r w:rsidR="005E1957" w:rsidRPr="00D83BDE">
        <w:rPr>
          <w:sz w:val="24"/>
          <w:szCs w:val="24"/>
        </w:rPr>
        <w:t>Концессион</w:t>
      </w:r>
      <w:r w:rsidRPr="00D83BDE">
        <w:rPr>
          <w:sz w:val="24"/>
          <w:szCs w:val="24"/>
        </w:rPr>
        <w:t>ного соглашения</w:t>
      </w:r>
      <w:bookmarkEnd w:id="59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ind w:left="360" w:firstLine="60"/>
        <w:jc w:val="both"/>
        <w:rPr>
          <w:rFonts w:cs="Times New Roman"/>
          <w:b/>
          <w:color w:val="000000"/>
          <w:lang w:val="ru-RU"/>
        </w:rPr>
      </w:pPr>
    </w:p>
    <w:p w:rsidR="00944332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num" w:pos="0"/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Концед</w:t>
      </w:r>
      <w:r w:rsidR="00BF73E8" w:rsidRPr="00D83BDE">
        <w:rPr>
          <w:color w:val="000000"/>
          <w:szCs w:val="24"/>
        </w:rPr>
        <w:t xml:space="preserve">ент в течение </w:t>
      </w:r>
      <w:r w:rsidR="00944332" w:rsidRPr="00D83BDE">
        <w:rPr>
          <w:color w:val="000000"/>
          <w:szCs w:val="24"/>
        </w:rPr>
        <w:t>5 (</w:t>
      </w:r>
      <w:r w:rsidR="00BF73E8" w:rsidRPr="00D83BDE">
        <w:rPr>
          <w:color w:val="000000"/>
          <w:szCs w:val="24"/>
        </w:rPr>
        <w:t>пяти</w:t>
      </w:r>
      <w:r w:rsidR="00944332" w:rsidRPr="00D83BDE">
        <w:rPr>
          <w:color w:val="000000"/>
          <w:szCs w:val="24"/>
        </w:rPr>
        <w:t>)</w:t>
      </w:r>
      <w:r w:rsidR="00BF73E8" w:rsidRPr="00D83BDE">
        <w:rPr>
          <w:color w:val="000000"/>
          <w:szCs w:val="24"/>
        </w:rPr>
        <w:t xml:space="preserve"> рабочих дней со дня подписания членами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сной комиссии протокола о результатах проведения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 направляет Победителю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 экземпляр указанного протокола, проект </w:t>
      </w:r>
      <w:r w:rsidRPr="00D83BDE">
        <w:rPr>
          <w:color w:val="000000"/>
          <w:szCs w:val="24"/>
        </w:rPr>
        <w:t>Концессион</w:t>
      </w:r>
      <w:r w:rsidR="00BF73E8" w:rsidRPr="00D83BDE">
        <w:rPr>
          <w:color w:val="000000"/>
          <w:szCs w:val="24"/>
        </w:rPr>
        <w:t>ного соглашения, включающий в себя условия этого соглашения, определенные решением о</w:t>
      </w:r>
      <w:r w:rsidR="008A3A7B" w:rsidRPr="00D83BDE">
        <w:rPr>
          <w:color w:val="000000"/>
          <w:szCs w:val="24"/>
        </w:rPr>
        <w:t>  </w:t>
      </w:r>
      <w:r w:rsidR="00BF73E8" w:rsidRPr="00D83BDE">
        <w:rPr>
          <w:color w:val="000000"/>
          <w:szCs w:val="24"/>
        </w:rPr>
        <w:t xml:space="preserve">заключении </w:t>
      </w:r>
      <w:r w:rsidRPr="00D83BDE">
        <w:rPr>
          <w:color w:val="000000"/>
          <w:szCs w:val="24"/>
        </w:rPr>
        <w:t>Концессион</w:t>
      </w:r>
      <w:r w:rsidR="00BF73E8" w:rsidRPr="00D83BDE">
        <w:rPr>
          <w:color w:val="000000"/>
          <w:szCs w:val="24"/>
        </w:rPr>
        <w:t xml:space="preserve">ного соглашения,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сной документацией и</w:t>
      </w:r>
      <w:r w:rsidR="008A3A7B" w:rsidRPr="00D83BDE">
        <w:rPr>
          <w:color w:val="000000"/>
          <w:szCs w:val="24"/>
        </w:rPr>
        <w:t>  </w:t>
      </w:r>
      <w:r w:rsidR="00BF73E8" w:rsidRPr="00D83BDE">
        <w:rPr>
          <w:color w:val="000000"/>
          <w:szCs w:val="24"/>
        </w:rPr>
        <w:t xml:space="preserve">представленным Победителем </w:t>
      </w:r>
      <w:r w:rsidRPr="00D83BDE">
        <w:rPr>
          <w:color w:val="000000"/>
          <w:szCs w:val="24"/>
        </w:rPr>
        <w:t>Конкур</w:t>
      </w:r>
      <w:r w:rsidR="008A3A7B" w:rsidRPr="00D83BDE">
        <w:rPr>
          <w:color w:val="000000"/>
          <w:szCs w:val="24"/>
        </w:rPr>
        <w:t xml:space="preserve">са </w:t>
      </w:r>
      <w:r w:rsidRPr="00D83BDE">
        <w:rPr>
          <w:color w:val="000000"/>
          <w:szCs w:val="24"/>
        </w:rPr>
        <w:t>Конкур</w:t>
      </w:r>
      <w:r w:rsidR="008A3A7B" w:rsidRPr="00D83BDE">
        <w:rPr>
          <w:color w:val="000000"/>
          <w:szCs w:val="24"/>
        </w:rPr>
        <w:t xml:space="preserve">сным предложением. </w:t>
      </w:r>
    </w:p>
    <w:p w:rsidR="00944332" w:rsidRPr="00D83BDE" w:rsidRDefault="005E1957" w:rsidP="006755D4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D83BDE">
        <w:rPr>
          <w:color w:val="000000"/>
        </w:rPr>
        <w:t>Концессион</w:t>
      </w:r>
      <w:r w:rsidR="00BF73E8" w:rsidRPr="00D83BDE">
        <w:rPr>
          <w:color w:val="000000"/>
        </w:rPr>
        <w:t xml:space="preserve">ное соглашение должно быть подписано не ранее 10 </w:t>
      </w:r>
      <w:r w:rsidR="00D601FD" w:rsidRPr="00D83BDE">
        <w:rPr>
          <w:color w:val="000000"/>
        </w:rPr>
        <w:t xml:space="preserve">(десяти) </w:t>
      </w:r>
      <w:r w:rsidR="0089458F" w:rsidRPr="00D83BDE">
        <w:rPr>
          <w:color w:val="000000"/>
        </w:rPr>
        <w:t xml:space="preserve">календарных </w:t>
      </w:r>
      <w:r w:rsidR="00BF73E8" w:rsidRPr="00D83BDE">
        <w:rPr>
          <w:color w:val="000000"/>
        </w:rPr>
        <w:t xml:space="preserve">дней и не позднее 30 </w:t>
      </w:r>
      <w:r w:rsidR="00D601FD" w:rsidRPr="00D83BDE">
        <w:rPr>
          <w:color w:val="000000"/>
        </w:rPr>
        <w:t xml:space="preserve">(тридцати) </w:t>
      </w:r>
      <w:r w:rsidR="0089458F" w:rsidRPr="00D83BDE">
        <w:rPr>
          <w:color w:val="000000"/>
        </w:rPr>
        <w:t xml:space="preserve">календарных </w:t>
      </w:r>
      <w:r w:rsidR="00BF73E8" w:rsidRPr="00D83BDE">
        <w:rPr>
          <w:color w:val="000000"/>
        </w:rPr>
        <w:t xml:space="preserve">дней </w:t>
      </w:r>
      <w:r w:rsidR="006755D4" w:rsidRPr="00D83BDE">
        <w:rPr>
          <w:color w:val="000000"/>
        </w:rPr>
        <w:t xml:space="preserve">со дня размещения протокола о  результатах проведения конкурса </w:t>
      </w:r>
      <w:r w:rsidR="00616802" w:rsidRPr="00D83BDE">
        <w:rPr>
          <w:color w:val="000000"/>
        </w:rPr>
        <w:t>на официальном сайте</w:t>
      </w:r>
      <w:r w:rsidR="00BF73E8" w:rsidRPr="00D83BDE">
        <w:rPr>
          <w:color w:val="000000"/>
        </w:rPr>
        <w:t xml:space="preserve">. </w:t>
      </w:r>
    </w:p>
    <w:p w:rsidR="00BF73E8" w:rsidRPr="00D83BDE" w:rsidRDefault="00BF73E8" w:rsidP="006755D4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color w:val="000000"/>
        </w:rPr>
      </w:pPr>
      <w:r w:rsidRPr="00D83BDE">
        <w:rPr>
          <w:color w:val="000000"/>
        </w:rPr>
        <w:t xml:space="preserve">Не позднее даты подписания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 xml:space="preserve">ного соглашения Победитель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са обязан предоставить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сную комиссию банковскую гарантию, </w:t>
      </w:r>
      <w:r w:rsidR="00B31EC2" w:rsidRPr="00D83BDE">
        <w:rPr>
          <w:color w:val="000000"/>
        </w:rPr>
        <w:t>соотве</w:t>
      </w:r>
      <w:r w:rsidR="00CF58E4">
        <w:rPr>
          <w:color w:val="000000"/>
        </w:rPr>
        <w:t>тствующую требованиям раздела 11</w:t>
      </w:r>
      <w:r w:rsidR="00960594" w:rsidRPr="00D83BDE">
        <w:rPr>
          <w:color w:val="000000"/>
        </w:rPr>
        <w:t xml:space="preserve"> настоящей</w:t>
      </w:r>
      <w:r w:rsidR="00B31EC2" w:rsidRPr="00D83BDE">
        <w:rPr>
          <w:color w:val="000000"/>
        </w:rPr>
        <w:t xml:space="preserve"> </w:t>
      </w:r>
      <w:r w:rsidR="005E1957" w:rsidRPr="00D83BDE">
        <w:rPr>
          <w:color w:val="000000"/>
        </w:rPr>
        <w:t>Конкур</w:t>
      </w:r>
      <w:r w:rsidR="00B31EC2" w:rsidRPr="00D83BDE">
        <w:rPr>
          <w:color w:val="000000"/>
        </w:rPr>
        <w:t>сной документации</w:t>
      </w:r>
      <w:r w:rsidR="00AD5227" w:rsidRPr="00D83BDE">
        <w:rPr>
          <w:color w:val="000000"/>
        </w:rPr>
        <w:t xml:space="preserve"> и </w:t>
      </w:r>
      <w:r w:rsidRPr="00D83BDE">
        <w:rPr>
          <w:color w:val="000000"/>
        </w:rPr>
        <w:t xml:space="preserve">подтверждающую обеспечение исполнения обязательств по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>ному соглашению.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0"/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 случае, если </w:t>
      </w:r>
      <w:r w:rsidR="00AD5227" w:rsidRPr="00D83BDE">
        <w:rPr>
          <w:color w:val="000000"/>
          <w:szCs w:val="24"/>
        </w:rPr>
        <w:t xml:space="preserve">в срок не позднее </w:t>
      </w:r>
      <w:r w:rsidR="006A4FC5" w:rsidRPr="00D83BDE">
        <w:rPr>
          <w:color w:val="000000"/>
          <w:szCs w:val="24"/>
        </w:rPr>
        <w:t xml:space="preserve">30 </w:t>
      </w:r>
      <w:r w:rsidR="00D601FD" w:rsidRPr="00D83BDE">
        <w:rPr>
          <w:color w:val="000000"/>
          <w:szCs w:val="24"/>
        </w:rPr>
        <w:t xml:space="preserve">(тридцати) </w:t>
      </w:r>
      <w:r w:rsidR="006A4FC5" w:rsidRPr="00D83BDE">
        <w:rPr>
          <w:color w:val="000000"/>
          <w:szCs w:val="24"/>
        </w:rPr>
        <w:t>календарных дней</w:t>
      </w:r>
      <w:r w:rsidR="00AD5227" w:rsidRPr="00D83BDE">
        <w:rPr>
          <w:color w:val="000000"/>
          <w:szCs w:val="24"/>
        </w:rPr>
        <w:t xml:space="preserve"> со дня </w:t>
      </w:r>
      <w:r w:rsidR="00ED6AA7" w:rsidRPr="00D83BDE">
        <w:rPr>
          <w:color w:val="000000"/>
          <w:szCs w:val="24"/>
        </w:rPr>
        <w:t>размещения</w:t>
      </w:r>
      <w:r w:rsidR="00AD5227" w:rsidRPr="00D83BDE">
        <w:rPr>
          <w:color w:val="000000"/>
          <w:szCs w:val="24"/>
        </w:rPr>
        <w:t xml:space="preserve"> протокола о результатах проведения </w:t>
      </w:r>
      <w:r w:rsidR="005E1957" w:rsidRPr="00D83BDE">
        <w:rPr>
          <w:color w:val="000000"/>
          <w:szCs w:val="24"/>
        </w:rPr>
        <w:t>Конкур</w:t>
      </w:r>
      <w:r w:rsidR="00AD5227" w:rsidRPr="00D83BDE">
        <w:rPr>
          <w:color w:val="000000"/>
          <w:szCs w:val="24"/>
        </w:rPr>
        <w:t>са</w:t>
      </w:r>
      <w:r w:rsidR="00AD5227" w:rsidRPr="00D83BDE">
        <w:rPr>
          <w:szCs w:val="24"/>
        </w:rPr>
        <w:t xml:space="preserve"> </w:t>
      </w:r>
      <w:r w:rsidRPr="00D83BDE">
        <w:rPr>
          <w:color w:val="000000"/>
          <w:szCs w:val="24"/>
        </w:rPr>
        <w:t xml:space="preserve">Победитель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отказался от  подписания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либо в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комиссию не  поступил проект подписанного Победителем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и (или) Победитель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не представил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>енту банковскую гарантию, подтверждающую обеспечение исполнения обязательств по  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ному соглашению,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принимает решение об отказе в  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>ного соглашения с указанным лицом.</w:t>
      </w:r>
      <w:bookmarkStart w:id="60" w:name="sub_362"/>
    </w:p>
    <w:p w:rsidR="00B04805" w:rsidRPr="00D83BDE" w:rsidRDefault="00BF73E8" w:rsidP="00671072">
      <w:pPr>
        <w:pStyle w:val="aff0"/>
        <w:widowControl w:val="0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D83BDE">
        <w:rPr>
          <w:color w:val="000000"/>
          <w:szCs w:val="24"/>
        </w:rPr>
        <w:t xml:space="preserve">В случае отказа или уклонения Победителя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 от подписания в</w:t>
      </w:r>
      <w:r w:rsidR="006A4FC5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установленный срок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вправе предложить заключить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ное соглашение Участнику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сное предложение которого по результатам рассмотрения и оценки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 содержит лучшие условия, следующие после условий, предложенных Победителем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са.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направляет такому Участнику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проект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соглашения, включающий в себя условия соглашения, определенные решением о 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соглашения,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документацией и представленным таким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 предложением. </w:t>
      </w:r>
      <w:r w:rsidR="005E1957" w:rsidRPr="00D83BDE">
        <w:rPr>
          <w:szCs w:val="24"/>
        </w:rPr>
        <w:t>Концессион</w:t>
      </w:r>
      <w:r w:rsidRPr="00D83BDE">
        <w:rPr>
          <w:szCs w:val="24"/>
        </w:rPr>
        <w:t xml:space="preserve">ное соглашение должно быть подписано в срок не позднее </w:t>
      </w:r>
      <w:r w:rsidR="006A4FC5" w:rsidRPr="00D83BDE">
        <w:rPr>
          <w:color w:val="000000"/>
          <w:szCs w:val="24"/>
        </w:rPr>
        <w:t xml:space="preserve">30 </w:t>
      </w:r>
      <w:r w:rsidR="00D601FD" w:rsidRPr="00D83BDE">
        <w:rPr>
          <w:color w:val="000000"/>
          <w:szCs w:val="24"/>
        </w:rPr>
        <w:t xml:space="preserve">(тридцати) </w:t>
      </w:r>
      <w:r w:rsidR="006A4FC5" w:rsidRPr="00D83BDE">
        <w:rPr>
          <w:color w:val="000000"/>
          <w:szCs w:val="24"/>
        </w:rPr>
        <w:t>календарных дней</w:t>
      </w:r>
      <w:r w:rsidR="006A4FC5" w:rsidRPr="00D83BDE">
        <w:rPr>
          <w:szCs w:val="24"/>
        </w:rPr>
        <w:t xml:space="preserve"> </w:t>
      </w:r>
      <w:r w:rsidRPr="00D83BDE">
        <w:rPr>
          <w:szCs w:val="24"/>
        </w:rPr>
        <w:t xml:space="preserve">со дня направления такому Участнику </w:t>
      </w:r>
      <w:r w:rsidR="005E1957" w:rsidRPr="00D83BDE">
        <w:rPr>
          <w:szCs w:val="24"/>
        </w:rPr>
        <w:t>Конкур</w:t>
      </w:r>
      <w:r w:rsidRPr="00D83BDE">
        <w:rPr>
          <w:szCs w:val="24"/>
        </w:rPr>
        <w:t xml:space="preserve">са проекта </w:t>
      </w:r>
      <w:r w:rsidR="005E1957" w:rsidRPr="00D83BDE">
        <w:rPr>
          <w:szCs w:val="24"/>
        </w:rPr>
        <w:t>Концессион</w:t>
      </w:r>
      <w:r w:rsidRPr="00D83BDE">
        <w:rPr>
          <w:szCs w:val="24"/>
        </w:rPr>
        <w:t xml:space="preserve">ного соглашения. </w:t>
      </w:r>
    </w:p>
    <w:p w:rsidR="00BF73E8" w:rsidRPr="00D83BDE" w:rsidRDefault="00BF73E8" w:rsidP="004F17B2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jc w:val="both"/>
      </w:pPr>
      <w:r w:rsidRPr="00D83BDE">
        <w:t xml:space="preserve">Победителю </w:t>
      </w:r>
      <w:r w:rsidR="005E1957" w:rsidRPr="00D83BDE">
        <w:t>Конкур</w:t>
      </w:r>
      <w:r w:rsidRPr="00D83BDE">
        <w:t>са, не подписавшему в у</w:t>
      </w:r>
      <w:r w:rsidR="00AD5227" w:rsidRPr="00D83BDE">
        <w:t xml:space="preserve">становленный срок </w:t>
      </w:r>
      <w:r w:rsidR="005E1957" w:rsidRPr="00D83BDE">
        <w:t>Концессион</w:t>
      </w:r>
      <w:r w:rsidR="00AD5227" w:rsidRPr="00D83BDE">
        <w:t>ное</w:t>
      </w:r>
      <w:r w:rsidRPr="00D83BDE">
        <w:t xml:space="preserve"> соглашения, внесенный им Задаток не возвращается. 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 случае, если до установленного </w:t>
      </w:r>
      <w:r w:rsidR="00960594" w:rsidRPr="00D83BDE">
        <w:rPr>
          <w:color w:val="000000"/>
          <w:szCs w:val="24"/>
        </w:rPr>
        <w:t xml:space="preserve">настоящей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документацией дня подписания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Участник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которому в  соответствии с настоящим пунктом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предложил заключить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>ное соглашение, не</w:t>
      </w:r>
      <w:r w:rsidR="006A4FC5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представил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енту банковскую гарантию, подтверждающую обеспечение исполнения обязательств по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ному соглашению,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принимает решение об отказе в 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с таким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и об объявлении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 несостоявшимся.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bookmarkStart w:id="61" w:name="sub_363"/>
      <w:bookmarkEnd w:id="60"/>
      <w:r w:rsidRPr="00D83BDE">
        <w:rPr>
          <w:color w:val="000000"/>
          <w:szCs w:val="24"/>
        </w:rPr>
        <w:t xml:space="preserve">В случае заключения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>ного соглашения в соответствии с  </w:t>
      </w:r>
      <w:hyperlink w:anchor="sub_296" w:history="1">
        <w:r w:rsidRPr="00D83BDE">
          <w:rPr>
            <w:color w:val="000000"/>
            <w:szCs w:val="24"/>
          </w:rPr>
          <w:t>частью 6 статьи 29</w:t>
        </w:r>
      </w:hyperlink>
      <w:r w:rsidRPr="00D83BDE">
        <w:rPr>
          <w:color w:val="000000"/>
          <w:szCs w:val="24"/>
        </w:rPr>
        <w:t xml:space="preserve"> Закона о </w:t>
      </w:r>
      <w:r w:rsidR="00F04F93" w:rsidRPr="00D83BDE">
        <w:rPr>
          <w:color w:val="000000"/>
          <w:szCs w:val="24"/>
        </w:rPr>
        <w:t>к</w:t>
      </w:r>
      <w:r w:rsidR="005E1957" w:rsidRPr="00D83BDE">
        <w:rPr>
          <w:color w:val="000000"/>
          <w:szCs w:val="24"/>
        </w:rPr>
        <w:t>онцессион</w:t>
      </w:r>
      <w:r w:rsidRPr="00D83BDE">
        <w:rPr>
          <w:color w:val="000000"/>
          <w:szCs w:val="24"/>
        </w:rPr>
        <w:t>ных соглашениях не позднее чем через 5</w:t>
      </w:r>
      <w:r w:rsidR="00D601FD" w:rsidRPr="00D83BDE">
        <w:rPr>
          <w:color w:val="000000"/>
          <w:szCs w:val="24"/>
        </w:rPr>
        <w:t xml:space="preserve"> (пять)</w:t>
      </w:r>
      <w:r w:rsidRPr="00D83BDE">
        <w:rPr>
          <w:color w:val="000000"/>
          <w:szCs w:val="24"/>
        </w:rPr>
        <w:t xml:space="preserve"> рабочих дней со дня принятия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ентом решения о 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>ного соглашения с</w:t>
      </w:r>
      <w:r w:rsidR="009B7233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Заявителем, представившим единственную Заявку,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направляет такому Заявителю проект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соглашения, включающий в себя условия этого соглашения, определенные решением о  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соглашения,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документацией, а также иные предусмотренные Законом о </w:t>
      </w:r>
      <w:r w:rsidR="00F04F93" w:rsidRPr="00D83BDE">
        <w:rPr>
          <w:color w:val="000000"/>
          <w:szCs w:val="24"/>
        </w:rPr>
        <w:t>к</w:t>
      </w:r>
      <w:r w:rsidR="005E1957" w:rsidRPr="00D83BDE">
        <w:rPr>
          <w:color w:val="000000"/>
          <w:szCs w:val="24"/>
        </w:rPr>
        <w:t>онцессион</w:t>
      </w:r>
      <w:r w:rsidRPr="00D83BDE">
        <w:rPr>
          <w:color w:val="000000"/>
          <w:szCs w:val="24"/>
        </w:rPr>
        <w:t>ных соглашениях, другими федеральными законами условия.</w:t>
      </w:r>
    </w:p>
    <w:p w:rsidR="00944332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 случае заключения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>ного соглашения в соответствии с  </w:t>
      </w:r>
      <w:hyperlink w:anchor="sub_327" w:history="1">
        <w:r w:rsidRPr="00D83BDE">
          <w:rPr>
            <w:color w:val="000000"/>
            <w:szCs w:val="24"/>
          </w:rPr>
          <w:t>частью 7 статьи 32</w:t>
        </w:r>
      </w:hyperlink>
      <w:r w:rsidRPr="00D83BDE">
        <w:rPr>
          <w:color w:val="000000"/>
          <w:szCs w:val="24"/>
        </w:rPr>
        <w:t xml:space="preserve"> Закона о </w:t>
      </w:r>
      <w:r w:rsidR="00F04F93" w:rsidRPr="00D83BDE">
        <w:rPr>
          <w:color w:val="000000"/>
          <w:szCs w:val="24"/>
        </w:rPr>
        <w:t>к</w:t>
      </w:r>
      <w:r w:rsidR="005E1957" w:rsidRPr="00D83BDE">
        <w:rPr>
          <w:color w:val="000000"/>
          <w:szCs w:val="24"/>
        </w:rPr>
        <w:t>онцессион</w:t>
      </w:r>
      <w:r w:rsidRPr="00D83BDE">
        <w:rPr>
          <w:color w:val="000000"/>
          <w:szCs w:val="24"/>
        </w:rPr>
        <w:t xml:space="preserve">ных соглашениях не позднее чем через 5 </w:t>
      </w:r>
      <w:r w:rsidR="00D601FD" w:rsidRPr="00D83BDE">
        <w:rPr>
          <w:color w:val="000000"/>
          <w:szCs w:val="24"/>
        </w:rPr>
        <w:t xml:space="preserve">(пять) </w:t>
      </w:r>
      <w:r w:rsidRPr="00D83BDE">
        <w:rPr>
          <w:color w:val="000000"/>
          <w:szCs w:val="24"/>
        </w:rPr>
        <w:t xml:space="preserve">рабочих дней со дня принятия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ентом решения о 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с единственным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направляет такому Участнику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проект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соглашения, включающий в себя его условия, определенные решением о 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соглашения,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документацией и представленным таким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сным предложением, а также иные предусмотренные Законом о </w:t>
      </w:r>
      <w:r w:rsidR="00F04F93" w:rsidRPr="00D83BDE">
        <w:rPr>
          <w:color w:val="000000"/>
          <w:szCs w:val="24"/>
        </w:rPr>
        <w:t>к</w:t>
      </w:r>
      <w:r w:rsidR="005E1957" w:rsidRPr="00D83BDE">
        <w:rPr>
          <w:color w:val="000000"/>
          <w:szCs w:val="24"/>
        </w:rPr>
        <w:t>онцессион</w:t>
      </w:r>
      <w:r w:rsidRPr="00D83BDE">
        <w:rPr>
          <w:color w:val="000000"/>
          <w:szCs w:val="24"/>
        </w:rPr>
        <w:t xml:space="preserve">ных соглашениях, другими федеральными законами условия. </w:t>
      </w:r>
    </w:p>
    <w:p w:rsidR="009B7233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 случаях </w:t>
      </w:r>
      <w:r w:rsidR="009B7233" w:rsidRPr="00D83BDE">
        <w:rPr>
          <w:color w:val="000000"/>
          <w:szCs w:val="24"/>
        </w:rPr>
        <w:t>указанных в пунктах 2</w:t>
      </w:r>
      <w:r w:rsidR="001614C7">
        <w:rPr>
          <w:color w:val="000000"/>
          <w:szCs w:val="24"/>
        </w:rPr>
        <w:t>2</w:t>
      </w:r>
      <w:r w:rsidR="009B7233" w:rsidRPr="00D83BDE">
        <w:rPr>
          <w:color w:val="000000"/>
          <w:szCs w:val="24"/>
        </w:rPr>
        <w:t>.5, 2</w:t>
      </w:r>
      <w:r w:rsidR="001614C7">
        <w:rPr>
          <w:color w:val="000000"/>
          <w:szCs w:val="24"/>
        </w:rPr>
        <w:t>2</w:t>
      </w:r>
      <w:r w:rsidR="009B7233" w:rsidRPr="00D83BDE">
        <w:rPr>
          <w:color w:val="000000"/>
          <w:szCs w:val="24"/>
        </w:rPr>
        <w:t xml:space="preserve">.6 настоящей </w:t>
      </w:r>
      <w:r w:rsidR="005E1957" w:rsidRPr="00D83BDE">
        <w:rPr>
          <w:color w:val="000000"/>
          <w:szCs w:val="24"/>
        </w:rPr>
        <w:t>Конкур</w:t>
      </w:r>
      <w:r w:rsidR="009B7233" w:rsidRPr="00D83BDE">
        <w:rPr>
          <w:color w:val="000000"/>
          <w:szCs w:val="24"/>
        </w:rPr>
        <w:t xml:space="preserve">сной документации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ное соглашение должно быть подписано в срок </w:t>
      </w:r>
      <w:r w:rsidR="009B7233" w:rsidRPr="00D83BDE">
        <w:rPr>
          <w:szCs w:val="24"/>
        </w:rPr>
        <w:t xml:space="preserve">не позднее </w:t>
      </w:r>
      <w:r w:rsidR="009B7233" w:rsidRPr="00D83BDE">
        <w:rPr>
          <w:color w:val="000000"/>
          <w:szCs w:val="24"/>
        </w:rPr>
        <w:t xml:space="preserve">30  календарных дней </w:t>
      </w:r>
      <w:r w:rsidRPr="00D83BDE">
        <w:rPr>
          <w:color w:val="000000"/>
          <w:szCs w:val="24"/>
        </w:rPr>
        <w:t xml:space="preserve">со дня направления такому </w:t>
      </w:r>
      <w:r w:rsidR="009B7233" w:rsidRPr="00D83BDE">
        <w:rPr>
          <w:color w:val="000000"/>
          <w:szCs w:val="24"/>
        </w:rPr>
        <w:t xml:space="preserve">Заявителю или такому </w:t>
      </w:r>
      <w:r w:rsidRPr="00D83BDE">
        <w:rPr>
          <w:color w:val="000000"/>
          <w:szCs w:val="24"/>
        </w:rPr>
        <w:t xml:space="preserve">Участнику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проекта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соглашения. 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В  случае, если до установленного </w:t>
      </w:r>
      <w:r w:rsidR="00960594" w:rsidRPr="00D83BDE">
        <w:rPr>
          <w:color w:val="000000"/>
          <w:szCs w:val="24"/>
        </w:rPr>
        <w:t xml:space="preserve">настоящей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сной документацией дня подписания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такой Заявитель или такой Участник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не  представил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енту банковскую гарантию, подтверждающую обеспечение исполнения обязательств по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ному соглашению,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принимает решение об отказе в 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с таким Заявителем или таким Участником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bookmarkStart w:id="62" w:name="sub_3631"/>
      <w:bookmarkEnd w:id="61"/>
      <w:r w:rsidRPr="00D83BDE">
        <w:rPr>
          <w:color w:val="000000"/>
          <w:szCs w:val="24"/>
        </w:rPr>
        <w:t xml:space="preserve">В случае, если после направления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ентом Победителю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Иному лицу, заключающему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ное соглашение, документов для заключения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>ного соглашения установлено,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</w:t>
      </w:r>
      <w:r w:rsidR="00B04805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признании такого лица банкротом и об открытии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сного производства в</w:t>
      </w:r>
      <w:r w:rsidR="00B04805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отношении его,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принимает решение об  отказе в заключении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>ного соглашения с таким лицом и  в  пятидневный срок со дня принятия этого решения направляет его такому лицу. В  тридцатидневный срок со дня получения таким лицом этого решения оно может быть оспорено таким лицом в судебном порядке.</w:t>
      </w: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bookmarkStart w:id="63" w:name="sub_3632"/>
      <w:bookmarkEnd w:id="62"/>
      <w:r w:rsidRPr="00D83BDE">
        <w:rPr>
          <w:color w:val="000000"/>
          <w:szCs w:val="24"/>
        </w:rPr>
        <w:t xml:space="preserve">В случае принятия в отношении Победителя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 решения об  отказе в</w:t>
      </w:r>
      <w:r w:rsidR="00B04805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заключении с ним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 вправе предложить заключить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ное соглашение Участнику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са,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сное предложение которого по результатам рассмотрения и оценки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сных предложений содержит лучшие условия, следующие после условий, предложенных Победителем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са.</w:t>
      </w:r>
      <w:bookmarkStart w:id="64" w:name="sub_364"/>
      <w:bookmarkEnd w:id="63"/>
    </w:p>
    <w:bookmarkEnd w:id="64"/>
    <w:p w:rsidR="00BF73E8" w:rsidRPr="00D83BDE" w:rsidRDefault="00BF73E8" w:rsidP="004F17B2">
      <w:pPr>
        <w:pStyle w:val="Standard"/>
        <w:tabs>
          <w:tab w:val="num" w:pos="0"/>
          <w:tab w:val="num" w:pos="709"/>
          <w:tab w:val="left" w:pos="1134"/>
        </w:tabs>
        <w:autoSpaceDE w:val="0"/>
        <w:ind w:firstLine="709"/>
        <w:jc w:val="both"/>
        <w:rPr>
          <w:rFonts w:cs="Times New Roman"/>
          <w:color w:val="000000"/>
          <w:kern w:val="0"/>
          <w:lang w:val="ru-RU" w:eastAsia="ru-RU" w:bidi="ar-SA"/>
        </w:rPr>
      </w:pPr>
    </w:p>
    <w:p w:rsidR="00BF73E8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65" w:name="_Toc414487475"/>
      <w:r w:rsidRPr="00D83BDE">
        <w:rPr>
          <w:sz w:val="24"/>
          <w:szCs w:val="24"/>
        </w:rPr>
        <w:t xml:space="preserve">Отказ от проведения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 xml:space="preserve">са. </w:t>
      </w:r>
    </w:p>
    <w:p w:rsidR="00BF73E8" w:rsidRPr="00D83BDE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4"/>
          <w:szCs w:val="24"/>
        </w:rPr>
      </w:pPr>
      <w:r w:rsidRPr="00D83BDE">
        <w:rPr>
          <w:sz w:val="24"/>
          <w:szCs w:val="24"/>
        </w:rPr>
        <w:t xml:space="preserve">Внесение изменений в </w:t>
      </w:r>
      <w:r w:rsidR="005E1957" w:rsidRPr="00D83BDE">
        <w:rPr>
          <w:sz w:val="24"/>
          <w:szCs w:val="24"/>
        </w:rPr>
        <w:t>Конкур</w:t>
      </w:r>
      <w:r w:rsidRPr="00D83BDE">
        <w:rPr>
          <w:sz w:val="24"/>
          <w:szCs w:val="24"/>
        </w:rPr>
        <w:t>сную документацию</w:t>
      </w:r>
      <w:bookmarkEnd w:id="65"/>
    </w:p>
    <w:p w:rsidR="00BF73E8" w:rsidRPr="00D83BDE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color w:val="000000"/>
          <w:lang w:val="ru-RU"/>
        </w:rPr>
      </w:pPr>
    </w:p>
    <w:p w:rsidR="00BF73E8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Концед</w:t>
      </w:r>
      <w:r w:rsidR="00BF73E8" w:rsidRPr="00D83BDE">
        <w:rPr>
          <w:color w:val="000000"/>
          <w:szCs w:val="24"/>
        </w:rPr>
        <w:t xml:space="preserve">ент вправе отказаться от проведения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 xml:space="preserve">са, но не позднее, чем </w:t>
      </w:r>
      <w:r w:rsidR="00BF73E8" w:rsidRPr="00D83BDE">
        <w:rPr>
          <w:szCs w:val="24"/>
        </w:rPr>
        <w:t>за 30 (тридцать) дней до установленной даты вскрытия конвертов с  </w:t>
      </w:r>
      <w:r w:rsidRPr="00D83BDE">
        <w:rPr>
          <w:szCs w:val="24"/>
        </w:rPr>
        <w:t>Конкур</w:t>
      </w:r>
      <w:r w:rsidR="00BF73E8" w:rsidRPr="00D83BDE">
        <w:rPr>
          <w:szCs w:val="24"/>
        </w:rPr>
        <w:t>сными</w:t>
      </w:r>
      <w:r w:rsidR="00BF73E8" w:rsidRPr="00D83BDE">
        <w:rPr>
          <w:color w:val="000000"/>
          <w:szCs w:val="24"/>
        </w:rPr>
        <w:t xml:space="preserve"> предложениями в соответствии с пунктом 4 статьи 448 Гражданского кодекса Российской Федерации. При этом </w:t>
      </w:r>
      <w:r w:rsidRPr="00D83BDE">
        <w:rPr>
          <w:color w:val="000000"/>
          <w:szCs w:val="24"/>
        </w:rPr>
        <w:t>Концед</w:t>
      </w:r>
      <w:r w:rsidR="00BF73E8" w:rsidRPr="00D83BDE">
        <w:rPr>
          <w:color w:val="000000"/>
          <w:szCs w:val="24"/>
        </w:rPr>
        <w:t>ент не несет ответственности за или в связи</w:t>
      </w:r>
      <w:r w:rsidR="00EB0D6C">
        <w:rPr>
          <w:color w:val="000000"/>
          <w:szCs w:val="24"/>
        </w:rPr>
        <w:t xml:space="preserve"> </w:t>
      </w:r>
      <w:r w:rsidR="00BF73E8" w:rsidRPr="00D83BDE">
        <w:rPr>
          <w:color w:val="000000"/>
          <w:szCs w:val="24"/>
        </w:rPr>
        <w:t xml:space="preserve">с совершением указанных действий по отказу от проведения </w:t>
      </w:r>
      <w:r w:rsidRPr="00D83BDE">
        <w:rPr>
          <w:color w:val="000000"/>
          <w:szCs w:val="24"/>
        </w:rPr>
        <w:t>Конкур</w:t>
      </w:r>
      <w:r w:rsidR="00BF73E8" w:rsidRPr="00D83BDE">
        <w:rPr>
          <w:color w:val="000000"/>
          <w:szCs w:val="24"/>
        </w:rPr>
        <w:t>са.</w:t>
      </w:r>
    </w:p>
    <w:p w:rsidR="00DC10D4" w:rsidRPr="00D83BDE" w:rsidRDefault="00DC10D4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Сообщение об отказе от проведения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са размещается </w:t>
      </w:r>
      <w:r w:rsidRPr="00D83BDE">
        <w:rPr>
          <w:color w:val="000000"/>
          <w:szCs w:val="24"/>
        </w:rPr>
        <w:br/>
        <w:t xml:space="preserve">на Официальном сайте в течение 1 (одного) рабочего дня от даты принятия решения </w:t>
      </w:r>
      <w:r w:rsidRPr="00D83BDE">
        <w:rPr>
          <w:color w:val="000000"/>
          <w:szCs w:val="24"/>
        </w:rPr>
        <w:br/>
        <w:t xml:space="preserve">об отказе от проведения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са.</w:t>
      </w:r>
    </w:p>
    <w:p w:rsidR="00DC10D4" w:rsidRPr="00D83BDE" w:rsidRDefault="005E1957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>Концед</w:t>
      </w:r>
      <w:r w:rsidR="00DC10D4" w:rsidRPr="00D83BDE">
        <w:rPr>
          <w:color w:val="000000"/>
          <w:szCs w:val="24"/>
        </w:rPr>
        <w:t xml:space="preserve">ент вправе вносить изменения в </w:t>
      </w:r>
      <w:r w:rsidR="00960594" w:rsidRPr="00D83BDE">
        <w:rPr>
          <w:color w:val="000000"/>
          <w:szCs w:val="24"/>
        </w:rPr>
        <w:t xml:space="preserve">настоящую </w:t>
      </w:r>
      <w:r w:rsidRPr="00D83BDE">
        <w:rPr>
          <w:color w:val="000000"/>
          <w:szCs w:val="24"/>
        </w:rPr>
        <w:t>Конкур</w:t>
      </w:r>
      <w:r w:rsidR="00DC10D4" w:rsidRPr="00D83BDE">
        <w:rPr>
          <w:color w:val="000000"/>
          <w:szCs w:val="24"/>
        </w:rPr>
        <w:t xml:space="preserve">сную документацию при условии обязательного продления срока </w:t>
      </w:r>
      <w:r w:rsidR="00C074CC" w:rsidRPr="00D83BDE">
        <w:rPr>
          <w:color w:val="000000"/>
          <w:szCs w:val="24"/>
        </w:rPr>
        <w:t>представления З</w:t>
      </w:r>
      <w:r w:rsidR="00DC10D4" w:rsidRPr="00D83BDE">
        <w:rPr>
          <w:color w:val="000000"/>
          <w:szCs w:val="24"/>
        </w:rPr>
        <w:t xml:space="preserve">аявок на участие в </w:t>
      </w:r>
      <w:r w:rsidRPr="00D83BDE">
        <w:rPr>
          <w:color w:val="000000"/>
          <w:szCs w:val="24"/>
        </w:rPr>
        <w:t>Конкур</w:t>
      </w:r>
      <w:r w:rsidR="00DC10D4" w:rsidRPr="00D83BDE">
        <w:rPr>
          <w:color w:val="000000"/>
          <w:szCs w:val="24"/>
        </w:rPr>
        <w:t xml:space="preserve">се или </w:t>
      </w:r>
      <w:r w:rsidRPr="00D83BDE">
        <w:rPr>
          <w:color w:val="000000"/>
          <w:szCs w:val="24"/>
        </w:rPr>
        <w:t>Конкур</w:t>
      </w:r>
      <w:r w:rsidR="00DC10D4" w:rsidRPr="00D83BDE">
        <w:rPr>
          <w:color w:val="000000"/>
          <w:szCs w:val="24"/>
        </w:rPr>
        <w:t xml:space="preserve">сных предложений не менее чем на 30 рабочих дней со дня внесения таких изменений. </w:t>
      </w:r>
    </w:p>
    <w:p w:rsidR="00DC10D4" w:rsidRPr="00D83BDE" w:rsidRDefault="00DC10D4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Сообщение о внесении изменений в </w:t>
      </w:r>
      <w:r w:rsidR="00960594" w:rsidRPr="00D83BDE">
        <w:rPr>
          <w:color w:val="000000"/>
          <w:szCs w:val="24"/>
        </w:rPr>
        <w:t xml:space="preserve">настоящую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 xml:space="preserve">сную документацию в течение </w:t>
      </w:r>
      <w:r w:rsidR="00422F38" w:rsidRPr="00D83BDE">
        <w:rPr>
          <w:color w:val="000000"/>
          <w:szCs w:val="24"/>
        </w:rPr>
        <w:t>3 (</w:t>
      </w:r>
      <w:r w:rsidRPr="00D83BDE">
        <w:rPr>
          <w:color w:val="000000"/>
          <w:szCs w:val="24"/>
        </w:rPr>
        <w:t>трех</w:t>
      </w:r>
      <w:r w:rsidR="00422F38" w:rsidRPr="00D83BDE">
        <w:rPr>
          <w:color w:val="000000"/>
          <w:szCs w:val="24"/>
        </w:rPr>
        <w:t>)</w:t>
      </w:r>
      <w:r w:rsidRPr="00D83BDE">
        <w:rPr>
          <w:color w:val="000000"/>
          <w:szCs w:val="24"/>
        </w:rPr>
        <w:t xml:space="preserve"> рабочих дней со дня их внесения опубликовывается </w:t>
      </w:r>
      <w:r w:rsidR="005E1957" w:rsidRPr="00D83BDE">
        <w:rPr>
          <w:color w:val="000000"/>
          <w:szCs w:val="24"/>
        </w:rPr>
        <w:t>Конкур</w:t>
      </w:r>
      <w:r w:rsidRPr="00D83BDE">
        <w:rPr>
          <w:color w:val="000000"/>
          <w:szCs w:val="24"/>
        </w:rPr>
        <w:t>сной комиссией в</w:t>
      </w:r>
      <w:r w:rsidR="000F659E" w:rsidRPr="00D83BDE">
        <w:rPr>
          <w:color w:val="000000"/>
          <w:szCs w:val="24"/>
        </w:rPr>
        <w:t>  </w:t>
      </w:r>
      <w:r w:rsidRPr="00D83BDE">
        <w:rPr>
          <w:color w:val="000000"/>
          <w:szCs w:val="24"/>
        </w:rPr>
        <w:t xml:space="preserve">определяемом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>ентом официальном издании, размещается на Официальных сайтах.</w:t>
      </w:r>
    </w:p>
    <w:p w:rsidR="00DC10D4" w:rsidRPr="00D83BDE" w:rsidRDefault="00DC10D4" w:rsidP="00671072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При поступлении предложений об изменении </w:t>
      </w:r>
      <w:r w:rsidR="00960594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документации, в</w:t>
      </w:r>
      <w:r w:rsidR="000F659E" w:rsidRPr="00D83BDE">
        <w:rPr>
          <w:color w:val="000000"/>
        </w:rPr>
        <w:t>  </w:t>
      </w:r>
      <w:r w:rsidRPr="00D83BDE">
        <w:rPr>
          <w:color w:val="000000"/>
        </w:rPr>
        <w:t xml:space="preserve">том числе об изменении проекта </w:t>
      </w:r>
      <w:r w:rsidR="005E1957" w:rsidRPr="00D83BDE">
        <w:rPr>
          <w:color w:val="000000"/>
        </w:rPr>
        <w:t>Концессион</w:t>
      </w:r>
      <w:r w:rsidRPr="00D83BDE">
        <w:rPr>
          <w:color w:val="000000"/>
        </w:rPr>
        <w:t xml:space="preserve">ного соглашения, к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>енту или в</w:t>
      </w:r>
      <w:r w:rsidR="000F659E" w:rsidRPr="00D83BDE">
        <w:rPr>
          <w:color w:val="000000"/>
        </w:rPr>
        <w:t>  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сную комиссию они размещают на Официальных сайтах в течение </w:t>
      </w:r>
      <w:r w:rsidR="00422F38" w:rsidRPr="00D83BDE">
        <w:rPr>
          <w:color w:val="000000"/>
        </w:rPr>
        <w:t>3 (</w:t>
      </w:r>
      <w:r w:rsidRPr="00D83BDE">
        <w:rPr>
          <w:color w:val="000000"/>
        </w:rPr>
        <w:t>трех</w:t>
      </w:r>
      <w:r w:rsidR="00422F38" w:rsidRPr="00D83BDE">
        <w:rPr>
          <w:color w:val="000000"/>
        </w:rPr>
        <w:t>)</w:t>
      </w:r>
      <w:r w:rsidRPr="00D83BDE">
        <w:rPr>
          <w:color w:val="000000"/>
        </w:rPr>
        <w:t xml:space="preserve"> рабочих дней со дня поступления указанных предложений информацию о принятии или об отклонении представленных предложений об изменении </w:t>
      </w:r>
      <w:r w:rsidR="00960594" w:rsidRPr="00D83BDE">
        <w:rPr>
          <w:color w:val="000000"/>
        </w:rPr>
        <w:t xml:space="preserve">настоящей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документации с</w:t>
      </w:r>
      <w:r w:rsidR="00422F38" w:rsidRPr="00D83BDE">
        <w:rPr>
          <w:color w:val="000000"/>
        </w:rPr>
        <w:t> </w:t>
      </w:r>
      <w:r w:rsidRPr="00D83BDE">
        <w:rPr>
          <w:color w:val="000000"/>
        </w:rPr>
        <w:t xml:space="preserve">указанием причин их принятия или отклонения. </w:t>
      </w:r>
    </w:p>
    <w:p w:rsidR="00DC10D4" w:rsidRPr="00D83BDE" w:rsidRDefault="00DC10D4" w:rsidP="00671072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83BDE">
        <w:rPr>
          <w:color w:val="000000"/>
        </w:rPr>
        <w:t xml:space="preserve">В случае принятия </w:t>
      </w:r>
      <w:r w:rsidR="005E1957" w:rsidRPr="00D83BDE">
        <w:rPr>
          <w:color w:val="000000"/>
        </w:rPr>
        <w:t>Концед</w:t>
      </w:r>
      <w:r w:rsidRPr="00D83BDE">
        <w:rPr>
          <w:color w:val="000000"/>
        </w:rPr>
        <w:t>ентом представленных предложений он вносит в</w:t>
      </w:r>
      <w:r w:rsidR="00422F38" w:rsidRPr="00D83BDE">
        <w:rPr>
          <w:color w:val="000000"/>
        </w:rPr>
        <w:t> </w:t>
      </w:r>
      <w:r w:rsidR="00960594" w:rsidRPr="00D83BDE">
        <w:rPr>
          <w:color w:val="000000"/>
        </w:rPr>
        <w:t xml:space="preserve">настоящую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сную документацию соответствующие изменения. В течение</w:t>
      </w:r>
      <w:r w:rsidR="00422F38" w:rsidRPr="00D83BDE">
        <w:rPr>
          <w:color w:val="000000"/>
        </w:rPr>
        <w:t xml:space="preserve"> 3(</w:t>
      </w:r>
      <w:r w:rsidRPr="00D83BDE">
        <w:rPr>
          <w:color w:val="000000"/>
        </w:rPr>
        <w:t>трех</w:t>
      </w:r>
      <w:r w:rsidR="00422F38" w:rsidRPr="00D83BDE">
        <w:rPr>
          <w:color w:val="000000"/>
        </w:rPr>
        <w:t>)</w:t>
      </w:r>
      <w:r w:rsidRPr="00D83BDE">
        <w:rPr>
          <w:color w:val="000000"/>
        </w:rPr>
        <w:t xml:space="preserve"> рабочих дней со дня внесения соответствующих изменений сообщение об их внесении опубликовывается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>сной комиссией в Официальном издании и размещается на Официальных сайта</w:t>
      </w:r>
      <w:r w:rsidR="00C074CC" w:rsidRPr="00D83BDE">
        <w:rPr>
          <w:color w:val="000000"/>
        </w:rPr>
        <w:t>х. При этом срок представления З</w:t>
      </w:r>
      <w:r w:rsidRPr="00D83BDE">
        <w:rPr>
          <w:color w:val="000000"/>
        </w:rPr>
        <w:t xml:space="preserve">аявок на участие в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се или </w:t>
      </w:r>
      <w:r w:rsidR="005E1957" w:rsidRPr="00D83BDE">
        <w:rPr>
          <w:color w:val="000000"/>
        </w:rPr>
        <w:t>Конкур</w:t>
      </w:r>
      <w:r w:rsidRPr="00D83BDE">
        <w:rPr>
          <w:color w:val="000000"/>
        </w:rPr>
        <w:t xml:space="preserve">сных предложений продлевается не менее чем на </w:t>
      </w:r>
      <w:r w:rsidR="00422F38" w:rsidRPr="00D83BDE">
        <w:rPr>
          <w:color w:val="000000"/>
        </w:rPr>
        <w:t>30 (</w:t>
      </w:r>
      <w:r w:rsidRPr="00D83BDE">
        <w:rPr>
          <w:color w:val="000000"/>
        </w:rPr>
        <w:t>тридцать</w:t>
      </w:r>
      <w:r w:rsidR="00422F38" w:rsidRPr="00D83BDE">
        <w:rPr>
          <w:color w:val="000000"/>
        </w:rPr>
        <w:t>)</w:t>
      </w:r>
      <w:r w:rsidRPr="00D83BDE">
        <w:rPr>
          <w:color w:val="000000"/>
        </w:rPr>
        <w:t xml:space="preserve"> рабочих дней со дня внесения соответствующих изменений.</w:t>
      </w:r>
    </w:p>
    <w:p w:rsidR="00DC10D4" w:rsidRPr="00D83BDE" w:rsidRDefault="00DC10D4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F73E8" w:rsidRPr="00D83BDE" w:rsidRDefault="00BF73E8" w:rsidP="00671072">
      <w:pPr>
        <w:pStyle w:val="1"/>
        <w:numPr>
          <w:ilvl w:val="0"/>
          <w:numId w:val="8"/>
        </w:numPr>
        <w:tabs>
          <w:tab w:val="left" w:pos="1134"/>
        </w:tabs>
        <w:spacing w:before="0" w:after="0"/>
        <w:rPr>
          <w:sz w:val="24"/>
          <w:szCs w:val="24"/>
        </w:rPr>
      </w:pPr>
      <w:bookmarkStart w:id="66" w:name="_Toc414487476"/>
      <w:r w:rsidRPr="00D83BDE">
        <w:rPr>
          <w:sz w:val="24"/>
          <w:szCs w:val="24"/>
        </w:rPr>
        <w:t xml:space="preserve"> </w:t>
      </w:r>
      <w:bookmarkEnd w:id="66"/>
      <w:r w:rsidR="00D06DC4" w:rsidRPr="00D83BDE">
        <w:rPr>
          <w:sz w:val="24"/>
          <w:szCs w:val="24"/>
        </w:rPr>
        <w:t>Срок передачи Концедентом Концессионеру объекта Концессионного соглашения и (или) иного имущества передаваемого Концедентом Концессионеру по Концессионному соглашению имущества</w:t>
      </w:r>
    </w:p>
    <w:p w:rsidR="00D06DC4" w:rsidRPr="00D83BDE" w:rsidRDefault="00D06DC4" w:rsidP="004F17B2">
      <w:pPr>
        <w:tabs>
          <w:tab w:val="left" w:pos="1134"/>
        </w:tabs>
      </w:pPr>
    </w:p>
    <w:p w:rsidR="00BF73E8" w:rsidRPr="00D83BDE" w:rsidRDefault="00BF73E8" w:rsidP="00671072">
      <w:pPr>
        <w:pStyle w:val="aff0"/>
        <w:widowControl w:val="0"/>
        <w:numPr>
          <w:ilvl w:val="1"/>
          <w:numId w:val="8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Cs w:val="24"/>
        </w:rPr>
      </w:pPr>
      <w:r w:rsidRPr="00D83BDE">
        <w:rPr>
          <w:color w:val="000000"/>
          <w:szCs w:val="24"/>
        </w:rPr>
        <w:t xml:space="preserve">Срок передачи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ентом </w:t>
      </w:r>
      <w:r w:rsidR="005E1957" w:rsidRPr="00D83BDE">
        <w:rPr>
          <w:color w:val="000000"/>
          <w:szCs w:val="24"/>
        </w:rPr>
        <w:t>Концессионеру О</w:t>
      </w:r>
      <w:r w:rsidRPr="00D83BDE">
        <w:rPr>
          <w:color w:val="000000"/>
          <w:szCs w:val="24"/>
        </w:rPr>
        <w:t xml:space="preserve">бъекта 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ного соглашения и (или) иного передаваемого </w:t>
      </w:r>
      <w:r w:rsidR="005E1957" w:rsidRPr="00D83BDE">
        <w:rPr>
          <w:color w:val="000000"/>
          <w:szCs w:val="24"/>
        </w:rPr>
        <w:t>Концед</w:t>
      </w:r>
      <w:r w:rsidRPr="00D83BDE">
        <w:rPr>
          <w:color w:val="000000"/>
          <w:szCs w:val="24"/>
        </w:rPr>
        <w:t xml:space="preserve">ентом </w:t>
      </w:r>
      <w:r w:rsidR="005E1957" w:rsidRPr="00D83BDE">
        <w:rPr>
          <w:color w:val="000000"/>
          <w:szCs w:val="24"/>
        </w:rPr>
        <w:t>Концессионе</w:t>
      </w:r>
      <w:r w:rsidRPr="00D83BDE">
        <w:rPr>
          <w:color w:val="000000"/>
          <w:szCs w:val="24"/>
        </w:rPr>
        <w:t>ру по</w:t>
      </w:r>
      <w:r w:rsidR="00422F38" w:rsidRPr="00D83BDE">
        <w:rPr>
          <w:color w:val="000000"/>
          <w:szCs w:val="24"/>
        </w:rPr>
        <w:t>  </w:t>
      </w:r>
      <w:r w:rsidR="005E1957" w:rsidRPr="00D83BDE">
        <w:rPr>
          <w:color w:val="000000"/>
          <w:szCs w:val="24"/>
        </w:rPr>
        <w:t>Концессион</w:t>
      </w:r>
      <w:r w:rsidRPr="00D83BDE">
        <w:rPr>
          <w:color w:val="000000"/>
          <w:szCs w:val="24"/>
        </w:rPr>
        <w:t xml:space="preserve">ному соглашению имущества </w:t>
      </w:r>
      <w:r w:rsidR="000F659E" w:rsidRPr="00D83BDE">
        <w:rPr>
          <w:color w:val="000000"/>
          <w:szCs w:val="24"/>
        </w:rPr>
        <w:t>осуществляется в сроки</w:t>
      </w:r>
      <w:r w:rsidR="00572E88" w:rsidRPr="00D83BDE">
        <w:rPr>
          <w:color w:val="000000"/>
          <w:szCs w:val="24"/>
        </w:rPr>
        <w:t>,</w:t>
      </w:r>
      <w:r w:rsidR="000F659E" w:rsidRPr="00D83BDE">
        <w:rPr>
          <w:color w:val="000000"/>
          <w:szCs w:val="24"/>
        </w:rPr>
        <w:t xml:space="preserve"> указанные в</w:t>
      </w:r>
      <w:r w:rsidR="00422F38" w:rsidRPr="00D83BDE">
        <w:rPr>
          <w:color w:val="000000"/>
          <w:szCs w:val="24"/>
        </w:rPr>
        <w:t>  </w:t>
      </w:r>
      <w:r w:rsidR="000F659E" w:rsidRPr="00D83BDE">
        <w:rPr>
          <w:color w:val="000000"/>
          <w:szCs w:val="24"/>
        </w:rPr>
        <w:t>раздел</w:t>
      </w:r>
      <w:r w:rsidR="00153D9A" w:rsidRPr="00D83BDE">
        <w:rPr>
          <w:color w:val="000000"/>
          <w:szCs w:val="24"/>
        </w:rPr>
        <w:t xml:space="preserve">ах </w:t>
      </w:r>
      <w:r w:rsidR="00153D9A" w:rsidRPr="00D83BDE">
        <w:rPr>
          <w:color w:val="000000"/>
          <w:szCs w:val="24"/>
          <w:lang w:val="en-US"/>
        </w:rPr>
        <w:t>III</w:t>
      </w:r>
      <w:r w:rsidR="00153D9A" w:rsidRPr="00D83BDE">
        <w:rPr>
          <w:color w:val="000000"/>
          <w:szCs w:val="24"/>
        </w:rPr>
        <w:t>,</w:t>
      </w:r>
      <w:r w:rsidR="000F659E" w:rsidRPr="00D83BDE">
        <w:rPr>
          <w:color w:val="000000"/>
          <w:szCs w:val="24"/>
        </w:rPr>
        <w:t xml:space="preserve"> </w:t>
      </w:r>
      <w:r w:rsidR="00425A9C" w:rsidRPr="00D83BDE">
        <w:rPr>
          <w:color w:val="000000"/>
          <w:szCs w:val="24"/>
          <w:lang w:val="en-US"/>
        </w:rPr>
        <w:t>IX</w:t>
      </w:r>
      <w:r w:rsidR="00425A9C" w:rsidRPr="00D83BDE">
        <w:rPr>
          <w:color w:val="000000"/>
          <w:szCs w:val="24"/>
        </w:rPr>
        <w:t xml:space="preserve"> </w:t>
      </w:r>
      <w:r w:rsidR="005E1957" w:rsidRPr="00D83BDE">
        <w:rPr>
          <w:color w:val="000000"/>
          <w:szCs w:val="24"/>
        </w:rPr>
        <w:t>Концессион</w:t>
      </w:r>
      <w:r w:rsidR="000F659E" w:rsidRPr="00D83BDE">
        <w:rPr>
          <w:color w:val="000000"/>
          <w:szCs w:val="24"/>
        </w:rPr>
        <w:t>ного соглашения</w:t>
      </w:r>
      <w:r w:rsidR="00572E88" w:rsidRPr="00D83BDE">
        <w:rPr>
          <w:color w:val="000000"/>
          <w:szCs w:val="24"/>
        </w:rPr>
        <w:t>.</w:t>
      </w:r>
    </w:p>
    <w:p w:rsidR="006E288A" w:rsidRPr="00D83BDE" w:rsidRDefault="006E288A" w:rsidP="00067DD9">
      <w:pPr>
        <w:autoSpaceDE w:val="0"/>
        <w:jc w:val="both"/>
      </w:pPr>
    </w:p>
    <w:p w:rsidR="007163ED" w:rsidRPr="00D83BDE" w:rsidRDefault="007163ED" w:rsidP="00067DD9">
      <w:pPr>
        <w:autoSpaceDE w:val="0"/>
        <w:jc w:val="both"/>
      </w:pPr>
    </w:p>
    <w:p w:rsidR="008B6AF0" w:rsidRPr="00D83BDE" w:rsidRDefault="008B6AF0" w:rsidP="00004E76">
      <w:pPr>
        <w:pStyle w:val="53"/>
        <w:shd w:val="clear" w:color="auto" w:fill="auto"/>
        <w:spacing w:before="0" w:after="0" w:line="523" w:lineRule="exact"/>
        <w:ind w:right="100"/>
        <w:rPr>
          <w:rFonts w:ascii="Times New Roman" w:hAnsi="Times New Roman"/>
          <w:sz w:val="24"/>
          <w:szCs w:val="24"/>
        </w:rPr>
      </w:pPr>
      <w:bookmarkStart w:id="67" w:name="bookmark34"/>
    </w:p>
    <w:p w:rsidR="008B6AF0" w:rsidRPr="00D83BDE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  <w:sectPr w:rsidR="008B6AF0" w:rsidRPr="00D83BDE" w:rsidSect="00437FCA">
          <w:headerReference w:type="default" r:id="rId13"/>
          <w:footerReference w:type="even" r:id="rId14"/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8B6AF0" w:rsidRPr="00D83BDE" w:rsidRDefault="008B6AF0" w:rsidP="008B6AF0">
      <w:pPr>
        <w:ind w:left="6237"/>
        <w:jc w:val="right"/>
        <w:rPr>
          <w:lang w:eastAsia="en-US"/>
        </w:rPr>
      </w:pPr>
      <w:r w:rsidRPr="00D83BDE">
        <w:rPr>
          <w:lang w:eastAsia="en-US"/>
        </w:rPr>
        <w:t xml:space="preserve">ПРИЛОЖЕНИЕ </w:t>
      </w:r>
      <w:r w:rsidR="00380CF9" w:rsidRPr="00D83BDE">
        <w:rPr>
          <w:lang w:eastAsia="en-US"/>
        </w:rPr>
        <w:t>1</w:t>
      </w:r>
    </w:p>
    <w:p w:rsidR="008B6AF0" w:rsidRPr="00D83BDE" w:rsidRDefault="008B6AF0" w:rsidP="008B6AF0">
      <w:pPr>
        <w:ind w:left="6237"/>
        <w:jc w:val="right"/>
        <w:rPr>
          <w:bCs/>
          <w:lang w:eastAsia="en-US"/>
        </w:rPr>
      </w:pPr>
      <w:r w:rsidRPr="00D83BDE">
        <w:rPr>
          <w:lang w:eastAsia="en-US"/>
        </w:rPr>
        <w:t xml:space="preserve">к конкурсной документации </w:t>
      </w:r>
    </w:p>
    <w:p w:rsidR="008B6AF0" w:rsidRPr="00D83BDE" w:rsidRDefault="008B6AF0" w:rsidP="008B6AF0">
      <w:pPr>
        <w:ind w:left="6237"/>
        <w:jc w:val="right"/>
        <w:rPr>
          <w:b/>
        </w:rPr>
      </w:pPr>
    </w:p>
    <w:p w:rsidR="008B6AF0" w:rsidRPr="00D83BDE" w:rsidRDefault="008B6AF0" w:rsidP="008B6AF0">
      <w:pPr>
        <w:jc w:val="center"/>
      </w:pPr>
      <w:r w:rsidRPr="00D83BDE">
        <w:t>КРИТЕРИИ КОНКУРСА</w:t>
      </w:r>
    </w:p>
    <w:p w:rsidR="008B6AF0" w:rsidRPr="00D83BDE" w:rsidRDefault="008B6AF0" w:rsidP="008B6AF0">
      <w:pPr>
        <w:pStyle w:val="1"/>
        <w:keepNext w:val="0"/>
        <w:jc w:val="left"/>
        <w:rPr>
          <w:b w:val="0"/>
          <w:sz w:val="24"/>
          <w:szCs w:val="24"/>
        </w:rPr>
      </w:pPr>
      <w:r w:rsidRPr="00D83BDE">
        <w:rPr>
          <w:sz w:val="24"/>
          <w:szCs w:val="24"/>
        </w:rPr>
        <w:t>1. Предельный размер расходов на создание и реконструкцию объекта концессионного соглашения</w:t>
      </w:r>
      <w:r w:rsidRPr="00D83BDE">
        <w:rPr>
          <w:b w:val="0"/>
          <w:sz w:val="24"/>
          <w:szCs w:val="24"/>
        </w:rPr>
        <w:t>, которые предполагается осуществить концессионером, на каждый год срока действия концессионного соглашения</w:t>
      </w:r>
    </w:p>
    <w:p w:rsidR="006151CA" w:rsidRPr="000D0635" w:rsidRDefault="008B6AF0" w:rsidP="00474098">
      <w:r w:rsidRPr="00D83BDE">
        <w:t>Предельный</w:t>
      </w:r>
      <w:r w:rsidR="00C2249E">
        <w:t xml:space="preserve"> максимальный </w:t>
      </w:r>
      <w:r w:rsidRPr="00D83BDE">
        <w:t xml:space="preserve"> размер расходов на создание и реконструкцию объекта концессионного соглашения </w:t>
      </w:r>
      <w:r w:rsidR="00474098" w:rsidRPr="000D0635">
        <w:t>без учета расходов, источником финансирования которых является плата за подключение (технологическое присоединение)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4858"/>
        <w:gridCol w:w="4648"/>
      </w:tblGrid>
      <w:tr w:rsidR="006151CA" w:rsidRPr="008A1E13" w:rsidTr="009D080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565BC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565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565BC3" w:rsidRDefault="006151CA" w:rsidP="009D0806">
            <w:pPr>
              <w:pStyle w:val="afffff2"/>
              <w:rPr>
                <w:rFonts w:ascii="Times New Roman" w:hAnsi="Times New Roman" w:cs="Times New Roman"/>
              </w:rPr>
            </w:pPr>
            <w:r w:rsidRPr="00565BC3">
              <w:rPr>
                <w:rFonts w:ascii="Times New Roman" w:hAnsi="Times New Roman" w:cs="Times New Roman"/>
              </w:rPr>
              <w:t xml:space="preserve">Предельный </w:t>
            </w:r>
            <w:r>
              <w:rPr>
                <w:rFonts w:ascii="Times New Roman" w:hAnsi="Times New Roman" w:cs="Times New Roman"/>
              </w:rPr>
              <w:t xml:space="preserve">максимальный </w:t>
            </w:r>
            <w:r w:rsidRPr="00565BC3">
              <w:rPr>
                <w:rFonts w:ascii="Times New Roman" w:hAnsi="Times New Roman" w:cs="Times New Roman"/>
              </w:rPr>
              <w:t xml:space="preserve">размер расходов на создание и реконструкцию объекта Концессионного соглашения по годам концессионного соглашения в ценах </w:t>
            </w:r>
            <w:r>
              <w:rPr>
                <w:rFonts w:ascii="Times New Roman" w:hAnsi="Times New Roman" w:cs="Times New Roman"/>
              </w:rPr>
              <w:t xml:space="preserve">2022 г. </w:t>
            </w:r>
            <w:r w:rsidRPr="00565BC3">
              <w:rPr>
                <w:rFonts w:ascii="Times New Roman" w:hAnsi="Times New Roman" w:cs="Times New Roman"/>
              </w:rPr>
              <w:t>млн. руб.</w:t>
            </w:r>
            <w:r>
              <w:rPr>
                <w:rFonts w:ascii="Times New Roman" w:hAnsi="Times New Roman" w:cs="Times New Roman"/>
              </w:rPr>
              <w:t xml:space="preserve"> (с </w:t>
            </w:r>
            <w:r w:rsidRPr="00565BC3">
              <w:rPr>
                <w:rFonts w:ascii="Times New Roman" w:hAnsi="Times New Roman" w:cs="Times New Roman"/>
              </w:rPr>
              <w:t>НДС)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8A1E13" w:rsidRDefault="006151CA" w:rsidP="009D0806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</w:tr>
    </w:tbl>
    <w:p w:rsidR="00474098" w:rsidRPr="000D0635" w:rsidRDefault="00474098" w:rsidP="00474098"/>
    <w:p w:rsidR="00380CF9" w:rsidRPr="00D83BDE" w:rsidRDefault="004758E1" w:rsidP="004758E1">
      <w:pPr>
        <w:pStyle w:val="1"/>
        <w:jc w:val="left"/>
        <w:rPr>
          <w:sz w:val="24"/>
          <w:szCs w:val="24"/>
        </w:rPr>
      </w:pPr>
      <w:r w:rsidRPr="00D83BDE">
        <w:rPr>
          <w:sz w:val="24"/>
          <w:szCs w:val="24"/>
        </w:rPr>
        <w:t>2.</w:t>
      </w:r>
      <w:r w:rsidR="00380CF9" w:rsidRPr="00D83BDE">
        <w:rPr>
          <w:sz w:val="24"/>
          <w:szCs w:val="24"/>
        </w:rPr>
        <w:t>Плановые</w:t>
      </w:r>
      <w:r w:rsidR="00C2249E">
        <w:rPr>
          <w:sz w:val="24"/>
          <w:szCs w:val="24"/>
        </w:rPr>
        <w:t xml:space="preserve"> </w:t>
      </w:r>
      <w:r w:rsidR="00C2249E" w:rsidRPr="00C2249E">
        <w:rPr>
          <w:sz w:val="24"/>
          <w:szCs w:val="24"/>
        </w:rPr>
        <w:t>(максимальные )</w:t>
      </w:r>
      <w:r w:rsidR="00C2249E">
        <w:t xml:space="preserve"> </w:t>
      </w:r>
      <w:r w:rsidR="00380CF9" w:rsidRPr="00D83BDE">
        <w:rPr>
          <w:sz w:val="24"/>
          <w:szCs w:val="24"/>
        </w:rPr>
        <w:t xml:space="preserve"> значения показателей деятельности концессионера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969"/>
        <w:gridCol w:w="992"/>
        <w:gridCol w:w="993"/>
        <w:gridCol w:w="773"/>
        <w:gridCol w:w="1069"/>
      </w:tblGrid>
      <w:tr w:rsidR="006151CA" w:rsidRPr="008A1E13" w:rsidTr="009D0806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источниках тепловой 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120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51CA" w:rsidRPr="008A1E13" w:rsidTr="009D0806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88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51CA" w:rsidRPr="008A1E13" w:rsidTr="009D0806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технологических потерь при передаче тепловой энергии по тепловым сетям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9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6151CA" w:rsidRPr="008A1E13" w:rsidTr="009D080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(газ) на производство тепловой 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9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</w:tbl>
    <w:p w:rsidR="008B6AF0" w:rsidRPr="00D83BDE" w:rsidRDefault="008B6AF0" w:rsidP="008B6AF0">
      <w:pPr>
        <w:autoSpaceDE w:val="0"/>
        <w:autoSpaceDN w:val="0"/>
        <w:adjustRightInd w:val="0"/>
        <w:jc w:val="both"/>
      </w:pPr>
    </w:p>
    <w:p w:rsidR="007360BE" w:rsidRDefault="007360BE" w:rsidP="008B6AF0">
      <w:pPr>
        <w:autoSpaceDE w:val="0"/>
        <w:autoSpaceDN w:val="0"/>
        <w:adjustRightInd w:val="0"/>
        <w:jc w:val="both"/>
      </w:pPr>
    </w:p>
    <w:p w:rsidR="00860C2C" w:rsidRDefault="00860C2C" w:rsidP="008B6AF0">
      <w:pPr>
        <w:autoSpaceDE w:val="0"/>
        <w:autoSpaceDN w:val="0"/>
        <w:adjustRightInd w:val="0"/>
        <w:jc w:val="both"/>
      </w:pPr>
    </w:p>
    <w:p w:rsidR="00860C2C" w:rsidRDefault="00860C2C" w:rsidP="008B6AF0">
      <w:pPr>
        <w:autoSpaceDE w:val="0"/>
        <w:autoSpaceDN w:val="0"/>
        <w:adjustRightInd w:val="0"/>
        <w:jc w:val="both"/>
      </w:pPr>
    </w:p>
    <w:p w:rsidR="00860C2C" w:rsidRPr="00D83BDE" w:rsidRDefault="00860C2C" w:rsidP="008B6AF0">
      <w:pPr>
        <w:autoSpaceDE w:val="0"/>
        <w:autoSpaceDN w:val="0"/>
        <w:adjustRightInd w:val="0"/>
        <w:jc w:val="both"/>
      </w:pPr>
    </w:p>
    <w:p w:rsidR="00777E8F" w:rsidRPr="00D83BDE" w:rsidRDefault="004758E1" w:rsidP="004758E1">
      <w:pPr>
        <w:pStyle w:val="1"/>
        <w:jc w:val="left"/>
        <w:rPr>
          <w:sz w:val="24"/>
          <w:szCs w:val="24"/>
        </w:rPr>
      </w:pPr>
      <w:r w:rsidRPr="00D83BDE">
        <w:rPr>
          <w:sz w:val="24"/>
          <w:szCs w:val="24"/>
        </w:rPr>
        <w:t>3.</w:t>
      </w:r>
      <w:r w:rsidR="00777E8F" w:rsidRPr="00D83BDE">
        <w:rPr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C2249E" w:rsidRDefault="00C2249E" w:rsidP="00C2249E">
      <w:r>
        <w:t>Предельные максимальные значение</w:t>
      </w:r>
    </w:p>
    <w:p w:rsidR="00777E8F" w:rsidRPr="00D83BDE" w:rsidRDefault="00777E8F" w:rsidP="00777E8F"/>
    <w:tbl>
      <w:tblPr>
        <w:tblpPr w:leftFromText="180" w:rightFromText="180" w:vertAnchor="text" w:horzAnchor="margin" w:tblpY="442"/>
        <w:tblOverlap w:val="never"/>
        <w:tblW w:w="6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2817"/>
        <w:gridCol w:w="995"/>
        <w:gridCol w:w="705"/>
        <w:gridCol w:w="709"/>
        <w:gridCol w:w="850"/>
      </w:tblGrid>
      <w:tr w:rsidR="006151CA" w:rsidRPr="0014596A" w:rsidTr="009D0806">
        <w:trPr>
          <w:gridAfter w:val="1"/>
          <w:wAfter w:w="850" w:type="dxa"/>
        </w:trPr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на первый год действия концессионного соглашения (без НДС) в ценах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 xml:space="preserve"> г. 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18267,09</w:t>
            </w:r>
          </w:p>
        </w:tc>
      </w:tr>
      <w:tr w:rsidR="006151CA" w:rsidRPr="0014596A" w:rsidTr="009D0806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 *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14596A" w:rsidTr="009D0806">
        <w:trPr>
          <w:trHeight w:val="710"/>
        </w:trPr>
        <w:tc>
          <w:tcPr>
            <w:tcW w:w="693" w:type="dxa"/>
            <w:vMerge/>
            <w:tcBorders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</w:tr>
      <w:tr w:rsidR="006151CA" w:rsidRPr="0014596A" w:rsidTr="009D0806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14596A" w:rsidTr="009D0806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73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14596A" w:rsidTr="009D0806">
        <w:trPr>
          <w:trHeight w:val="664"/>
        </w:trPr>
        <w:tc>
          <w:tcPr>
            <w:tcW w:w="693" w:type="dxa"/>
            <w:vMerge/>
            <w:tcBorders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</w:tr>
      <w:tr w:rsidR="006151CA" w:rsidRPr="0014596A" w:rsidTr="009D0806"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 *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14596A" w:rsidTr="009D0806">
        <w:trPr>
          <w:trHeight w:val="710"/>
        </w:trPr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77E8F" w:rsidRPr="00D83BDE" w:rsidRDefault="00777E8F" w:rsidP="00777E8F"/>
    <w:p w:rsidR="00777E8F" w:rsidRPr="00D83BDE" w:rsidRDefault="00777E8F" w:rsidP="00777E8F">
      <w:r w:rsidRPr="00D83BDE">
        <w:t>*значение утве</w:t>
      </w:r>
      <w:r w:rsidR="00004E76" w:rsidRPr="00D83BDE">
        <w:t>рждает МТРиЭ Челябинской области</w:t>
      </w:r>
    </w:p>
    <w:p w:rsidR="00004E76" w:rsidRDefault="00004E76" w:rsidP="00777E8F"/>
    <w:p w:rsidR="00774A13" w:rsidRDefault="00774A13" w:rsidP="00777E8F"/>
    <w:p w:rsidR="00943962" w:rsidRDefault="00943962" w:rsidP="00777E8F"/>
    <w:p w:rsidR="00943962" w:rsidRDefault="00943962" w:rsidP="00777E8F"/>
    <w:p w:rsidR="00943962" w:rsidRDefault="00943962" w:rsidP="00777E8F"/>
    <w:p w:rsidR="00774A13" w:rsidRPr="00D83BDE" w:rsidRDefault="00774A13" w:rsidP="00777E8F"/>
    <w:p w:rsidR="00004E76" w:rsidRDefault="00004E76" w:rsidP="00004E76"/>
    <w:p w:rsidR="006151CA" w:rsidRDefault="006151CA" w:rsidP="00004E76"/>
    <w:p w:rsidR="006151CA" w:rsidRDefault="006151CA" w:rsidP="00004E76"/>
    <w:p w:rsidR="006151CA" w:rsidRDefault="006151CA" w:rsidP="00004E76"/>
    <w:p w:rsidR="006151CA" w:rsidRDefault="006151CA" w:rsidP="00004E76"/>
    <w:p w:rsidR="006151CA" w:rsidRDefault="006151CA" w:rsidP="00004E76"/>
    <w:p w:rsidR="006151CA" w:rsidRDefault="006151CA" w:rsidP="00004E76"/>
    <w:p w:rsidR="006151CA" w:rsidRDefault="006151CA" w:rsidP="00004E76"/>
    <w:p w:rsidR="006151CA" w:rsidRDefault="006151CA" w:rsidP="00004E76"/>
    <w:p w:rsidR="006151CA" w:rsidRDefault="006151CA" w:rsidP="00004E76"/>
    <w:p w:rsidR="006151CA" w:rsidRPr="00D83BDE" w:rsidRDefault="006151CA" w:rsidP="00004E76"/>
    <w:p w:rsidR="00391F92" w:rsidRDefault="00391F92" w:rsidP="00391F92">
      <w:r>
        <w:t>Сведения об иных ценах, значениях и параметрах согласно пунктам 1,4-7 и 9-11 части 1 статьи 46 115-ФЗ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111"/>
        <w:gridCol w:w="866"/>
        <w:gridCol w:w="866"/>
        <w:gridCol w:w="866"/>
      </w:tblGrid>
      <w:tr w:rsidR="006151CA" w:rsidRPr="00F31166" w:rsidTr="009D0806">
        <w:tc>
          <w:tcPr>
            <w:tcW w:w="5353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Ед. изм</w:t>
            </w:r>
          </w:p>
        </w:tc>
        <w:tc>
          <w:tcPr>
            <w:tcW w:w="866" w:type="dxa"/>
            <w:vAlign w:val="bottom"/>
          </w:tcPr>
          <w:p w:rsidR="006151CA" w:rsidRPr="00F31166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11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66" w:type="dxa"/>
            <w:vAlign w:val="bottom"/>
          </w:tcPr>
          <w:p w:rsidR="006151CA" w:rsidRPr="00F31166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11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66" w:type="dxa"/>
            <w:vAlign w:val="bottom"/>
          </w:tcPr>
          <w:p w:rsidR="006151CA" w:rsidRPr="00F31166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11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6151CA" w:rsidRPr="00F31166" w:rsidTr="009D0806">
        <w:trPr>
          <w:trHeight w:val="389"/>
        </w:trPr>
        <w:tc>
          <w:tcPr>
            <w:tcW w:w="5353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Прогноз объема полезного отпуска тепловой энергии</w:t>
            </w:r>
          </w:p>
        </w:tc>
        <w:tc>
          <w:tcPr>
            <w:tcW w:w="1111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Тыс. Гкал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52,653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52,653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52,653</w:t>
            </w:r>
          </w:p>
        </w:tc>
      </w:tr>
      <w:tr w:rsidR="006151CA" w:rsidRPr="00F31166" w:rsidTr="009D0806">
        <w:trPr>
          <w:trHeight w:val="409"/>
        </w:trPr>
        <w:tc>
          <w:tcPr>
            <w:tcW w:w="5353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газ</w:t>
            </w:r>
          </w:p>
        </w:tc>
        <w:tc>
          <w:tcPr>
            <w:tcW w:w="1111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Руб/тн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8320,3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8320,3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8320,3</w:t>
            </w:r>
          </w:p>
        </w:tc>
      </w:tr>
      <w:tr w:rsidR="006151CA" w:rsidRPr="00F31166" w:rsidTr="009D0806">
        <w:trPr>
          <w:trHeight w:val="274"/>
        </w:trPr>
        <w:tc>
          <w:tcPr>
            <w:tcW w:w="5353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электроэнергия</w:t>
            </w:r>
          </w:p>
        </w:tc>
        <w:tc>
          <w:tcPr>
            <w:tcW w:w="1111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Руб./кВт/ч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7,22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7,22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7,22</w:t>
            </w:r>
          </w:p>
        </w:tc>
      </w:tr>
      <w:tr w:rsidR="006151CA" w:rsidRPr="00F31166" w:rsidTr="009D0806">
        <w:trPr>
          <w:trHeight w:val="298"/>
        </w:trPr>
        <w:tc>
          <w:tcPr>
            <w:tcW w:w="5353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Холодная вода</w:t>
            </w:r>
          </w:p>
        </w:tc>
        <w:tc>
          <w:tcPr>
            <w:tcW w:w="1111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Руб./м.куб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6151CA" w:rsidRPr="00F31166" w:rsidTr="009D0806">
        <w:trPr>
          <w:trHeight w:val="450"/>
        </w:trPr>
        <w:tc>
          <w:tcPr>
            <w:tcW w:w="5353" w:type="dxa"/>
            <w:vMerge w:val="restart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Предельный (максимальный) рост необходимой валовой выручки</w:t>
            </w:r>
          </w:p>
        </w:tc>
        <w:tc>
          <w:tcPr>
            <w:tcW w:w="1111" w:type="dxa"/>
            <w:vMerge w:val="restart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ind w:firstLine="17"/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</w:tr>
      <w:tr w:rsidR="006151CA" w:rsidRPr="00F31166" w:rsidTr="009D0806">
        <w:trPr>
          <w:trHeight w:val="465"/>
        </w:trPr>
        <w:tc>
          <w:tcPr>
            <w:tcW w:w="5353" w:type="dxa"/>
            <w:vMerge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vMerge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</w:tcPr>
          <w:p w:rsidR="006151CA" w:rsidRPr="00F31166" w:rsidRDefault="006151CA" w:rsidP="009D0806">
            <w:pPr>
              <w:ind w:firstLine="17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</w:tcPr>
          <w:p w:rsidR="006151CA" w:rsidRPr="00F31166" w:rsidRDefault="006151CA" w:rsidP="009D0806">
            <w:pPr>
              <w:ind w:firstLine="17"/>
              <w:rPr>
                <w:sz w:val="20"/>
                <w:szCs w:val="20"/>
                <w:lang w:eastAsia="en-US"/>
              </w:rPr>
            </w:pPr>
          </w:p>
        </w:tc>
      </w:tr>
      <w:tr w:rsidR="006151CA" w:rsidRPr="00F31166" w:rsidTr="009D0806">
        <w:tc>
          <w:tcPr>
            <w:tcW w:w="5353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Величина неподконтрольных расходов на первый год действия концессионного соглашения (без НДС) в ценах 2022г. *</w:t>
            </w:r>
          </w:p>
        </w:tc>
        <w:tc>
          <w:tcPr>
            <w:tcW w:w="1111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5145,12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</w:tcPr>
          <w:p w:rsidR="006151CA" w:rsidRPr="00F31166" w:rsidRDefault="006151CA" w:rsidP="009D0806">
            <w:pPr>
              <w:ind w:firstLine="17"/>
              <w:rPr>
                <w:sz w:val="20"/>
                <w:szCs w:val="20"/>
                <w:lang w:eastAsia="en-US"/>
              </w:rPr>
            </w:pPr>
          </w:p>
        </w:tc>
      </w:tr>
      <w:tr w:rsidR="006151CA" w:rsidRPr="00F31166" w:rsidTr="009D0806">
        <w:trPr>
          <w:trHeight w:val="375"/>
        </w:trPr>
        <w:tc>
          <w:tcPr>
            <w:tcW w:w="5353" w:type="dxa"/>
            <w:vMerge w:val="restart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Индекс потребительских цен</w:t>
            </w:r>
          </w:p>
        </w:tc>
        <w:tc>
          <w:tcPr>
            <w:tcW w:w="1111" w:type="dxa"/>
            <w:vMerge w:val="restart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ind w:firstLine="17"/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</w:tr>
      <w:tr w:rsidR="006151CA" w:rsidRPr="00F31166" w:rsidTr="009D0806">
        <w:trPr>
          <w:trHeight w:val="330"/>
        </w:trPr>
        <w:tc>
          <w:tcPr>
            <w:tcW w:w="5353" w:type="dxa"/>
            <w:vMerge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vMerge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</w:tcPr>
          <w:p w:rsidR="006151CA" w:rsidRPr="00F31166" w:rsidRDefault="006151CA" w:rsidP="009D0806">
            <w:pPr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ind w:firstLine="17"/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866" w:type="dxa"/>
          </w:tcPr>
          <w:p w:rsidR="006151CA" w:rsidRPr="00F31166" w:rsidRDefault="006151CA" w:rsidP="009D0806">
            <w:pPr>
              <w:ind w:firstLine="17"/>
              <w:rPr>
                <w:sz w:val="20"/>
                <w:szCs w:val="20"/>
                <w:lang w:eastAsia="en-US"/>
              </w:rPr>
            </w:pPr>
            <w:r w:rsidRPr="00F31166">
              <w:rPr>
                <w:sz w:val="20"/>
                <w:szCs w:val="20"/>
                <w:lang w:eastAsia="en-US"/>
              </w:rPr>
              <w:t>104,0</w:t>
            </w:r>
          </w:p>
        </w:tc>
      </w:tr>
    </w:tbl>
    <w:p w:rsidR="00004E76" w:rsidRPr="00D83BDE" w:rsidRDefault="00004E76" w:rsidP="008B6AF0">
      <w:pPr>
        <w:keepNext/>
        <w:numPr>
          <w:ilvl w:val="2"/>
          <w:numId w:val="0"/>
        </w:numPr>
        <w:tabs>
          <w:tab w:val="left" w:pos="851"/>
        </w:tabs>
        <w:outlineLvl w:val="2"/>
      </w:pPr>
    </w:p>
    <w:p w:rsidR="00004E76" w:rsidRPr="00D83BDE" w:rsidRDefault="00004E76" w:rsidP="008B6AF0">
      <w:pPr>
        <w:keepNext/>
        <w:numPr>
          <w:ilvl w:val="2"/>
          <w:numId w:val="0"/>
        </w:numPr>
        <w:tabs>
          <w:tab w:val="left" w:pos="851"/>
        </w:tabs>
        <w:outlineLvl w:val="2"/>
      </w:pPr>
    </w:p>
    <w:p w:rsidR="00004E76" w:rsidRPr="00D83BDE" w:rsidRDefault="00004E76" w:rsidP="008B6AF0">
      <w:pPr>
        <w:keepNext/>
        <w:numPr>
          <w:ilvl w:val="2"/>
          <w:numId w:val="0"/>
        </w:numPr>
        <w:tabs>
          <w:tab w:val="left" w:pos="851"/>
        </w:tabs>
        <w:outlineLvl w:val="2"/>
      </w:pPr>
    </w:p>
    <w:p w:rsidR="008B6AF0" w:rsidRPr="00D83BDE" w:rsidRDefault="008B6AF0" w:rsidP="008B6AF0">
      <w:pPr>
        <w:numPr>
          <w:ilvl w:val="1"/>
          <w:numId w:val="0"/>
        </w:numPr>
        <w:outlineLvl w:val="1"/>
      </w:pPr>
    </w:p>
    <w:p w:rsidR="008B6AF0" w:rsidRPr="00D83BDE" w:rsidRDefault="008B6AF0" w:rsidP="008B6AF0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8B6AF0" w:rsidRPr="00D83BDE" w:rsidRDefault="008B6AF0" w:rsidP="008B6AF0">
      <w:pPr>
        <w:sectPr w:rsidR="008B6AF0" w:rsidRPr="00D83BDE" w:rsidSect="00507C02">
          <w:headerReference w:type="default" r:id="rId15"/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8B6AF0" w:rsidRPr="00D83BDE" w:rsidRDefault="004758E1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D83BDE">
        <w:rPr>
          <w:rFonts w:eastAsia="Times New Roman CYR"/>
          <w:bCs/>
          <w:color w:val="000000"/>
          <w:kern w:val="3"/>
          <w:lang w:eastAsia="ja-JP" w:bidi="fa-IR"/>
        </w:rPr>
        <w:t>ПРИЛОЖЕНИЕ 2</w:t>
      </w:r>
    </w:p>
    <w:p w:rsidR="008B6AF0" w:rsidRPr="00D83BDE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D83BDE">
        <w:rPr>
          <w:rFonts w:eastAsia="Times New Roman CYR"/>
          <w:bCs/>
          <w:color w:val="000000"/>
          <w:kern w:val="3"/>
          <w:lang w:eastAsia="ja-JP" w:bidi="fa-IR"/>
        </w:rPr>
        <w:t xml:space="preserve">к конкурсной документации </w:t>
      </w:r>
    </w:p>
    <w:p w:rsidR="008B6AF0" w:rsidRPr="00D83BDE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jc w:val="right"/>
        <w:textAlignment w:val="baseline"/>
        <w:rPr>
          <w:rFonts w:eastAsia="Times New Roman CYR"/>
          <w:b/>
          <w:bCs/>
          <w:color w:val="000000"/>
          <w:kern w:val="3"/>
          <w:lang w:eastAsia="ja-JP" w:bidi="fa-IR"/>
        </w:rPr>
      </w:pPr>
    </w:p>
    <w:p w:rsidR="008B6AF0" w:rsidRPr="00D83BDE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lang w:eastAsia="ja-JP" w:bidi="fa-IR"/>
        </w:rPr>
      </w:pPr>
    </w:p>
    <w:p w:rsidR="008B6AF0" w:rsidRPr="00D83BDE" w:rsidRDefault="008B6AF0" w:rsidP="008B6AF0">
      <w:pPr>
        <w:spacing w:after="120"/>
        <w:jc w:val="right"/>
        <w:rPr>
          <w:rFonts w:eastAsia="Calibri"/>
          <w:b/>
        </w:rPr>
      </w:pPr>
      <w:r w:rsidRPr="00D83BDE">
        <w:rPr>
          <w:rFonts w:eastAsia="Calibri"/>
          <w:b/>
        </w:rPr>
        <w:t xml:space="preserve">Форма </w:t>
      </w:r>
    </w:p>
    <w:p w:rsidR="008B6AF0" w:rsidRPr="00D83BDE" w:rsidRDefault="008B6AF0" w:rsidP="008B6AF0">
      <w:pPr>
        <w:jc w:val="center"/>
        <w:rPr>
          <w:rFonts w:eastAsia="Calibri"/>
          <w:b/>
        </w:rPr>
      </w:pPr>
      <w:r w:rsidRPr="00D83BDE">
        <w:rPr>
          <w:rFonts w:eastAsia="Calibri"/>
          <w:b/>
        </w:rPr>
        <w:t>«Опись входящих в состав Заявки/Конкурсного предложения</w:t>
      </w:r>
      <w:r w:rsidRPr="00D83BDE">
        <w:rPr>
          <w:rFonts w:eastAsia="Calibri"/>
          <w:b/>
          <w:vertAlign w:val="superscript"/>
        </w:rPr>
        <w:footnoteReference w:id="2"/>
      </w:r>
      <w:r w:rsidRPr="00D83BDE">
        <w:rPr>
          <w:rFonts w:eastAsia="Calibri"/>
          <w:b/>
        </w:rPr>
        <w:t xml:space="preserve"> документов» </w:t>
      </w:r>
    </w:p>
    <w:p w:rsidR="0037345F" w:rsidRPr="00D83BDE" w:rsidRDefault="0037345F" w:rsidP="0037345F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D83BDE">
        <w:rPr>
          <w:b/>
          <w:bCs/>
          <w:color w:val="000000"/>
          <w:spacing w:val="-1"/>
        </w:rPr>
        <w:t xml:space="preserve">ОПИСЬ ДОКУМЕНТОВ </w:t>
      </w:r>
    </w:p>
    <w:p w:rsidR="0037345F" w:rsidRPr="00D83BDE" w:rsidRDefault="002B7A00" w:rsidP="0037345F">
      <w:pPr>
        <w:tabs>
          <w:tab w:val="left" w:pos="1134"/>
        </w:tabs>
        <w:jc w:val="both"/>
        <w:rPr>
          <w:b/>
          <w:bCs/>
          <w:color w:val="000000"/>
        </w:rPr>
      </w:pPr>
      <w:r w:rsidRPr="00D83BDE">
        <w:rPr>
          <w:b/>
          <w:bCs/>
        </w:rPr>
        <w:t>П</w:t>
      </w:r>
      <w:r w:rsidR="0037345F" w:rsidRPr="00D83BDE">
        <w:rPr>
          <w:b/>
          <w:bCs/>
        </w:rPr>
        <w:t>редставляемых</w:t>
      </w:r>
      <w:r>
        <w:rPr>
          <w:b/>
          <w:bCs/>
        </w:rPr>
        <w:t xml:space="preserve"> в составе заявки</w:t>
      </w:r>
      <w:r w:rsidR="0037345F" w:rsidRPr="00D83BDE">
        <w:rPr>
          <w:b/>
          <w:bCs/>
        </w:rPr>
        <w:t xml:space="preserve"> для участия в конкурсе на право заключения концессионного соглашения в отношении  </w:t>
      </w:r>
      <w:r w:rsidR="0037345F" w:rsidRPr="00D83BDE">
        <w:t xml:space="preserve"> </w:t>
      </w:r>
      <w:r w:rsidR="006151CA">
        <w:rPr>
          <w:b/>
          <w:bCs/>
          <w:color w:val="000000"/>
        </w:rPr>
        <w:t>объектов</w:t>
      </w:r>
      <w:r w:rsidR="0037345F" w:rsidRPr="00D83BDE">
        <w:rPr>
          <w:b/>
          <w:bCs/>
          <w:color w:val="000000"/>
        </w:rPr>
        <w:t xml:space="preserve"> теплоснабжения Юрюзанского городского поселения</w:t>
      </w:r>
    </w:p>
    <w:p w:rsidR="00004E76" w:rsidRPr="00D83BDE" w:rsidRDefault="00004E76" w:rsidP="00004E76">
      <w:pPr>
        <w:pStyle w:val="af9"/>
        <w:spacing w:before="0" w:after="0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83BDE">
        <w:rPr>
          <w:rFonts w:ascii="Times New Roman" w:hAnsi="Times New Roman"/>
          <w:color w:val="000000"/>
          <w:sz w:val="24"/>
          <w:szCs w:val="24"/>
        </w:rPr>
        <w:t xml:space="preserve"> (Наименование) </w:t>
      </w:r>
      <w:r w:rsidRPr="00D83BDE">
        <w:rPr>
          <w:rFonts w:ascii="Times New Roman" w:hAnsi="Times New Roman"/>
          <w:color w:val="000000"/>
          <w:spacing w:val="-2"/>
          <w:sz w:val="24"/>
          <w:szCs w:val="24"/>
        </w:rPr>
        <w:t xml:space="preserve">направляет для участия </w:t>
      </w:r>
      <w:r w:rsidRPr="00D83BDE">
        <w:rPr>
          <w:rFonts w:ascii="Times New Roman" w:hAnsi="Times New Roman"/>
          <w:color w:val="000000"/>
          <w:spacing w:val="6"/>
          <w:sz w:val="24"/>
          <w:szCs w:val="24"/>
        </w:rPr>
        <w:t xml:space="preserve">в конкурсе </w:t>
      </w:r>
      <w:r w:rsidRPr="00D83BDE">
        <w:rPr>
          <w:rFonts w:ascii="Times New Roman" w:hAnsi="Times New Roman"/>
          <w:sz w:val="24"/>
          <w:szCs w:val="24"/>
        </w:rPr>
        <w:t xml:space="preserve">на право заключения концессионного соглашения </w:t>
      </w:r>
      <w:r w:rsidRPr="00D83BDE">
        <w:rPr>
          <w:rFonts w:ascii="Times New Roman" w:hAnsi="Times New Roman"/>
          <w:color w:val="000000"/>
          <w:spacing w:val="-2"/>
          <w:sz w:val="24"/>
          <w:szCs w:val="24"/>
        </w:rPr>
        <w:t xml:space="preserve">в отношении объектов </w:t>
      </w:r>
      <w:r w:rsidR="00B045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системы </w:t>
      </w:r>
      <w:r w:rsidRPr="00D83BDE">
        <w:rPr>
          <w:rFonts w:ascii="Times New Roman" w:hAnsi="Times New Roman"/>
          <w:color w:val="000000"/>
          <w:spacing w:val="-2"/>
          <w:sz w:val="24"/>
          <w:szCs w:val="24"/>
        </w:rPr>
        <w:t xml:space="preserve">теплоснабжения </w:t>
      </w:r>
      <w:r w:rsidR="006151C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83BDE">
        <w:rPr>
          <w:rFonts w:ascii="Times New Roman" w:hAnsi="Times New Roman"/>
          <w:bCs/>
          <w:color w:val="000000"/>
          <w:sz w:val="24"/>
          <w:szCs w:val="24"/>
          <w:lang w:val="ru-RU"/>
        </w:rPr>
        <w:t>Юрюзанского городского поселения</w:t>
      </w:r>
      <w:r w:rsidRPr="00D83BD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D83BDE">
        <w:rPr>
          <w:rFonts w:ascii="Times New Roman" w:hAnsi="Times New Roman"/>
          <w:color w:val="000000"/>
          <w:spacing w:val="-2"/>
          <w:sz w:val="24"/>
          <w:szCs w:val="24"/>
        </w:rPr>
        <w:t>следующие документы:</w:t>
      </w:r>
    </w:p>
    <w:p w:rsidR="00004E76" w:rsidRPr="00D83BDE" w:rsidRDefault="00004E76" w:rsidP="00004E76">
      <w:pPr>
        <w:pStyle w:val="ac"/>
        <w:rPr>
          <w:szCs w:val="24"/>
          <w:lang w:eastAsia="ar-SA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556"/>
        <w:gridCol w:w="7933"/>
        <w:gridCol w:w="1035"/>
        <w:gridCol w:w="1044"/>
      </w:tblGrid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left="83" w:right="90"/>
              <w:jc w:val="right"/>
            </w:pPr>
            <w:r w:rsidRPr="00D83BDE">
              <w:rPr>
                <w:color w:val="000000"/>
              </w:rPr>
              <w:t xml:space="preserve">№ </w:t>
            </w:r>
            <w:r w:rsidRPr="00D83BDE">
              <w:rPr>
                <w:color w:val="000000"/>
                <w:spacing w:val="-7"/>
              </w:rPr>
              <w:t>п\п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left="3478"/>
            </w:pPr>
            <w:r w:rsidRPr="00D83BDE">
              <w:rPr>
                <w:color w:val="000000"/>
                <w:spacing w:val="-2"/>
              </w:rPr>
              <w:t>Наименование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left="119" w:right="173"/>
              <w:jc w:val="center"/>
            </w:pPr>
            <w:r w:rsidRPr="00D83BDE">
              <w:rPr>
                <w:color w:val="000000"/>
                <w:spacing w:val="-2"/>
              </w:rPr>
              <w:t xml:space="preserve">Кол-во </w:t>
            </w:r>
            <w:r w:rsidRPr="00D83BDE">
              <w:rPr>
                <w:color w:val="000000"/>
                <w:spacing w:val="-5"/>
              </w:rPr>
              <w:t>листов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left="119" w:right="173"/>
              <w:jc w:val="center"/>
              <w:rPr>
                <w:color w:val="000000"/>
                <w:spacing w:val="-2"/>
              </w:rPr>
            </w:pPr>
            <w:r w:rsidRPr="00D83BDE">
              <w:rPr>
                <w:color w:val="000000"/>
              </w:rPr>
              <w:t>Номер листа</w:t>
            </w: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69"/>
              <w:jc w:val="right"/>
            </w:pPr>
            <w:r w:rsidRPr="00D83BDE">
              <w:rPr>
                <w:color w:val="000000"/>
              </w:rPr>
              <w:t>1.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80" w:hanging="18"/>
              <w:jc w:val="both"/>
            </w:pPr>
            <w:r w:rsidRPr="00D83BDE">
              <w:rPr>
                <w:color w:val="000000"/>
                <w:spacing w:val="1"/>
              </w:rPr>
              <w:t>Заявка на участие  в конкурсе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87"/>
              <w:jc w:val="right"/>
            </w:pPr>
            <w:r w:rsidRPr="00D83BDE">
              <w:rPr>
                <w:color w:val="000000"/>
              </w:rPr>
              <w:t>2.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hanging="7"/>
              <w:jc w:val="both"/>
            </w:pPr>
            <w:r w:rsidRPr="00D83BDE">
              <w:rPr>
                <w:color w:val="000000"/>
                <w:spacing w:val="6"/>
              </w:rPr>
              <w:t xml:space="preserve">Документ, подтверждающий полномочия лица на осуществление действий от имени </w:t>
            </w:r>
            <w:r w:rsidRPr="00D83BDE">
              <w:rPr>
                <w:color w:val="000000"/>
                <w:spacing w:val="-3"/>
              </w:rPr>
              <w:t>Заявителя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</w:pPr>
            <w:r w:rsidRPr="00D83BDE">
              <w:rPr>
                <w:color w:val="000000"/>
              </w:rPr>
              <w:t>3.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hanging="4"/>
              <w:jc w:val="both"/>
            </w:pPr>
            <w:r w:rsidRPr="00D83BDE">
              <w:rPr>
                <w:color w:val="000000"/>
                <w:spacing w:val="4"/>
              </w:rPr>
              <w:t xml:space="preserve">Копии учредительных документов Заявителя, а также всех изменений и дополнений к </w:t>
            </w:r>
            <w:r w:rsidRPr="00D83BDE">
              <w:rPr>
                <w:color w:val="000000"/>
              </w:rPr>
              <w:t>ним (для юридических лиц)</w:t>
            </w:r>
            <w:r w:rsidRPr="00D83BDE">
              <w:rPr>
                <w:color w:val="000000"/>
                <w:spacing w:val="4"/>
              </w:rPr>
              <w:t>(нотариально заверенная копия)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</w:pPr>
            <w:r w:rsidRPr="00D83BDE">
              <w:rPr>
                <w:color w:val="000000"/>
              </w:rPr>
              <w:t>4.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tabs>
                <w:tab w:val="left" w:pos="8011"/>
              </w:tabs>
              <w:ind w:right="-40" w:firstLine="6"/>
              <w:jc w:val="both"/>
            </w:pPr>
            <w:r w:rsidRPr="00D83BDE">
              <w:rPr>
                <w:color w:val="000000"/>
                <w:spacing w:val="1"/>
              </w:rPr>
              <w:t>Копия  документа удостоверяющего личность (для физических лиц)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</w:pPr>
            <w:r w:rsidRPr="00D83BDE">
              <w:rPr>
                <w:color w:val="000000"/>
              </w:rPr>
              <w:t>5.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hanging="4"/>
              <w:jc w:val="both"/>
            </w:pPr>
            <w:r w:rsidRPr="00D83BDE">
              <w:rPr>
                <w:color w:val="000000"/>
                <w:spacing w:val="4"/>
              </w:rPr>
              <w:t>Выписка из Единого государственного реестра юридических лиц (индивидуальных предпринимателей), для иностранного юридического лица –документ, подтверждающий надлежащую (в соответствии с личным законом указанного юридического лица) регистрацию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 действий, надлежащим образом удостоверенный и имеющий в качестве приложения заверенный перевод на русский язык указанного документа (оригинал или нотариально заверенная копия)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  <w:r w:rsidRPr="00D83BDE">
              <w:rPr>
                <w:color w:val="000000"/>
              </w:rPr>
              <w:t>6.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rPr>
                <w:color w:val="000000"/>
              </w:rPr>
            </w:pPr>
            <w:r w:rsidRPr="00D83BDE">
              <w:rPr>
                <w:color w:val="000000"/>
              </w:rPr>
              <w:t>Свидетельство о государственной регистрации (нотариально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  <w:r w:rsidRPr="00D83BDE">
              <w:rPr>
                <w:color w:val="000000"/>
              </w:rPr>
              <w:t>7.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rPr>
                <w:color w:val="000000"/>
              </w:rPr>
            </w:pPr>
            <w:r w:rsidRPr="00D83BDE">
              <w:rPr>
                <w:color w:val="000000"/>
              </w:rPr>
              <w:t>Свидетельство о постановке на налоговый учет (нотариально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  <w:r w:rsidRPr="00D83BDE">
              <w:rPr>
                <w:color w:val="000000"/>
              </w:rPr>
              <w:t>8.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rPr>
                <w:color w:val="000000"/>
              </w:rPr>
            </w:pPr>
            <w:r w:rsidRPr="00D83BDE">
              <w:rPr>
                <w:color w:val="000000"/>
              </w:rPr>
              <w:t>Свидетельство о внесении записи в ЕГРЮЛ (нотариально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51"/>
              <w:jc w:val="right"/>
              <w:rPr>
                <w:color w:val="000000"/>
              </w:rPr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</w:pPr>
            <w:r w:rsidRPr="00D83BDE">
              <w:rPr>
                <w:color w:val="000000"/>
              </w:rPr>
              <w:t>9.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tabs>
                <w:tab w:val="left" w:leader="underscore" w:pos="223"/>
              </w:tabs>
              <w:jc w:val="both"/>
            </w:pPr>
            <w:r w:rsidRPr="00D83BDE">
              <w:t xml:space="preserve">Решение об одобрении или совершении крупной сделки </w:t>
            </w:r>
            <w:r w:rsidRPr="00D83BDE">
              <w:rPr>
                <w:color w:val="000000"/>
                <w:spacing w:val="4"/>
              </w:rPr>
              <w:t>(оригинал или нотариально заверенная копия)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  <w:rPr>
                <w:color w:val="000000"/>
              </w:rPr>
            </w:pPr>
            <w:r w:rsidRPr="00D83BDE">
              <w:rPr>
                <w:color w:val="000000"/>
              </w:rPr>
              <w:t>10.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tabs>
                <w:tab w:val="left" w:leader="underscore" w:pos="223"/>
              </w:tabs>
              <w:jc w:val="both"/>
            </w:pPr>
            <w:r w:rsidRPr="00D83BDE">
              <w:t>Заявление об отсутствии решения о ликвидации заявителя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  <w:rPr>
                <w:color w:val="000000"/>
              </w:rPr>
            </w:pPr>
            <w:r w:rsidRPr="00D83BDE">
              <w:rPr>
                <w:color w:val="000000"/>
              </w:rPr>
              <w:t>11.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rPr>
                <w:color w:val="000000"/>
              </w:rPr>
            </w:pPr>
            <w:r w:rsidRPr="00D83BDE">
              <w:rPr>
                <w:color w:val="000000"/>
                <w:spacing w:val="-1"/>
              </w:rPr>
              <w:t>Анкета участника Конкурса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  <w:rPr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  <w:rPr>
                <w:color w:val="000000"/>
              </w:rPr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  <w:rPr>
                <w:color w:val="000000"/>
              </w:rPr>
            </w:pPr>
            <w:r w:rsidRPr="00D83BDE">
              <w:rPr>
                <w:color w:val="000000"/>
              </w:rPr>
              <w:t>12.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  <w:rPr>
                <w:color w:val="000000"/>
              </w:rPr>
            </w:pPr>
            <w:r w:rsidRPr="00D83BDE">
              <w:rPr>
                <w:color w:val="000000"/>
              </w:rPr>
              <w:t>13.</w:t>
            </w:r>
          </w:p>
        </w:tc>
        <w:tc>
          <w:tcPr>
            <w:tcW w:w="38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jc w:val="both"/>
            </w:pPr>
            <w:r w:rsidRPr="00D83BDE">
              <w:rPr>
                <w:color w:val="000000"/>
                <w:spacing w:val="-1"/>
              </w:rPr>
              <w:t>Другие документы, предоставленные Заявителем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</w:pPr>
            <w:r w:rsidRPr="00D83BDE">
              <w:t>14.</w:t>
            </w: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left="7"/>
              <w:rPr>
                <w:color w:val="000000"/>
                <w:spacing w:val="-6"/>
              </w:rPr>
            </w:pPr>
            <w:r w:rsidRPr="00D83BDE">
              <w:rPr>
                <w:color w:val="000000"/>
                <w:spacing w:val="-6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  <w:tr w:rsidR="00004E76" w:rsidRPr="00D83BDE" w:rsidTr="00671072">
        <w:trPr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right="148"/>
              <w:jc w:val="right"/>
            </w:pPr>
          </w:p>
        </w:tc>
        <w:tc>
          <w:tcPr>
            <w:tcW w:w="3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  <w:ind w:left="7"/>
            </w:pPr>
            <w:r w:rsidRPr="00D83BDE">
              <w:rPr>
                <w:color w:val="000000"/>
                <w:spacing w:val="-6"/>
              </w:rPr>
              <w:t>ИТОГО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76" w:rsidRPr="00D83BDE" w:rsidRDefault="00004E76" w:rsidP="00671072">
            <w:pPr>
              <w:shd w:val="clear" w:color="auto" w:fill="FFFFFF"/>
            </w:pPr>
          </w:p>
        </w:tc>
      </w:tr>
    </w:tbl>
    <w:p w:rsidR="00004E76" w:rsidRPr="00D83BDE" w:rsidRDefault="00004E76" w:rsidP="00004E76">
      <w:pPr>
        <w:spacing w:after="120"/>
        <w:jc w:val="both"/>
        <w:rPr>
          <w:color w:val="000000"/>
        </w:rPr>
      </w:pPr>
      <w:r w:rsidRPr="00D83BDE">
        <w:rPr>
          <w:color w:val="000000"/>
        </w:rPr>
        <w:t xml:space="preserve">и подтверждает, что для участия в открытом конкурсе </w:t>
      </w:r>
      <w:r w:rsidRPr="00D83BDE">
        <w:rPr>
          <w:color w:val="282828"/>
        </w:rPr>
        <w:t xml:space="preserve">на право заключения концессионного соглашения </w:t>
      </w:r>
      <w:r w:rsidRPr="00D83BDE">
        <w:t xml:space="preserve">им </w:t>
      </w:r>
      <w:r w:rsidRPr="00D83BDE">
        <w:rPr>
          <w:color w:val="000000"/>
        </w:rPr>
        <w:t>представлены вышеперечисленные документы и что содержание описи и состав Заявки совпадают.</w:t>
      </w:r>
    </w:p>
    <w:p w:rsidR="00004E76" w:rsidRPr="00D83BDE" w:rsidRDefault="00004E76" w:rsidP="00004E76">
      <w:pPr>
        <w:pStyle w:val="p12"/>
        <w:tabs>
          <w:tab w:val="left" w:pos="567"/>
        </w:tabs>
        <w:spacing w:before="0" w:beforeAutospacing="0" w:after="0" w:afterAutospacing="0"/>
      </w:pPr>
    </w:p>
    <w:p w:rsidR="00004E76" w:rsidRPr="00D83BDE" w:rsidRDefault="00004E76" w:rsidP="00004E76">
      <w:pPr>
        <w:pStyle w:val="p12"/>
        <w:tabs>
          <w:tab w:val="left" w:pos="567"/>
        </w:tabs>
        <w:spacing w:before="0" w:beforeAutospacing="0" w:after="0" w:afterAutospacing="0"/>
      </w:pPr>
      <w:r w:rsidRPr="00D83BDE">
        <w:t>Заявитель _________________ /_____________________________/</w:t>
      </w:r>
    </w:p>
    <w:p w:rsidR="00004E76" w:rsidRPr="00D83BDE" w:rsidRDefault="00004E76" w:rsidP="00004E76">
      <w:pPr>
        <w:pStyle w:val="p12"/>
        <w:tabs>
          <w:tab w:val="left" w:pos="567"/>
        </w:tabs>
        <w:spacing w:before="0" w:beforeAutospacing="0" w:after="0" w:afterAutospacing="0"/>
        <w:ind w:firstLine="567"/>
        <w:rPr>
          <w:rStyle w:val="s30"/>
          <w:i/>
          <w:iCs/>
        </w:rPr>
      </w:pPr>
      <w:r w:rsidRPr="00D83BDE">
        <w:rPr>
          <w:i/>
          <w:iCs/>
        </w:rPr>
        <w:t xml:space="preserve">(или уполномоченный представитель) </w:t>
      </w:r>
      <w:r w:rsidRPr="00D83BDE">
        <w:rPr>
          <w:rStyle w:val="s30"/>
          <w:i/>
          <w:iCs/>
        </w:rPr>
        <w:t>(подпись) (ФИО полностью)</w:t>
      </w:r>
    </w:p>
    <w:p w:rsidR="00004E76" w:rsidRPr="00D83BDE" w:rsidRDefault="00004E76" w:rsidP="00004E76">
      <w:pPr>
        <w:shd w:val="clear" w:color="auto" w:fill="FFFFFF"/>
        <w:tabs>
          <w:tab w:val="left" w:pos="1253"/>
        </w:tabs>
        <w:ind w:left="47"/>
        <w:rPr>
          <w:i/>
          <w:iCs/>
        </w:rPr>
      </w:pPr>
      <w:r w:rsidRPr="00D83BDE">
        <w:rPr>
          <w:color w:val="000000"/>
          <w:spacing w:val="-11"/>
        </w:rPr>
        <w:t>М.П.</w:t>
      </w:r>
      <w:r w:rsidRPr="00D83BDE">
        <w:t>(</w:t>
      </w:r>
      <w:r w:rsidRPr="00D83BDE">
        <w:rPr>
          <w:i/>
          <w:iCs/>
        </w:rPr>
        <w:t>при наличии)</w:t>
      </w:r>
    </w:p>
    <w:p w:rsidR="0037345F" w:rsidRPr="00D83BDE" w:rsidRDefault="0037345F" w:rsidP="0037345F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ind w:firstLine="567"/>
        <w:jc w:val="right"/>
        <w:textAlignment w:val="baseline"/>
        <w:rPr>
          <w:color w:val="000000"/>
          <w:kern w:val="3"/>
          <w:lang w:eastAsia="ja-JP"/>
        </w:rPr>
      </w:pPr>
    </w:p>
    <w:p w:rsidR="0037345F" w:rsidRPr="00D83BDE" w:rsidRDefault="0037345F" w:rsidP="0037345F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D83BDE">
        <w:rPr>
          <w:b/>
          <w:bCs/>
          <w:color w:val="000000"/>
          <w:spacing w:val="-1"/>
        </w:rPr>
        <w:t xml:space="preserve">ОПИСЬ ДОКУМЕНТОВ </w:t>
      </w:r>
    </w:p>
    <w:p w:rsidR="0037345F" w:rsidRPr="00D83BDE" w:rsidRDefault="0037345F" w:rsidP="0037345F">
      <w:pPr>
        <w:pStyle w:val="af9"/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3BDE">
        <w:rPr>
          <w:rFonts w:ascii="Times New Roman" w:hAnsi="Times New Roman"/>
          <w:b/>
          <w:bCs/>
          <w:sz w:val="24"/>
          <w:szCs w:val="24"/>
        </w:rPr>
        <w:t>представляемых в составе конкурсного предложения</w:t>
      </w:r>
    </w:p>
    <w:p w:rsidR="0037345F" w:rsidRPr="00D83BDE" w:rsidRDefault="0037345F" w:rsidP="0037345F">
      <w:pPr>
        <w:tabs>
          <w:tab w:val="left" w:pos="1134"/>
        </w:tabs>
        <w:jc w:val="both"/>
        <w:rPr>
          <w:b/>
          <w:bCs/>
          <w:color w:val="000000"/>
        </w:rPr>
      </w:pPr>
      <w:r w:rsidRPr="00D83BDE">
        <w:rPr>
          <w:b/>
          <w:bCs/>
        </w:rPr>
        <w:t xml:space="preserve">для участия в конкурсе на право заключения концессионного соглашения </w:t>
      </w:r>
      <w:r w:rsidRPr="00D83BDE">
        <w:rPr>
          <w:b/>
          <w:bCs/>
        </w:rPr>
        <w:br/>
        <w:t xml:space="preserve">в отношении  </w:t>
      </w:r>
      <w:r w:rsidRPr="00D83BDE">
        <w:t xml:space="preserve"> </w:t>
      </w:r>
      <w:r w:rsidR="006151CA">
        <w:rPr>
          <w:b/>
          <w:bCs/>
          <w:color w:val="000000"/>
        </w:rPr>
        <w:t xml:space="preserve">объектов </w:t>
      </w:r>
      <w:r w:rsidR="00B04553">
        <w:rPr>
          <w:b/>
          <w:bCs/>
          <w:color w:val="000000"/>
        </w:rPr>
        <w:t xml:space="preserve">системы </w:t>
      </w:r>
      <w:r w:rsidR="006151CA">
        <w:rPr>
          <w:b/>
          <w:bCs/>
          <w:color w:val="000000"/>
        </w:rPr>
        <w:t xml:space="preserve">теплоснабжения </w:t>
      </w:r>
      <w:r w:rsidRPr="00D83BDE">
        <w:rPr>
          <w:b/>
          <w:bCs/>
          <w:color w:val="000000"/>
        </w:rPr>
        <w:t>Юрюзанского городского поселения</w:t>
      </w:r>
    </w:p>
    <w:p w:rsidR="0037345F" w:rsidRPr="00D83BDE" w:rsidRDefault="0037345F" w:rsidP="0037345F">
      <w:pPr>
        <w:jc w:val="center"/>
        <w:rPr>
          <w:color w:val="000000"/>
          <w:vertAlign w:val="superscript"/>
        </w:rPr>
      </w:pPr>
      <w:r w:rsidRPr="00D83BDE">
        <w:t>Участник конкурса  _________________________________________________________</w:t>
      </w:r>
    </w:p>
    <w:p w:rsidR="0037345F" w:rsidRPr="00D83BDE" w:rsidRDefault="0037345F" w:rsidP="0037345F">
      <w:pPr>
        <w:jc w:val="center"/>
        <w:rPr>
          <w:i/>
          <w:iCs/>
          <w:color w:val="000000"/>
          <w:vertAlign w:val="superscript"/>
        </w:rPr>
      </w:pPr>
      <w:r w:rsidRPr="00D83BDE">
        <w:rPr>
          <w:i/>
          <w:iCs/>
          <w:color w:val="000000"/>
          <w:vertAlign w:val="superscript"/>
        </w:rPr>
        <w:t>наименование/ФИО, юридический адрес, электронная почта, тел/факс Заявителя</w:t>
      </w:r>
    </w:p>
    <w:p w:rsidR="0037345F" w:rsidRPr="00D83BDE" w:rsidRDefault="0037345F" w:rsidP="0037345F">
      <w:pPr>
        <w:spacing w:after="120"/>
        <w:jc w:val="both"/>
        <w:rPr>
          <w:color w:val="000000"/>
        </w:rPr>
      </w:pPr>
      <w:r w:rsidRPr="00D83BDE">
        <w:rPr>
          <w:color w:val="000000"/>
        </w:rPr>
        <w:t xml:space="preserve">подтверждает, что для участия в открытом конкурсе на право заключения концессионного соглашения в отношении объектов </w:t>
      </w:r>
      <w:r w:rsidR="00B04553">
        <w:t>системы</w:t>
      </w:r>
      <w:r w:rsidRPr="00D83BDE">
        <w:rPr>
          <w:bCs/>
          <w:color w:val="000000"/>
        </w:rPr>
        <w:t xml:space="preserve"> теплоснабжения Юрюзанского городского поселения</w:t>
      </w:r>
      <w:r w:rsidRPr="00D83BDE">
        <w:rPr>
          <w:color w:val="000000"/>
        </w:rPr>
        <w:t xml:space="preserve"> им представлены нижеперечисленные документы и что содержание описи и состав  Конкурсного предложения совпадают.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28"/>
        <w:gridCol w:w="1773"/>
        <w:gridCol w:w="1422"/>
      </w:tblGrid>
      <w:tr w:rsidR="0037345F" w:rsidRPr="00D83BDE" w:rsidTr="00671072">
        <w:tc>
          <w:tcPr>
            <w:tcW w:w="817" w:type="dxa"/>
          </w:tcPr>
          <w:p w:rsidR="0037345F" w:rsidRPr="00D83BDE" w:rsidRDefault="0037345F" w:rsidP="00671072">
            <w:pPr>
              <w:spacing w:after="120"/>
              <w:jc w:val="center"/>
              <w:rPr>
                <w:color w:val="000000"/>
              </w:rPr>
            </w:pPr>
            <w:r w:rsidRPr="00D83BDE">
              <w:rPr>
                <w:color w:val="000000"/>
              </w:rPr>
              <w:t>№ п/п</w:t>
            </w:r>
          </w:p>
        </w:tc>
        <w:tc>
          <w:tcPr>
            <w:tcW w:w="5528" w:type="dxa"/>
          </w:tcPr>
          <w:p w:rsidR="0037345F" w:rsidRPr="00D83BDE" w:rsidRDefault="0037345F" w:rsidP="00671072">
            <w:pPr>
              <w:spacing w:after="120"/>
              <w:jc w:val="center"/>
              <w:rPr>
                <w:color w:val="000000"/>
              </w:rPr>
            </w:pPr>
            <w:r w:rsidRPr="00D83BDE">
              <w:rPr>
                <w:color w:val="000000"/>
              </w:rPr>
              <w:t>Наименование документа</w:t>
            </w:r>
          </w:p>
        </w:tc>
        <w:tc>
          <w:tcPr>
            <w:tcW w:w="1773" w:type="dxa"/>
          </w:tcPr>
          <w:p w:rsidR="0037345F" w:rsidRPr="00D83BDE" w:rsidRDefault="0037345F" w:rsidP="00671072">
            <w:pPr>
              <w:spacing w:after="120"/>
              <w:jc w:val="center"/>
              <w:rPr>
                <w:color w:val="000000"/>
              </w:rPr>
            </w:pPr>
            <w:r w:rsidRPr="00D83BDE">
              <w:rPr>
                <w:color w:val="000000"/>
              </w:rPr>
              <w:t>Количество листов</w:t>
            </w:r>
          </w:p>
        </w:tc>
        <w:tc>
          <w:tcPr>
            <w:tcW w:w="1422" w:type="dxa"/>
          </w:tcPr>
          <w:p w:rsidR="0037345F" w:rsidRPr="00D83BDE" w:rsidRDefault="0037345F" w:rsidP="00671072">
            <w:pPr>
              <w:spacing w:after="120"/>
              <w:jc w:val="center"/>
              <w:rPr>
                <w:color w:val="000000"/>
              </w:rPr>
            </w:pPr>
            <w:r w:rsidRPr="00D83BDE">
              <w:rPr>
                <w:color w:val="000000"/>
              </w:rPr>
              <w:t>Номер листа</w:t>
            </w:r>
          </w:p>
        </w:tc>
      </w:tr>
      <w:tr w:rsidR="0037345F" w:rsidRPr="00D83BDE" w:rsidTr="00671072">
        <w:tc>
          <w:tcPr>
            <w:tcW w:w="817" w:type="dxa"/>
          </w:tcPr>
          <w:p w:rsidR="0037345F" w:rsidRPr="00D83BDE" w:rsidRDefault="0037345F" w:rsidP="00671072">
            <w:pPr>
              <w:pStyle w:val="aff0"/>
              <w:numPr>
                <w:ilvl w:val="0"/>
                <w:numId w:val="13"/>
              </w:numPr>
              <w:autoSpaceDN/>
              <w:spacing w:after="120"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5528" w:type="dxa"/>
          </w:tcPr>
          <w:p w:rsidR="0037345F" w:rsidRPr="00D83BDE" w:rsidRDefault="0037345F" w:rsidP="00671072">
            <w:pPr>
              <w:jc w:val="both"/>
              <w:rPr>
                <w:color w:val="000000"/>
              </w:rPr>
            </w:pPr>
            <w:r w:rsidRPr="00D83BDE">
              <w:rPr>
                <w:color w:val="000000"/>
              </w:rPr>
              <w:t>Конкурсное предложение в двух экземплярах (оригинал и копия)</w:t>
            </w:r>
          </w:p>
        </w:tc>
        <w:tc>
          <w:tcPr>
            <w:tcW w:w="1773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22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</w:tr>
      <w:tr w:rsidR="0037345F" w:rsidRPr="00D83BDE" w:rsidTr="00671072">
        <w:tc>
          <w:tcPr>
            <w:tcW w:w="817" w:type="dxa"/>
          </w:tcPr>
          <w:p w:rsidR="0037345F" w:rsidRPr="00D83BDE" w:rsidRDefault="0037345F" w:rsidP="00671072">
            <w:pPr>
              <w:pStyle w:val="aff0"/>
              <w:numPr>
                <w:ilvl w:val="0"/>
                <w:numId w:val="13"/>
              </w:numPr>
              <w:autoSpaceDN/>
              <w:jc w:val="both"/>
              <w:rPr>
                <w:color w:val="000000"/>
                <w:szCs w:val="24"/>
              </w:rPr>
            </w:pPr>
          </w:p>
        </w:tc>
        <w:tc>
          <w:tcPr>
            <w:tcW w:w="5528" w:type="dxa"/>
          </w:tcPr>
          <w:p w:rsidR="0037345F" w:rsidRPr="00D83BDE" w:rsidRDefault="0037345F" w:rsidP="00671072">
            <w:pPr>
              <w:jc w:val="both"/>
              <w:rPr>
                <w:color w:val="000000"/>
              </w:rPr>
            </w:pPr>
            <w:r w:rsidRPr="00D83BDE">
              <w:rPr>
                <w:color w:val="000000"/>
              </w:rPr>
              <w:t>Перечень мероприятий по созданию и реконструкции Объекта Концессионного соглашения, обеспечивающих достижение предусмотренных Заданием целей</w:t>
            </w:r>
          </w:p>
        </w:tc>
        <w:tc>
          <w:tcPr>
            <w:tcW w:w="1773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22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</w:tr>
      <w:tr w:rsidR="0037345F" w:rsidRPr="00D83BDE" w:rsidTr="00671072">
        <w:tc>
          <w:tcPr>
            <w:tcW w:w="817" w:type="dxa"/>
          </w:tcPr>
          <w:p w:rsidR="0037345F" w:rsidRPr="00D83BDE" w:rsidRDefault="0037345F" w:rsidP="00671072">
            <w:pPr>
              <w:pStyle w:val="aff0"/>
              <w:numPr>
                <w:ilvl w:val="0"/>
                <w:numId w:val="13"/>
              </w:numPr>
              <w:autoSpaceDN/>
              <w:jc w:val="both"/>
              <w:rPr>
                <w:color w:val="000000"/>
                <w:szCs w:val="24"/>
              </w:rPr>
            </w:pPr>
          </w:p>
        </w:tc>
        <w:tc>
          <w:tcPr>
            <w:tcW w:w="5528" w:type="dxa"/>
          </w:tcPr>
          <w:p w:rsidR="0037345F" w:rsidRPr="00D83BDE" w:rsidRDefault="0037345F" w:rsidP="00671072">
            <w:pPr>
              <w:jc w:val="both"/>
              <w:rPr>
                <w:color w:val="000000"/>
              </w:rPr>
            </w:pPr>
          </w:p>
        </w:tc>
        <w:tc>
          <w:tcPr>
            <w:tcW w:w="1773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22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</w:tr>
      <w:tr w:rsidR="0037345F" w:rsidRPr="00D83BDE" w:rsidTr="00671072">
        <w:tc>
          <w:tcPr>
            <w:tcW w:w="817" w:type="dxa"/>
          </w:tcPr>
          <w:p w:rsidR="0037345F" w:rsidRPr="00D83BDE" w:rsidRDefault="0037345F" w:rsidP="00671072">
            <w:pPr>
              <w:pStyle w:val="aff0"/>
              <w:numPr>
                <w:ilvl w:val="0"/>
                <w:numId w:val="13"/>
              </w:numPr>
              <w:autoSpaceDN/>
              <w:jc w:val="both"/>
              <w:rPr>
                <w:color w:val="000000"/>
                <w:szCs w:val="24"/>
              </w:rPr>
            </w:pPr>
          </w:p>
        </w:tc>
        <w:tc>
          <w:tcPr>
            <w:tcW w:w="5528" w:type="dxa"/>
          </w:tcPr>
          <w:p w:rsidR="0037345F" w:rsidRPr="00D83BDE" w:rsidRDefault="0037345F" w:rsidP="00671072">
            <w:pPr>
              <w:jc w:val="both"/>
              <w:rPr>
                <w:color w:val="000000"/>
              </w:rPr>
            </w:pPr>
          </w:p>
        </w:tc>
        <w:tc>
          <w:tcPr>
            <w:tcW w:w="1773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22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</w:tr>
      <w:tr w:rsidR="0037345F" w:rsidRPr="00D83BDE" w:rsidTr="00671072">
        <w:tc>
          <w:tcPr>
            <w:tcW w:w="817" w:type="dxa"/>
          </w:tcPr>
          <w:p w:rsidR="0037345F" w:rsidRPr="00D83BDE" w:rsidRDefault="0037345F" w:rsidP="00671072">
            <w:pPr>
              <w:pStyle w:val="aff0"/>
              <w:numPr>
                <w:ilvl w:val="0"/>
                <w:numId w:val="13"/>
              </w:numPr>
              <w:autoSpaceDN/>
              <w:jc w:val="both"/>
              <w:rPr>
                <w:color w:val="000000"/>
                <w:szCs w:val="24"/>
              </w:rPr>
            </w:pPr>
          </w:p>
        </w:tc>
        <w:tc>
          <w:tcPr>
            <w:tcW w:w="5528" w:type="dxa"/>
          </w:tcPr>
          <w:p w:rsidR="0037345F" w:rsidRPr="00D83BDE" w:rsidRDefault="0037345F" w:rsidP="00671072">
            <w:pPr>
              <w:jc w:val="both"/>
              <w:rPr>
                <w:color w:val="000000"/>
              </w:rPr>
            </w:pPr>
            <w:r w:rsidRPr="00D83BDE">
              <w:rPr>
                <w:color w:val="000000"/>
              </w:rPr>
              <w:t xml:space="preserve"> и.т.д.</w:t>
            </w:r>
          </w:p>
        </w:tc>
        <w:tc>
          <w:tcPr>
            <w:tcW w:w="1773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422" w:type="dxa"/>
          </w:tcPr>
          <w:p w:rsidR="0037345F" w:rsidRPr="00D83BDE" w:rsidRDefault="0037345F" w:rsidP="00671072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37345F" w:rsidRPr="00D83BDE" w:rsidRDefault="0037345F" w:rsidP="0037345F">
      <w:pPr>
        <w:pStyle w:val="p12"/>
        <w:tabs>
          <w:tab w:val="left" w:pos="567"/>
        </w:tabs>
        <w:spacing w:before="0" w:beforeAutospacing="0" w:after="0" w:afterAutospacing="0"/>
      </w:pPr>
    </w:p>
    <w:p w:rsidR="0037345F" w:rsidRPr="00D83BDE" w:rsidRDefault="0037345F" w:rsidP="0037345F">
      <w:pPr>
        <w:pStyle w:val="p12"/>
        <w:tabs>
          <w:tab w:val="left" w:pos="567"/>
        </w:tabs>
        <w:spacing w:before="0" w:beforeAutospacing="0" w:after="0" w:afterAutospacing="0"/>
      </w:pPr>
      <w:r w:rsidRPr="00D83BDE">
        <w:t>Заявитель _________________ /_____________________________/</w:t>
      </w:r>
    </w:p>
    <w:p w:rsidR="0037345F" w:rsidRPr="00D83BDE" w:rsidRDefault="0037345F" w:rsidP="0037345F">
      <w:pPr>
        <w:pStyle w:val="p12"/>
        <w:tabs>
          <w:tab w:val="left" w:pos="567"/>
        </w:tabs>
        <w:spacing w:before="0" w:beforeAutospacing="0" w:after="0" w:afterAutospacing="0"/>
        <w:ind w:firstLine="567"/>
        <w:rPr>
          <w:rStyle w:val="s30"/>
          <w:i/>
          <w:iCs/>
        </w:rPr>
      </w:pPr>
      <w:r w:rsidRPr="00D83BDE">
        <w:rPr>
          <w:i/>
          <w:iCs/>
        </w:rPr>
        <w:t xml:space="preserve">(или уполномоченный представитель) </w:t>
      </w:r>
      <w:r w:rsidRPr="00D83BDE">
        <w:rPr>
          <w:rStyle w:val="s30"/>
          <w:i/>
          <w:iCs/>
        </w:rPr>
        <w:t>(подпись) (ФИО полностью)</w:t>
      </w:r>
    </w:p>
    <w:p w:rsidR="0037345F" w:rsidRPr="00D83BDE" w:rsidRDefault="0037345F" w:rsidP="0037345F">
      <w:pPr>
        <w:shd w:val="clear" w:color="auto" w:fill="FFFFFF"/>
        <w:tabs>
          <w:tab w:val="left" w:pos="1253"/>
        </w:tabs>
        <w:ind w:left="47"/>
        <w:rPr>
          <w:i/>
          <w:iCs/>
        </w:rPr>
      </w:pPr>
      <w:r w:rsidRPr="00D83BDE">
        <w:rPr>
          <w:color w:val="000000"/>
          <w:spacing w:val="-11"/>
        </w:rPr>
        <w:t>М.П.  (</w:t>
      </w:r>
      <w:r w:rsidRPr="00D83BDE">
        <w:rPr>
          <w:i/>
          <w:iCs/>
        </w:rPr>
        <w:t>при наличии)</w:t>
      </w:r>
    </w:p>
    <w:p w:rsidR="008E0FE0" w:rsidRPr="00D83BDE" w:rsidRDefault="008E0FE0" w:rsidP="005F3C5A">
      <w:pPr>
        <w:pStyle w:val="Standard"/>
        <w:keepNext/>
        <w:tabs>
          <w:tab w:val="left" w:pos="9356"/>
        </w:tabs>
        <w:autoSpaceDE w:val="0"/>
        <w:ind w:left="3402"/>
        <w:jc w:val="right"/>
        <w:rPr>
          <w:rFonts w:eastAsia="Times New Roman CYR" w:cs="Times New Roman"/>
          <w:bCs/>
          <w:color w:val="000000"/>
          <w:lang w:val="ru-RU"/>
        </w:rPr>
      </w:pPr>
    </w:p>
    <w:p w:rsidR="008E0FE0" w:rsidRPr="00D83BDE" w:rsidRDefault="008E0FE0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E0FE0" w:rsidRDefault="008E0FE0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60C2C" w:rsidRDefault="00860C2C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60C2C" w:rsidRDefault="00860C2C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60C2C" w:rsidRDefault="00860C2C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60C2C" w:rsidRDefault="00860C2C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6151CA" w:rsidRDefault="006151CA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B04553" w:rsidRDefault="00B04553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60C2C" w:rsidRPr="00D83BDE" w:rsidRDefault="00860C2C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E0FE0" w:rsidRPr="00D83BDE" w:rsidRDefault="008E0FE0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</w:p>
    <w:p w:rsidR="00860C2C" w:rsidRDefault="00860C2C" w:rsidP="008E0FE0">
      <w:pPr>
        <w:pStyle w:val="Standard"/>
        <w:keepNext/>
        <w:tabs>
          <w:tab w:val="left" w:pos="9356"/>
        </w:tabs>
        <w:autoSpaceDE w:val="0"/>
        <w:ind w:left="3402"/>
        <w:jc w:val="right"/>
        <w:rPr>
          <w:rFonts w:eastAsia="Times New Roman CYR" w:cs="Times New Roman"/>
          <w:bCs/>
          <w:color w:val="000000"/>
          <w:lang w:val="ru-RU"/>
        </w:rPr>
      </w:pPr>
    </w:p>
    <w:p w:rsidR="0063562A" w:rsidRDefault="0063562A" w:rsidP="008E0FE0">
      <w:pPr>
        <w:pStyle w:val="Standard"/>
        <w:keepNext/>
        <w:tabs>
          <w:tab w:val="left" w:pos="9356"/>
        </w:tabs>
        <w:autoSpaceDE w:val="0"/>
        <w:ind w:left="3402"/>
        <w:jc w:val="right"/>
        <w:rPr>
          <w:rFonts w:eastAsia="Times New Roman CYR" w:cs="Times New Roman"/>
          <w:bCs/>
          <w:color w:val="000000"/>
          <w:lang w:val="ru-RU"/>
        </w:rPr>
      </w:pPr>
    </w:p>
    <w:p w:rsidR="008E0FE0" w:rsidRPr="00D83BDE" w:rsidRDefault="008E0FE0" w:rsidP="008E0FE0">
      <w:pPr>
        <w:pStyle w:val="Standard"/>
        <w:keepNext/>
        <w:tabs>
          <w:tab w:val="left" w:pos="9356"/>
        </w:tabs>
        <w:autoSpaceDE w:val="0"/>
        <w:ind w:left="3402"/>
        <w:jc w:val="right"/>
        <w:rPr>
          <w:rFonts w:eastAsia="Times New Roman CYR" w:cs="Times New Roman"/>
          <w:bCs/>
          <w:color w:val="000000"/>
          <w:lang w:val="ru-RU"/>
        </w:rPr>
      </w:pPr>
      <w:r w:rsidRPr="00D83BDE">
        <w:rPr>
          <w:rFonts w:eastAsia="Times New Roman CYR" w:cs="Times New Roman"/>
          <w:bCs/>
          <w:color w:val="000000"/>
          <w:lang w:val="ru-RU"/>
        </w:rPr>
        <w:t>ПРИЛОЖЕНИЕ 3</w:t>
      </w:r>
    </w:p>
    <w:p w:rsidR="008E0FE0" w:rsidRPr="00D83BDE" w:rsidRDefault="008E0FE0" w:rsidP="008E0FE0">
      <w:pPr>
        <w:pStyle w:val="Standard"/>
        <w:keepNext/>
        <w:tabs>
          <w:tab w:val="left" w:pos="9356"/>
        </w:tabs>
        <w:autoSpaceDE w:val="0"/>
        <w:ind w:left="3402"/>
        <w:jc w:val="right"/>
        <w:rPr>
          <w:rFonts w:eastAsia="Times New Roman CYR" w:cs="Times New Roman"/>
          <w:b/>
          <w:bCs/>
          <w:color w:val="000000"/>
          <w:lang w:val="ru-RU"/>
        </w:rPr>
      </w:pPr>
      <w:r w:rsidRPr="00D83BDE">
        <w:rPr>
          <w:rFonts w:eastAsia="Times New Roman CYR" w:cs="Times New Roman"/>
          <w:bCs/>
          <w:color w:val="000000"/>
          <w:lang w:val="ru-RU"/>
        </w:rPr>
        <w:t xml:space="preserve">к конкурсной документации </w:t>
      </w:r>
    </w:p>
    <w:p w:rsidR="008E0FE0" w:rsidRPr="00D83BDE" w:rsidRDefault="008E0FE0" w:rsidP="008E0FE0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/>
          <w:bCs/>
          <w:color w:val="000000"/>
          <w:lang w:val="ru-RU"/>
        </w:rPr>
      </w:pPr>
    </w:p>
    <w:p w:rsidR="008E0FE0" w:rsidRPr="00D83BDE" w:rsidRDefault="008E0FE0" w:rsidP="008E0FE0">
      <w:pPr>
        <w:spacing w:after="120" w:line="276" w:lineRule="auto"/>
        <w:jc w:val="right"/>
        <w:rPr>
          <w:rFonts w:eastAsia="Calibri"/>
          <w:lang w:eastAsia="en-US"/>
        </w:rPr>
      </w:pPr>
      <w:r w:rsidRPr="00D83BDE">
        <w:rPr>
          <w:rFonts w:eastAsia="Calibri"/>
          <w:b/>
          <w:lang w:eastAsia="en-US"/>
        </w:rPr>
        <w:t>Форма</w:t>
      </w:r>
    </w:p>
    <w:p w:rsidR="008E0FE0" w:rsidRPr="00D83BDE" w:rsidRDefault="008E0FE0" w:rsidP="008E0FE0">
      <w:pPr>
        <w:keepNext/>
        <w:widowControl w:val="0"/>
        <w:tabs>
          <w:tab w:val="left" w:pos="567"/>
          <w:tab w:val="left" w:pos="9356"/>
        </w:tabs>
        <w:suppressAutoHyphens/>
        <w:autoSpaceDE w:val="0"/>
        <w:autoSpaceDN w:val="0"/>
        <w:ind w:firstLine="567"/>
        <w:jc w:val="both"/>
        <w:textAlignment w:val="baseline"/>
        <w:rPr>
          <w:color w:val="000000"/>
          <w:kern w:val="3"/>
          <w:lang w:eastAsia="ja-JP"/>
        </w:rPr>
      </w:pPr>
    </w:p>
    <w:p w:rsidR="008E0FE0" w:rsidRPr="00D83BDE" w:rsidRDefault="008E0FE0" w:rsidP="008E0FE0">
      <w:pPr>
        <w:widowControl w:val="0"/>
        <w:tabs>
          <w:tab w:val="left" w:pos="567"/>
        </w:tabs>
        <w:suppressAutoHyphens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D83BDE">
        <w:rPr>
          <w:b/>
          <w:bCs/>
          <w:color w:val="000000"/>
        </w:rPr>
        <w:t>З А Я В К А</w:t>
      </w:r>
    </w:p>
    <w:p w:rsidR="00DE58D3" w:rsidRPr="00D83BDE" w:rsidRDefault="008E0FE0" w:rsidP="00DE58D3">
      <w:pPr>
        <w:tabs>
          <w:tab w:val="left" w:pos="1134"/>
        </w:tabs>
        <w:jc w:val="both"/>
        <w:rPr>
          <w:b/>
          <w:bCs/>
          <w:color w:val="000000"/>
        </w:rPr>
      </w:pPr>
      <w:r w:rsidRPr="00D83BDE">
        <w:rPr>
          <w:b/>
          <w:bCs/>
          <w:color w:val="000000"/>
        </w:rPr>
        <w:t xml:space="preserve">на участие в открытом конкурсе </w:t>
      </w:r>
      <w:r w:rsidRPr="00D83BDE">
        <w:rPr>
          <w:b/>
          <w:bCs/>
        </w:rPr>
        <w:t xml:space="preserve">на право заключения концессионного соглашения в отношении  </w:t>
      </w:r>
      <w:r w:rsidRPr="00D83BDE">
        <w:rPr>
          <w:b/>
        </w:rPr>
        <w:t xml:space="preserve"> </w:t>
      </w:r>
      <w:r w:rsidR="00DE58D3" w:rsidRPr="00D83BDE">
        <w:rPr>
          <w:b/>
        </w:rPr>
        <w:t>объект</w:t>
      </w:r>
      <w:r w:rsidR="006151CA">
        <w:rPr>
          <w:b/>
        </w:rPr>
        <w:t>ов системы</w:t>
      </w:r>
      <w:r w:rsidR="00DE58D3" w:rsidRPr="00D83BDE">
        <w:rPr>
          <w:b/>
        </w:rPr>
        <w:t xml:space="preserve"> теплоснабже</w:t>
      </w:r>
      <w:r w:rsidR="006151CA">
        <w:rPr>
          <w:b/>
        </w:rPr>
        <w:t xml:space="preserve">ния </w:t>
      </w:r>
      <w:r w:rsidR="00DE58D3" w:rsidRPr="00D83BDE">
        <w:rPr>
          <w:b/>
        </w:rPr>
        <w:t xml:space="preserve"> </w:t>
      </w:r>
      <w:r w:rsidR="006151CA">
        <w:rPr>
          <w:b/>
        </w:rPr>
        <w:t>Юрюзанского городского поселения</w:t>
      </w:r>
    </w:p>
    <w:p w:rsidR="00DE58D3" w:rsidRPr="00D83BDE" w:rsidRDefault="00DE58D3" w:rsidP="00DE58D3">
      <w:pPr>
        <w:tabs>
          <w:tab w:val="left" w:pos="1134"/>
        </w:tabs>
        <w:jc w:val="both"/>
        <w:rPr>
          <w:rStyle w:val="s20"/>
        </w:rPr>
      </w:pPr>
    </w:p>
    <w:p w:rsidR="006151CA" w:rsidRPr="00D83BDE" w:rsidRDefault="008E0FE0" w:rsidP="006151CA">
      <w:pPr>
        <w:tabs>
          <w:tab w:val="left" w:pos="1134"/>
        </w:tabs>
        <w:jc w:val="both"/>
        <w:rPr>
          <w:b/>
          <w:bCs/>
          <w:color w:val="000000"/>
        </w:rPr>
      </w:pPr>
      <w:r w:rsidRPr="00D83BDE">
        <w:rPr>
          <w:rStyle w:val="s20"/>
        </w:rPr>
        <w:t xml:space="preserve">Изучив конкурсную документацию на право заключения концессионного соглашения в </w:t>
      </w:r>
      <w:r w:rsidR="00DE58D3" w:rsidRPr="00D83BDE">
        <w:t xml:space="preserve">отношении </w:t>
      </w:r>
      <w:r w:rsidR="006151CA" w:rsidRPr="006151CA">
        <w:t xml:space="preserve">объектов </w:t>
      </w:r>
      <w:r w:rsidR="006151CA">
        <w:t xml:space="preserve">системы </w:t>
      </w:r>
      <w:r w:rsidR="006151CA" w:rsidRPr="006151CA">
        <w:t>теплоснабжения  Юрюзанского городского поселения</w:t>
      </w:r>
    </w:p>
    <w:p w:rsidR="006151CA" w:rsidRPr="00D83BDE" w:rsidRDefault="006151CA" w:rsidP="006151CA">
      <w:pPr>
        <w:tabs>
          <w:tab w:val="left" w:pos="1134"/>
        </w:tabs>
        <w:jc w:val="both"/>
        <w:rPr>
          <w:rStyle w:val="s20"/>
        </w:rPr>
      </w:pPr>
    </w:p>
    <w:p w:rsidR="008E0FE0" w:rsidRPr="00D83BDE" w:rsidRDefault="008E0FE0" w:rsidP="00DE58D3">
      <w:pPr>
        <w:tabs>
          <w:tab w:val="left" w:pos="1134"/>
        </w:tabs>
        <w:jc w:val="both"/>
        <w:rPr>
          <w:rStyle w:val="s20"/>
        </w:rPr>
      </w:pPr>
      <w:r w:rsidRPr="00D83BDE">
        <w:rPr>
          <w:rStyle w:val="s20"/>
        </w:rPr>
        <w:t>в целях их реконструкции и эксплуатации, а также применимые к  данному открытому конкурсу нормативные правовые акты</w:t>
      </w:r>
    </w:p>
    <w:p w:rsidR="008E0FE0" w:rsidRPr="00D83BDE" w:rsidRDefault="008E0FE0" w:rsidP="008E0FE0">
      <w:pPr>
        <w:pStyle w:val="p7"/>
        <w:tabs>
          <w:tab w:val="left" w:pos="0"/>
        </w:tabs>
        <w:spacing w:before="0" w:beforeAutospacing="0" w:after="0" w:afterAutospacing="0"/>
        <w:ind w:firstLine="567"/>
      </w:pPr>
      <w:r w:rsidRPr="00D83BDE">
        <w:rPr>
          <w:rStyle w:val="s20"/>
        </w:rPr>
        <w:t>Заявитель_____________________________________________________,</w:t>
      </w:r>
    </w:p>
    <w:p w:rsidR="008E0FE0" w:rsidRPr="00D83BDE" w:rsidRDefault="008E0FE0" w:rsidP="008E0FE0">
      <w:pPr>
        <w:pStyle w:val="p8"/>
        <w:tabs>
          <w:tab w:val="left" w:pos="0"/>
        </w:tabs>
        <w:spacing w:before="0" w:beforeAutospacing="0" w:after="0" w:afterAutospacing="0"/>
        <w:ind w:firstLine="567"/>
        <w:jc w:val="center"/>
        <w:rPr>
          <w:rStyle w:val="s20"/>
          <w:i/>
          <w:iCs/>
        </w:rPr>
      </w:pPr>
      <w:r w:rsidRPr="00D83BDE">
        <w:rPr>
          <w:rStyle w:val="s20"/>
          <w:i/>
          <w:iCs/>
        </w:rPr>
        <w:t xml:space="preserve"> (наименование заявителя открытого конкурса с указанием организационно-правовой формы, место нахождения, почтового адреса – для юридического лиц: фамилия, имя, отчество, паспортные данные, сведения о месте жительства – для индивидуального предпринимателя)</w:t>
      </w:r>
    </w:p>
    <w:p w:rsidR="008E0FE0" w:rsidRPr="00D83BDE" w:rsidRDefault="008E0FE0" w:rsidP="008E0FE0">
      <w:pPr>
        <w:pStyle w:val="p8"/>
        <w:tabs>
          <w:tab w:val="left" w:pos="0"/>
        </w:tabs>
        <w:spacing w:before="0" w:beforeAutospacing="0" w:after="0" w:afterAutospacing="0"/>
        <w:ind w:firstLine="567"/>
      </w:pPr>
      <w:r w:rsidRPr="00D83BDE">
        <w:rPr>
          <w:rStyle w:val="s20"/>
        </w:rPr>
        <w:t>в лице __________________________________________________________________,</w:t>
      </w:r>
    </w:p>
    <w:p w:rsidR="008E0FE0" w:rsidRPr="00D83BDE" w:rsidRDefault="008E0FE0" w:rsidP="008E0FE0">
      <w:pPr>
        <w:pStyle w:val="p8"/>
        <w:tabs>
          <w:tab w:val="left" w:pos="0"/>
        </w:tabs>
        <w:spacing w:before="0" w:beforeAutospacing="0" w:after="0" w:afterAutospacing="0"/>
        <w:ind w:firstLine="567"/>
        <w:jc w:val="center"/>
        <w:rPr>
          <w:i/>
          <w:iCs/>
        </w:rPr>
      </w:pPr>
      <w:r w:rsidRPr="00D83BDE">
        <w:rPr>
          <w:rStyle w:val="s20"/>
          <w:i/>
          <w:iCs/>
        </w:rPr>
        <w:t>наименование должности руководителя и его Ф.И.О.</w:t>
      </w:r>
    </w:p>
    <w:p w:rsidR="008E0FE0" w:rsidRPr="00D83BDE" w:rsidRDefault="008E0FE0" w:rsidP="008E0FE0">
      <w:pPr>
        <w:pStyle w:val="p7"/>
        <w:tabs>
          <w:tab w:val="left" w:pos="0"/>
        </w:tabs>
        <w:spacing w:before="0" w:beforeAutospacing="0" w:after="0" w:afterAutospacing="0"/>
        <w:ind w:firstLine="567"/>
      </w:pPr>
      <w:r w:rsidRPr="00D83BDE">
        <w:rPr>
          <w:rStyle w:val="s20"/>
        </w:rPr>
        <w:t>действующего на основании _________________________________________________________________</w:t>
      </w:r>
    </w:p>
    <w:p w:rsidR="008E0FE0" w:rsidRPr="00D83BDE" w:rsidRDefault="008E0FE0" w:rsidP="008E0FE0">
      <w:pPr>
        <w:pStyle w:val="p8"/>
        <w:tabs>
          <w:tab w:val="left" w:pos="0"/>
        </w:tabs>
        <w:spacing w:before="0" w:beforeAutospacing="0" w:after="0" w:afterAutospacing="0"/>
        <w:ind w:firstLine="567"/>
        <w:jc w:val="center"/>
        <w:rPr>
          <w:i/>
          <w:iCs/>
        </w:rPr>
      </w:pPr>
      <w:r w:rsidRPr="00D83BDE">
        <w:rPr>
          <w:rStyle w:val="s20"/>
          <w:i/>
          <w:iCs/>
        </w:rPr>
        <w:t>наименование документа</w:t>
      </w:r>
    </w:p>
    <w:p w:rsidR="008E0FE0" w:rsidRPr="00D83BDE" w:rsidRDefault="008E0FE0" w:rsidP="008E0FE0">
      <w:pPr>
        <w:pStyle w:val="p9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s20"/>
          <w:lang w:eastAsia="en-US"/>
        </w:rPr>
      </w:pPr>
      <w:r w:rsidRPr="00D83BDE">
        <w:rPr>
          <w:rStyle w:val="s20"/>
          <w:lang w:eastAsia="en-US"/>
        </w:rPr>
        <w:t>направляет настоящую Заявку на участие в конкурсе и сообщает о согласии участвовать в конкурсе на условиях, установленных конкурсной документацией.</w:t>
      </w:r>
    </w:p>
    <w:p w:rsidR="008E0FE0" w:rsidRPr="00D83BDE" w:rsidRDefault="008E0FE0" w:rsidP="008E0FE0">
      <w:pPr>
        <w:pStyle w:val="p9"/>
        <w:tabs>
          <w:tab w:val="left" w:pos="0"/>
        </w:tabs>
        <w:spacing w:before="0" w:beforeAutospacing="0" w:after="0" w:afterAutospacing="0"/>
        <w:ind w:firstLine="567"/>
        <w:rPr>
          <w:rStyle w:val="s20"/>
          <w:lang w:eastAsia="en-US"/>
        </w:rPr>
      </w:pPr>
    </w:p>
    <w:p w:rsidR="008E0FE0" w:rsidRPr="00D83BDE" w:rsidRDefault="008E0FE0" w:rsidP="008E0FE0">
      <w:pPr>
        <w:pStyle w:val="p9"/>
        <w:tabs>
          <w:tab w:val="left" w:pos="0"/>
        </w:tabs>
        <w:spacing w:before="0" w:beforeAutospacing="0" w:after="0" w:afterAutospacing="0"/>
        <w:ind w:firstLine="567"/>
        <w:rPr>
          <w:rStyle w:val="s20"/>
          <w:lang w:eastAsia="en-US"/>
        </w:rPr>
      </w:pPr>
      <w:r w:rsidRPr="00D83BDE">
        <w:rPr>
          <w:rStyle w:val="s20"/>
          <w:lang w:eastAsia="en-US"/>
        </w:rPr>
        <w:t>Настоящей заявкой подтверждаем соответствие</w:t>
      </w:r>
    </w:p>
    <w:p w:rsidR="008E0FE0" w:rsidRPr="00D83BDE" w:rsidRDefault="008E0FE0" w:rsidP="008E0FE0">
      <w:pPr>
        <w:pStyle w:val="p9"/>
        <w:tabs>
          <w:tab w:val="left" w:pos="567"/>
        </w:tabs>
        <w:spacing w:before="0" w:beforeAutospacing="0" w:after="0" w:afterAutospacing="0"/>
        <w:ind w:firstLine="567"/>
      </w:pPr>
      <w:r w:rsidRPr="00D83BDE">
        <w:rPr>
          <w:rStyle w:val="s20"/>
        </w:rPr>
        <w:t>______________________________________________________________</w:t>
      </w:r>
    </w:p>
    <w:p w:rsidR="008E0FE0" w:rsidRPr="00D83BDE" w:rsidRDefault="008E0FE0" w:rsidP="008E0FE0">
      <w:pPr>
        <w:pStyle w:val="p10"/>
        <w:tabs>
          <w:tab w:val="left" w:pos="567"/>
        </w:tabs>
        <w:spacing w:before="0" w:beforeAutospacing="0" w:after="0" w:afterAutospacing="0"/>
        <w:ind w:firstLine="567"/>
        <w:jc w:val="center"/>
        <w:rPr>
          <w:i/>
          <w:iCs/>
        </w:rPr>
      </w:pPr>
      <w:r w:rsidRPr="00D83BDE">
        <w:rPr>
          <w:rStyle w:val="s20"/>
          <w:i/>
          <w:iCs/>
        </w:rPr>
        <w:t>полное наименование заявителя</w:t>
      </w:r>
    </w:p>
    <w:p w:rsidR="008E0FE0" w:rsidRPr="00D83BDE" w:rsidRDefault="008E0FE0" w:rsidP="008E0FE0">
      <w:pPr>
        <w:pStyle w:val="p9"/>
        <w:tabs>
          <w:tab w:val="left" w:pos="567"/>
        </w:tabs>
        <w:spacing w:before="0" w:beforeAutospacing="0" w:after="0" w:afterAutospacing="0"/>
        <w:jc w:val="both"/>
      </w:pPr>
      <w:r w:rsidRPr="00D83BDE">
        <w:rPr>
          <w:rStyle w:val="s20"/>
        </w:rPr>
        <w:t>требованиям, устанавливаемым законодательством Российской Федерации к  претендентам на участие в конкурсе согласно Федеральному закону от  21.07.2005 № 115-ФЗ «О концессионных соглашениях», а также конкурсной документацией.</w:t>
      </w:r>
    </w:p>
    <w:p w:rsidR="008E0FE0" w:rsidRPr="00D83BDE" w:rsidRDefault="008E0FE0" w:rsidP="008E0FE0">
      <w:pPr>
        <w:pStyle w:val="p9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20"/>
        </w:rPr>
      </w:pPr>
      <w:r w:rsidRPr="00D83BDE">
        <w:rPr>
          <w:rStyle w:val="s20"/>
        </w:rPr>
        <w:t>Подача заявки на участие в конкурсе является акцептом публичной оферты в соответствии со статьей 438 Гражданского кодекса Российской Федерации.</w:t>
      </w:r>
    </w:p>
    <w:p w:rsidR="008E0FE0" w:rsidRPr="00D83BDE" w:rsidRDefault="008E0FE0" w:rsidP="008E0FE0">
      <w:pPr>
        <w:pStyle w:val="p11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D83BDE">
        <w:rPr>
          <w:rStyle w:val="s20"/>
          <w:bCs/>
        </w:rPr>
        <w:t>ОБЯЗУЮСЬ:</w:t>
      </w:r>
    </w:p>
    <w:p w:rsidR="008E0FE0" w:rsidRPr="00D83BDE" w:rsidRDefault="008E0FE0" w:rsidP="008E0FE0">
      <w:pPr>
        <w:pStyle w:val="p6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83BDE">
        <w:rPr>
          <w:rStyle w:val="s20"/>
        </w:rPr>
        <w:t>1. Соблюдать условия и порядок проведения конкурса, установленные конкурсной документацией.</w:t>
      </w:r>
    </w:p>
    <w:p w:rsidR="008E0FE0" w:rsidRPr="00D83BDE" w:rsidRDefault="008E0FE0" w:rsidP="008E0FE0">
      <w:pPr>
        <w:pStyle w:val="p6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83BDE">
        <w:rPr>
          <w:rStyle w:val="s20"/>
        </w:rPr>
        <w:t>2. Заключить концессионное соглашение по итогам конкурса в срок и на условиях, установленных конкурсной документацией.</w:t>
      </w:r>
    </w:p>
    <w:p w:rsidR="008E0FE0" w:rsidRPr="00D83BDE" w:rsidRDefault="008E0FE0" w:rsidP="008E0FE0">
      <w:pPr>
        <w:pStyle w:val="p6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83BDE">
        <w:rPr>
          <w:rStyle w:val="s20"/>
        </w:rPr>
        <w:t xml:space="preserve">Удостоверяем, что представленные сведения являются полными и верными. </w:t>
      </w:r>
    </w:p>
    <w:p w:rsidR="008E0FE0" w:rsidRPr="00D83BDE" w:rsidRDefault="008E0FE0" w:rsidP="008E0FE0">
      <w:pPr>
        <w:pStyle w:val="p7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83BDE">
        <w:rPr>
          <w:rStyle w:val="s20"/>
        </w:rPr>
        <w:t>Перечень прилагаемых документов: согласно описи на ____ страницах.</w:t>
      </w:r>
    </w:p>
    <w:p w:rsidR="008E0FE0" w:rsidRPr="00D83BDE" w:rsidRDefault="008E0FE0" w:rsidP="008E0FE0">
      <w:pPr>
        <w:pStyle w:val="p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20"/>
        </w:rPr>
      </w:pPr>
    </w:p>
    <w:p w:rsidR="008E0FE0" w:rsidRPr="00D83BDE" w:rsidRDefault="008E0FE0" w:rsidP="008E0FE0">
      <w:pPr>
        <w:pStyle w:val="p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20"/>
        </w:rPr>
      </w:pPr>
      <w:r w:rsidRPr="00D83BDE">
        <w:rPr>
          <w:rStyle w:val="s20"/>
        </w:rPr>
        <w:t>Адрес, местонахождения и почтовый адрес, факс, адрес электронной почты, контактный телефон:</w:t>
      </w:r>
    </w:p>
    <w:p w:rsidR="008E0FE0" w:rsidRPr="00D83BDE" w:rsidRDefault="008E0FE0" w:rsidP="008E0FE0">
      <w:pPr>
        <w:pStyle w:val="p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20"/>
        </w:rPr>
      </w:pPr>
      <w:r w:rsidRPr="00D83BDE">
        <w:rPr>
          <w:rStyle w:val="s20"/>
        </w:rPr>
        <w:t>_____________________________________________________________________ _________________________________________________________________________</w:t>
      </w:r>
    </w:p>
    <w:p w:rsidR="008E0FE0" w:rsidRPr="00D83BDE" w:rsidRDefault="008E0FE0" w:rsidP="008E0FE0">
      <w:pPr>
        <w:pStyle w:val="p7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20"/>
        </w:rPr>
      </w:pPr>
      <w:r w:rsidRPr="00D83BDE">
        <w:rPr>
          <w:rStyle w:val="s20"/>
        </w:rPr>
        <w:t>Корреспонденцию в наш адрес просим направлять по адресу:_______________.</w:t>
      </w:r>
    </w:p>
    <w:p w:rsidR="008E0FE0" w:rsidRPr="00D83BDE" w:rsidRDefault="008E0FE0" w:rsidP="008E0FE0">
      <w:pPr>
        <w:pStyle w:val="p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20"/>
        </w:rPr>
      </w:pPr>
    </w:p>
    <w:p w:rsidR="008E0FE0" w:rsidRPr="00D83BDE" w:rsidRDefault="008E0FE0" w:rsidP="008E0FE0">
      <w:pPr>
        <w:ind w:left="709"/>
      </w:pPr>
      <w:r w:rsidRPr="00D83BDE">
        <w:rPr>
          <w:rStyle w:val="s20"/>
        </w:rPr>
        <w:t>В случаях возврата задатка в соответствии с конкурсной документацией, прошу перечислить сумму задатка за участие в конкурсе в размере</w:t>
      </w:r>
      <w:r w:rsidRPr="00D83BDE">
        <w:t xml:space="preserve"> __________________________________________________________руб. ___ коп.</w:t>
      </w:r>
    </w:p>
    <w:p w:rsidR="008E0FE0" w:rsidRPr="00D83BDE" w:rsidRDefault="008E0FE0" w:rsidP="008E0FE0">
      <w:pPr>
        <w:ind w:left="709"/>
        <w:rPr>
          <w:rStyle w:val="s20"/>
        </w:rPr>
      </w:pPr>
      <w:r w:rsidRPr="00D83BDE">
        <w:rPr>
          <w:rStyle w:val="s20"/>
        </w:rPr>
        <w:t>на следующие реквизиты:</w:t>
      </w:r>
    </w:p>
    <w:p w:rsidR="008E0FE0" w:rsidRPr="00D83BDE" w:rsidRDefault="008E0FE0" w:rsidP="008E0FE0">
      <w:pPr>
        <w:ind w:left="709"/>
        <w:rPr>
          <w:rStyle w:val="s20"/>
        </w:rPr>
      </w:pPr>
      <w:r w:rsidRPr="00D83BDE">
        <w:rPr>
          <w:rStyle w:val="s20"/>
        </w:rPr>
        <w:t>наименование банка получателя ______________________________________________</w:t>
      </w:r>
    </w:p>
    <w:p w:rsidR="008E0FE0" w:rsidRPr="00D83BDE" w:rsidRDefault="008E0FE0" w:rsidP="008E0FE0">
      <w:pPr>
        <w:ind w:left="709"/>
        <w:rPr>
          <w:rStyle w:val="s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121"/>
        <w:gridCol w:w="121"/>
        <w:gridCol w:w="121"/>
        <w:gridCol w:w="111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E0FE0" w:rsidRPr="00D83BDE" w:rsidTr="00671072">
        <w:trPr>
          <w:gridAfter w:val="13"/>
        </w:trPr>
        <w:tc>
          <w:tcPr>
            <w:tcW w:w="0" w:type="auto"/>
          </w:tcPr>
          <w:p w:rsidR="008E0FE0" w:rsidRPr="00D83BDE" w:rsidRDefault="008E0FE0" w:rsidP="00671072">
            <w:pPr>
              <w:rPr>
                <w:rStyle w:val="s20"/>
              </w:rPr>
            </w:pPr>
            <w:r w:rsidRPr="00D83BDE">
              <w:rPr>
                <w:rStyle w:val="s20"/>
              </w:rPr>
              <w:t xml:space="preserve">БИК </w:t>
            </w:r>
          </w:p>
        </w:tc>
        <w:tc>
          <w:tcPr>
            <w:tcW w:w="0" w:type="auto"/>
            <w:gridSpan w:val="2"/>
          </w:tcPr>
          <w:p w:rsidR="008E0FE0" w:rsidRPr="00D83BDE" w:rsidRDefault="008E0FE0" w:rsidP="00671072">
            <w:pPr>
              <w:rPr>
                <w:rStyle w:val="s20"/>
              </w:rPr>
            </w:pPr>
          </w:p>
        </w:tc>
        <w:tc>
          <w:tcPr>
            <w:tcW w:w="0" w:type="auto"/>
            <w:gridSpan w:val="2"/>
          </w:tcPr>
          <w:p w:rsidR="008E0FE0" w:rsidRPr="00D83BDE" w:rsidRDefault="008E0FE0" w:rsidP="00671072"/>
        </w:tc>
        <w:tc>
          <w:tcPr>
            <w:tcW w:w="0" w:type="auto"/>
            <w:gridSpan w:val="2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</w:tr>
      <w:tr w:rsidR="008E0FE0" w:rsidRPr="00D83BDE" w:rsidTr="00671072">
        <w:tc>
          <w:tcPr>
            <w:tcW w:w="0" w:type="auto"/>
            <w:gridSpan w:val="4"/>
          </w:tcPr>
          <w:p w:rsidR="008E0FE0" w:rsidRPr="00D83BDE" w:rsidRDefault="008E0FE0" w:rsidP="00671072">
            <w:pPr>
              <w:rPr>
                <w:rStyle w:val="s20"/>
              </w:rPr>
            </w:pPr>
            <w:r w:rsidRPr="00D83BDE">
              <w:rPr>
                <w:rStyle w:val="s20"/>
              </w:rPr>
              <w:t xml:space="preserve">Кор.счёт </w:t>
            </w:r>
          </w:p>
        </w:tc>
        <w:tc>
          <w:tcPr>
            <w:tcW w:w="0" w:type="auto"/>
            <w:gridSpan w:val="3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</w:tr>
      <w:tr w:rsidR="008E0FE0" w:rsidRPr="00D83BDE" w:rsidTr="00671072">
        <w:trPr>
          <w:gridAfter w:val="11"/>
        </w:trPr>
        <w:tc>
          <w:tcPr>
            <w:tcW w:w="0" w:type="auto"/>
            <w:gridSpan w:val="2"/>
          </w:tcPr>
          <w:p w:rsidR="008E0FE0" w:rsidRPr="00D83BDE" w:rsidRDefault="008E0FE0" w:rsidP="00671072">
            <w:pPr>
              <w:rPr>
                <w:rStyle w:val="s20"/>
              </w:rPr>
            </w:pPr>
            <w:r w:rsidRPr="00D83BDE">
              <w:rPr>
                <w:rStyle w:val="s20"/>
              </w:rPr>
              <w:t xml:space="preserve">ИНН </w:t>
            </w:r>
          </w:p>
        </w:tc>
        <w:tc>
          <w:tcPr>
            <w:tcW w:w="0" w:type="auto"/>
            <w:gridSpan w:val="2"/>
          </w:tcPr>
          <w:p w:rsidR="008E0FE0" w:rsidRPr="00D83BDE" w:rsidRDefault="008E0FE0" w:rsidP="00671072"/>
        </w:tc>
        <w:tc>
          <w:tcPr>
            <w:tcW w:w="0" w:type="auto"/>
            <w:gridSpan w:val="3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</w:tr>
      <w:tr w:rsidR="008E0FE0" w:rsidRPr="00D83BDE" w:rsidTr="00671072">
        <w:trPr>
          <w:gridAfter w:val="12"/>
        </w:trPr>
        <w:tc>
          <w:tcPr>
            <w:tcW w:w="0" w:type="auto"/>
            <w:gridSpan w:val="2"/>
          </w:tcPr>
          <w:p w:rsidR="008E0FE0" w:rsidRPr="00D83BDE" w:rsidRDefault="008E0FE0" w:rsidP="00671072">
            <w:pPr>
              <w:rPr>
                <w:rStyle w:val="s20"/>
              </w:rPr>
            </w:pPr>
            <w:r w:rsidRPr="00D83BDE">
              <w:rPr>
                <w:rStyle w:val="s20"/>
              </w:rPr>
              <w:t xml:space="preserve">КПП </w:t>
            </w:r>
          </w:p>
        </w:tc>
        <w:tc>
          <w:tcPr>
            <w:tcW w:w="0" w:type="auto"/>
            <w:gridSpan w:val="2"/>
          </w:tcPr>
          <w:p w:rsidR="008E0FE0" w:rsidRPr="00D83BDE" w:rsidRDefault="008E0FE0" w:rsidP="00671072"/>
        </w:tc>
        <w:tc>
          <w:tcPr>
            <w:tcW w:w="0" w:type="auto"/>
            <w:gridSpan w:val="2"/>
          </w:tcPr>
          <w:p w:rsidR="008E0FE0" w:rsidRPr="00D83BDE" w:rsidRDefault="008E0FE0" w:rsidP="00671072"/>
        </w:tc>
        <w:tc>
          <w:tcPr>
            <w:tcW w:w="0" w:type="auto"/>
            <w:gridSpan w:val="2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</w:tr>
    </w:tbl>
    <w:p w:rsidR="008E0FE0" w:rsidRPr="00D83BDE" w:rsidRDefault="008E0FE0" w:rsidP="008E0FE0">
      <w:pPr>
        <w:ind w:left="709"/>
        <w:rPr>
          <w:rStyle w:val="s20"/>
        </w:rPr>
      </w:pPr>
      <w:r w:rsidRPr="00D83BDE">
        <w:rPr>
          <w:rStyle w:val="s20"/>
        </w:rPr>
        <w:t>Наименование получателя ___________________________________________________</w:t>
      </w:r>
    </w:p>
    <w:p w:rsidR="008E0FE0" w:rsidRPr="00D83BDE" w:rsidRDefault="008E0FE0" w:rsidP="008E0FE0">
      <w:pPr>
        <w:ind w:left="709"/>
      </w:pPr>
      <w:r w:rsidRPr="00D83BDE">
        <w:t>__________________________________________________________________________</w:t>
      </w:r>
    </w:p>
    <w:p w:rsidR="008E0FE0" w:rsidRPr="00D83BDE" w:rsidRDefault="008E0FE0" w:rsidP="008E0FE0">
      <w:pPr>
        <w:ind w:left="709"/>
      </w:pPr>
    </w:p>
    <w:p w:rsidR="008E0FE0" w:rsidRPr="00D83BDE" w:rsidRDefault="008E0FE0" w:rsidP="008E0FE0">
      <w:pPr>
        <w:ind w:left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E0FE0" w:rsidRPr="00D83BDE" w:rsidTr="00671072">
        <w:tc>
          <w:tcPr>
            <w:tcW w:w="0" w:type="auto"/>
          </w:tcPr>
          <w:p w:rsidR="008E0FE0" w:rsidRPr="00D83BDE" w:rsidRDefault="008E0FE0" w:rsidP="00671072">
            <w:r w:rsidRPr="00D83BDE">
              <w:rPr>
                <w:rStyle w:val="s20"/>
              </w:rPr>
              <w:t>Расчётный счёт</w:t>
            </w:r>
          </w:p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  <w:tc>
          <w:tcPr>
            <w:tcW w:w="0" w:type="auto"/>
          </w:tcPr>
          <w:p w:rsidR="008E0FE0" w:rsidRPr="00D83BDE" w:rsidRDefault="008E0FE0" w:rsidP="00671072"/>
        </w:tc>
      </w:tr>
    </w:tbl>
    <w:p w:rsidR="008E0FE0" w:rsidRPr="00D83BDE" w:rsidRDefault="008E0FE0" w:rsidP="008E0FE0">
      <w:pPr>
        <w:ind w:left="709" w:hanging="709"/>
        <w:jc w:val="both"/>
      </w:pPr>
    </w:p>
    <w:p w:rsidR="008E0FE0" w:rsidRPr="00D83BDE" w:rsidRDefault="008E0FE0" w:rsidP="008E0FE0">
      <w:pPr>
        <w:ind w:left="709"/>
        <w:jc w:val="both"/>
        <w:rPr>
          <w:rStyle w:val="s20"/>
        </w:rPr>
      </w:pPr>
      <w:r w:rsidRPr="00D83BDE">
        <w:rPr>
          <w:rStyle w:val="s20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  № 152-ФЗ «О персональных данных».</w:t>
      </w:r>
    </w:p>
    <w:p w:rsidR="008E0FE0" w:rsidRPr="00D83BDE" w:rsidRDefault="008E0FE0" w:rsidP="008E0FE0">
      <w:pPr>
        <w:pStyle w:val="p12"/>
        <w:tabs>
          <w:tab w:val="left" w:pos="567"/>
        </w:tabs>
        <w:spacing w:before="0" w:beforeAutospacing="0" w:after="0" w:afterAutospacing="0"/>
        <w:ind w:firstLine="567"/>
      </w:pPr>
    </w:p>
    <w:p w:rsidR="008E0FE0" w:rsidRPr="00D83BDE" w:rsidRDefault="008E0FE0" w:rsidP="008E0FE0">
      <w:pPr>
        <w:pStyle w:val="p12"/>
        <w:tabs>
          <w:tab w:val="left" w:pos="567"/>
        </w:tabs>
        <w:spacing w:before="0" w:beforeAutospacing="0" w:after="0" w:afterAutospacing="0"/>
        <w:ind w:firstLine="567"/>
      </w:pPr>
    </w:p>
    <w:p w:rsidR="008E0FE0" w:rsidRPr="00D83BDE" w:rsidRDefault="008E0FE0" w:rsidP="008E0FE0">
      <w:pPr>
        <w:pStyle w:val="p12"/>
        <w:tabs>
          <w:tab w:val="left" w:pos="567"/>
        </w:tabs>
        <w:spacing w:before="0" w:beforeAutospacing="0" w:after="0" w:afterAutospacing="0"/>
        <w:ind w:firstLine="567"/>
      </w:pPr>
    </w:p>
    <w:p w:rsidR="008E0FE0" w:rsidRPr="00D83BDE" w:rsidRDefault="008E0FE0" w:rsidP="008E0FE0">
      <w:pPr>
        <w:pStyle w:val="p12"/>
        <w:tabs>
          <w:tab w:val="left" w:pos="567"/>
        </w:tabs>
        <w:spacing w:before="0" w:beforeAutospacing="0" w:after="0" w:afterAutospacing="0"/>
      </w:pPr>
      <w:r w:rsidRPr="00D83BDE">
        <w:t>Заявитель _________________ /_____________________________/</w:t>
      </w:r>
    </w:p>
    <w:p w:rsidR="008E0FE0" w:rsidRPr="00D83BDE" w:rsidRDefault="008E0FE0" w:rsidP="008E0FE0">
      <w:pPr>
        <w:pStyle w:val="p12"/>
        <w:tabs>
          <w:tab w:val="left" w:pos="567"/>
        </w:tabs>
        <w:spacing w:before="0" w:beforeAutospacing="0" w:after="0" w:afterAutospacing="0"/>
        <w:ind w:firstLine="567"/>
        <w:rPr>
          <w:i/>
          <w:iCs/>
        </w:rPr>
      </w:pPr>
      <w:r w:rsidRPr="00D83BDE">
        <w:rPr>
          <w:i/>
          <w:iCs/>
        </w:rPr>
        <w:t xml:space="preserve">(или уполномоченный представитель) </w:t>
      </w:r>
      <w:r w:rsidRPr="00D83BDE">
        <w:rPr>
          <w:rStyle w:val="s30"/>
          <w:i/>
          <w:iCs/>
        </w:rPr>
        <w:t>(подпись) (ФИО полностью)</w:t>
      </w:r>
    </w:p>
    <w:p w:rsidR="008E0FE0" w:rsidRPr="00D83BDE" w:rsidRDefault="008E0FE0" w:rsidP="008E0FE0">
      <w:pPr>
        <w:pStyle w:val="p12"/>
        <w:tabs>
          <w:tab w:val="left" w:pos="567"/>
        </w:tabs>
        <w:spacing w:before="0" w:beforeAutospacing="0" w:after="0" w:afterAutospacing="0"/>
        <w:ind w:firstLine="567"/>
        <w:rPr>
          <w:i/>
          <w:iCs/>
        </w:rPr>
      </w:pPr>
      <w:r w:rsidRPr="00D83BDE">
        <w:t>М.П. (</w:t>
      </w:r>
      <w:r w:rsidRPr="00D83BDE">
        <w:rPr>
          <w:i/>
          <w:iCs/>
        </w:rPr>
        <w:t>при наличии)</w:t>
      </w:r>
    </w:p>
    <w:p w:rsidR="008E0FE0" w:rsidRPr="00D83BDE" w:rsidRDefault="008E0FE0" w:rsidP="008E0FE0">
      <w:pPr>
        <w:pStyle w:val="p12"/>
        <w:tabs>
          <w:tab w:val="left" w:pos="567"/>
        </w:tabs>
        <w:spacing w:before="0" w:beforeAutospacing="0" w:after="0" w:afterAutospacing="0"/>
        <w:ind w:firstLine="567"/>
      </w:pPr>
      <w:r w:rsidRPr="00D83BDE">
        <w:t>«____»____________ 20 __ г</w:t>
      </w:r>
      <w:r w:rsidRPr="00D83BDE">
        <w:rPr>
          <w:rStyle w:val="s4"/>
        </w:rPr>
        <w:t xml:space="preserve">. </w:t>
      </w:r>
    </w:p>
    <w:p w:rsidR="005F3C5A" w:rsidRPr="00D83BDE" w:rsidRDefault="008E0FE0" w:rsidP="008E0FE0">
      <w:pPr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D83BDE">
        <w:br w:type="page"/>
      </w:r>
      <w:r w:rsidR="005F3C5A" w:rsidRPr="00D83BDE">
        <w:rPr>
          <w:rFonts w:eastAsia="Times New Roman CYR"/>
          <w:bCs/>
          <w:color w:val="000000"/>
          <w:kern w:val="3"/>
          <w:lang w:eastAsia="ja-JP" w:bidi="fa-IR"/>
        </w:rPr>
        <w:t xml:space="preserve">ПРИЛОЖЕНИЕ </w:t>
      </w:r>
      <w:r w:rsidR="004758E1" w:rsidRPr="00D83BDE">
        <w:rPr>
          <w:rFonts w:eastAsia="Times New Roman CYR"/>
          <w:bCs/>
          <w:color w:val="000000"/>
          <w:kern w:val="3"/>
          <w:lang w:eastAsia="ja-JP" w:bidi="fa-IR"/>
        </w:rPr>
        <w:t>4</w:t>
      </w:r>
    </w:p>
    <w:p w:rsidR="005F3C5A" w:rsidRPr="00D83BDE" w:rsidRDefault="005F3C5A" w:rsidP="005F3C5A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D83BDE">
        <w:rPr>
          <w:rFonts w:eastAsia="Times New Roman CYR"/>
          <w:bCs/>
          <w:color w:val="000000"/>
          <w:kern w:val="3"/>
          <w:lang w:eastAsia="ja-JP" w:bidi="fa-IR"/>
        </w:rPr>
        <w:t xml:space="preserve">к конкурсной документации </w:t>
      </w:r>
    </w:p>
    <w:p w:rsidR="005F3C5A" w:rsidRPr="00D83BDE" w:rsidRDefault="005F3C5A" w:rsidP="005F3C5A">
      <w:pPr>
        <w:pStyle w:val="Standard"/>
        <w:autoSpaceDE w:val="0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 xml:space="preserve">           </w:t>
      </w:r>
    </w:p>
    <w:p w:rsidR="005F3C5A" w:rsidRPr="00D83BDE" w:rsidRDefault="001933F0" w:rsidP="005F3C5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</w:t>
      </w:r>
      <w:r w:rsidR="005F3C5A" w:rsidRPr="00D83BDE">
        <w:rPr>
          <w:rFonts w:eastAsia="Calibri"/>
          <w:lang w:eastAsia="en-US"/>
        </w:rPr>
        <w:t xml:space="preserve"> </w:t>
      </w:r>
    </w:p>
    <w:p w:rsidR="005F3C5A" w:rsidRPr="00D83BDE" w:rsidRDefault="005F3C5A" w:rsidP="005F3C5A">
      <w:pPr>
        <w:jc w:val="both"/>
        <w:rPr>
          <w:rFonts w:eastAsia="Calibri"/>
          <w:lang w:eastAsia="en-US"/>
        </w:rPr>
      </w:pPr>
    </w:p>
    <w:p w:rsidR="005B503A" w:rsidRPr="00D83BDE" w:rsidRDefault="005B503A" w:rsidP="005B503A">
      <w:pPr>
        <w:pStyle w:val="Standard"/>
        <w:autoSpaceDE w:val="0"/>
        <w:jc w:val="center"/>
        <w:rPr>
          <w:rFonts w:cs="Times New Roman"/>
          <w:color w:val="000000"/>
        </w:rPr>
      </w:pPr>
      <w:r w:rsidRPr="00D83BDE">
        <w:rPr>
          <w:rFonts w:cs="Times New Roman"/>
          <w:b/>
          <w:bCs/>
          <w:color w:val="000000"/>
          <w:lang w:val="ru-RU"/>
        </w:rPr>
        <w:t>КОНКУРСНОЕ  ПРЕДЛОЖЕНИЕ</w:t>
      </w:r>
    </w:p>
    <w:p w:rsidR="005B503A" w:rsidRPr="00D83BDE" w:rsidRDefault="005B503A" w:rsidP="005B503A">
      <w:pPr>
        <w:pStyle w:val="Standard"/>
        <w:autoSpaceDE w:val="0"/>
        <w:rPr>
          <w:rFonts w:cs="Times New Roman"/>
          <w:color w:val="000000"/>
          <w:lang w:val="ru-RU"/>
        </w:rPr>
      </w:pP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709"/>
        <w:jc w:val="both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Пройдя предварительный отбор участников конкурса и  получив от Конкурсной комиссии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5B503A" w:rsidRPr="00D83BDE" w:rsidRDefault="005B503A" w:rsidP="005B503A">
      <w:pPr>
        <w:pStyle w:val="Standard"/>
        <w:autoSpaceDE w:val="0"/>
        <w:jc w:val="both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_____________________________________________________________________</w:t>
      </w:r>
    </w:p>
    <w:p w:rsidR="005B503A" w:rsidRPr="00D83BDE" w:rsidRDefault="005B503A" w:rsidP="005B503A">
      <w:pPr>
        <w:pStyle w:val="Standard"/>
        <w:autoSpaceDE w:val="0"/>
        <w:ind w:firstLine="709"/>
        <w:jc w:val="center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(наименование участника открытого конкурса)</w:t>
      </w:r>
    </w:p>
    <w:p w:rsidR="005B503A" w:rsidRPr="00D83BDE" w:rsidRDefault="005B503A" w:rsidP="005B503A">
      <w:pPr>
        <w:pStyle w:val="Standard"/>
        <w:autoSpaceDE w:val="0"/>
        <w:ind w:firstLine="709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в лице</w:t>
      </w:r>
    </w:p>
    <w:p w:rsidR="005B503A" w:rsidRPr="00D83BDE" w:rsidRDefault="005B503A" w:rsidP="005B503A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_____________________________________________________________________,</w:t>
      </w:r>
    </w:p>
    <w:p w:rsidR="005B503A" w:rsidRPr="00D83BDE" w:rsidRDefault="005B503A" w:rsidP="005B503A">
      <w:pPr>
        <w:pStyle w:val="Standard"/>
        <w:autoSpaceDE w:val="0"/>
        <w:ind w:firstLine="709"/>
        <w:jc w:val="center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(реквизиты лица и документа, определяющего его полномочия)</w:t>
      </w:r>
    </w:p>
    <w:p w:rsidR="005B503A" w:rsidRPr="00D83BDE" w:rsidRDefault="005B503A" w:rsidP="005B503A">
      <w:pPr>
        <w:tabs>
          <w:tab w:val="left" w:pos="1134"/>
        </w:tabs>
        <w:jc w:val="both"/>
        <w:rPr>
          <w:color w:val="000000"/>
        </w:rPr>
      </w:pPr>
      <w:r w:rsidRPr="00D83BDE">
        <w:rPr>
          <w:color w:val="000000"/>
        </w:rPr>
        <w:t xml:space="preserve">(далее – Участник Конкурса) сообщает конкурсной комиссии о своем согласии участвовать в открытом конкурсе на право заключения концессионного соглашения в отношении </w:t>
      </w:r>
      <w:r w:rsidR="006151CA" w:rsidRPr="006151CA">
        <w:t xml:space="preserve">объектов </w:t>
      </w:r>
      <w:r w:rsidR="006151CA">
        <w:t xml:space="preserve">системы </w:t>
      </w:r>
      <w:r w:rsidR="006151CA" w:rsidRPr="006151CA">
        <w:t>теплоснабжения  Юрюзанского городского поселения</w:t>
      </w:r>
      <w:r w:rsidR="006151CA">
        <w:t xml:space="preserve">  </w:t>
      </w:r>
      <w:r w:rsidR="009E73C2" w:rsidRPr="00D83BDE">
        <w:rPr>
          <w:bCs/>
          <w:color w:val="000000"/>
        </w:rPr>
        <w:t xml:space="preserve">на </w:t>
      </w:r>
      <w:r w:rsidRPr="00D83BDE">
        <w:rPr>
          <w:color w:val="000000"/>
        </w:rPr>
        <w:t>условиях, установленных конкурсной документацией (далее – Конкурс, Концессионное соглашение, Конкурсная документация) и направляет настоящее конкурсное предложение (далее – Конкурсное предложение).</w:t>
      </w: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709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Настоящим Участник Конкурса в связи с представлением своего Конкурсного предложения подтверждает:</w:t>
      </w:r>
    </w:p>
    <w:p w:rsidR="005B503A" w:rsidRPr="00D83BDE" w:rsidRDefault="005B503A" w:rsidP="00671072">
      <w:pPr>
        <w:pStyle w:val="ac"/>
        <w:numPr>
          <w:ilvl w:val="0"/>
          <w:numId w:val="12"/>
        </w:numPr>
        <w:spacing w:after="0"/>
        <w:ind w:left="720" w:right="20" w:hanging="360"/>
        <w:rPr>
          <w:szCs w:val="24"/>
        </w:rPr>
      </w:pPr>
      <w:r w:rsidRPr="00D83BDE">
        <w:rPr>
          <w:szCs w:val="24"/>
        </w:rPr>
        <w:t>свое полное ознакомление и согласие с положениями Конкурсной документации;</w:t>
      </w:r>
    </w:p>
    <w:p w:rsidR="005B503A" w:rsidRPr="00D83BDE" w:rsidRDefault="005B503A" w:rsidP="00671072">
      <w:pPr>
        <w:pStyle w:val="ac"/>
        <w:numPr>
          <w:ilvl w:val="0"/>
          <w:numId w:val="12"/>
        </w:numPr>
        <w:spacing w:after="0"/>
        <w:ind w:left="720" w:right="20" w:hanging="360"/>
        <w:rPr>
          <w:szCs w:val="24"/>
        </w:rPr>
      </w:pPr>
      <w:r w:rsidRPr="00D83BDE">
        <w:rPr>
          <w:szCs w:val="24"/>
        </w:rPr>
        <w:t>надлежащее выполнение положений Конкурсной документации при подготовке и представлении настоящего Конкурсного предложения.</w:t>
      </w: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709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Настоящим Участник Конкурса выражает намерение участвовать в  Конкурсе на условиях, установленных в Конкурсной документации и,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 в соответствии с настоящим Конкурсным предложением:</w:t>
      </w: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Настоящим Участник Конкурса гарантирует достоверность информации, представленной им в настоящем Конкурсном предложении, и  подтверждает право конкурсной комиссии:</w:t>
      </w:r>
    </w:p>
    <w:p w:rsidR="005B503A" w:rsidRPr="00D83BDE" w:rsidRDefault="005B503A" w:rsidP="00671072">
      <w:pPr>
        <w:pStyle w:val="ac"/>
        <w:numPr>
          <w:ilvl w:val="0"/>
          <w:numId w:val="12"/>
        </w:numPr>
        <w:spacing w:after="60" w:line="274" w:lineRule="exact"/>
        <w:ind w:left="720" w:right="20" w:hanging="360"/>
        <w:rPr>
          <w:szCs w:val="24"/>
        </w:rPr>
      </w:pPr>
      <w:r w:rsidRPr="00D83BDE">
        <w:rPr>
          <w:color w:val="000000"/>
          <w:szCs w:val="24"/>
        </w:rPr>
        <w:t xml:space="preserve"> запрашивать в уполномоченных органах власти и у упомянутых в нашем </w:t>
      </w:r>
      <w:r w:rsidRPr="00D83BDE">
        <w:rPr>
          <w:szCs w:val="24"/>
        </w:rPr>
        <w:t>конкурсном предложении юридических и физических лиц информацию, уточняющую представленные нами в нем сведения;</w:t>
      </w:r>
    </w:p>
    <w:p w:rsidR="005B503A" w:rsidRPr="00D83BDE" w:rsidRDefault="005B503A" w:rsidP="00671072">
      <w:pPr>
        <w:pStyle w:val="ac"/>
        <w:numPr>
          <w:ilvl w:val="0"/>
          <w:numId w:val="12"/>
        </w:numPr>
        <w:spacing w:after="60" w:line="274" w:lineRule="exact"/>
        <w:ind w:left="720" w:right="20" w:hanging="360"/>
        <w:rPr>
          <w:szCs w:val="24"/>
        </w:rPr>
      </w:pPr>
      <w:r w:rsidRPr="00D83BDE">
        <w:rPr>
          <w:szCs w:val="24"/>
        </w:rPr>
        <w:t xml:space="preserve"> 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Настоящим Участник Конкурса подтверждает, что данное Конкурсное предложение является добросовестно составленным им предложением, предназначенным для подачи на Конкурс и, что Участник Конкурса не назначал, и  не корректировал условия Конкурсного предложения в зависимости от любых сумм, цифр, коэффициентов или цен, указанных в каком-либо соглашении или договоренности с каким-либо другим Участником Конкурса, либо в соответствии с такого рода соглашениями или договоренностями.</w:t>
      </w:r>
    </w:p>
    <w:p w:rsidR="005B503A" w:rsidRPr="00D83BDE" w:rsidRDefault="005B503A" w:rsidP="005B503A">
      <w:pPr>
        <w:pStyle w:val="Standard"/>
        <w:autoSpaceDE w:val="0"/>
        <w:ind w:firstLine="567"/>
        <w:jc w:val="both"/>
        <w:rPr>
          <w:rFonts w:cs="Times New Roman"/>
          <w:color w:val="000000"/>
          <w:lang w:val="ru-RU"/>
        </w:rPr>
      </w:pP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</w:t>
      </w:r>
    </w:p>
    <w:p w:rsidR="005B503A" w:rsidRPr="00D83BDE" w:rsidRDefault="005B503A" w:rsidP="005B503A">
      <w:pPr>
        <w:pStyle w:val="Standard"/>
        <w:autoSpaceDE w:val="0"/>
        <w:ind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 xml:space="preserve">                       (контактная информация об уполномоченном лице)</w:t>
      </w:r>
    </w:p>
    <w:p w:rsidR="005B503A" w:rsidRPr="00D83BDE" w:rsidRDefault="005B503A" w:rsidP="005B503A">
      <w:pPr>
        <w:pStyle w:val="Standard"/>
        <w:autoSpaceDE w:val="0"/>
        <w:ind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 w:rsidRPr="00D83BDE">
        <w:rPr>
          <w:rFonts w:cs="Times New Roman"/>
          <w:color w:val="000000"/>
          <w:lang w:val="ru-RU"/>
        </w:rPr>
        <w:br/>
        <w:t>____________________________________________________________________</w:t>
      </w:r>
    </w:p>
    <w:p w:rsidR="005B503A" w:rsidRPr="00D83BDE" w:rsidRDefault="005B503A" w:rsidP="005B503A">
      <w:pPr>
        <w:pStyle w:val="Standard"/>
        <w:autoSpaceDE w:val="0"/>
        <w:ind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Адрес электронной почты _________________________________________</w:t>
      </w: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Корреспонденцию в наш адрес просим направлять по адресу: ________________________________________________________________</w:t>
      </w:r>
    </w:p>
    <w:p w:rsidR="005B503A" w:rsidRPr="00D83BDE" w:rsidRDefault="005B503A" w:rsidP="00671072">
      <w:pPr>
        <w:pStyle w:val="Standard"/>
        <w:numPr>
          <w:ilvl w:val="0"/>
          <w:numId w:val="11"/>
        </w:numPr>
        <w:autoSpaceDE w:val="0"/>
        <w:ind w:left="0"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К настоящему Конкурсному предложению прилагаются документы согласно Описи на _____ листах.</w:t>
      </w:r>
    </w:p>
    <w:p w:rsidR="005B503A" w:rsidRPr="00D83BDE" w:rsidRDefault="005B503A" w:rsidP="005B503A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lang w:val="ru-RU"/>
        </w:rPr>
      </w:pPr>
    </w:p>
    <w:p w:rsidR="005B503A" w:rsidRPr="00D83BDE" w:rsidRDefault="005B503A" w:rsidP="005B503A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Участник конкурса:</w:t>
      </w:r>
    </w:p>
    <w:p w:rsidR="005B503A" w:rsidRPr="00D83BDE" w:rsidRDefault="005B503A" w:rsidP="005B503A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 xml:space="preserve">Руководитель юридического лица     _________________________(Ф.И.О.)   </w:t>
      </w:r>
    </w:p>
    <w:p w:rsidR="005B503A" w:rsidRPr="00D83BDE" w:rsidRDefault="005B503A" w:rsidP="005B503A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подпись и печать</w:t>
      </w:r>
    </w:p>
    <w:p w:rsidR="005B503A" w:rsidRPr="00D83BDE" w:rsidRDefault="005B503A" w:rsidP="005B503A">
      <w:pPr>
        <w:pStyle w:val="Standard"/>
        <w:autoSpaceDE w:val="0"/>
        <w:ind w:firstLine="567"/>
        <w:rPr>
          <w:rFonts w:cs="Times New Roman"/>
          <w:color w:val="000000"/>
          <w:lang w:val="ru-RU"/>
        </w:rPr>
      </w:pPr>
    </w:p>
    <w:p w:rsidR="005B503A" w:rsidRPr="00D83BDE" w:rsidRDefault="005B503A" w:rsidP="005B503A">
      <w:pPr>
        <w:pStyle w:val="Standard"/>
        <w:autoSpaceDE w:val="0"/>
        <w:ind w:firstLine="567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 xml:space="preserve">Главный бухгалтер                                 ______________________ (Ф.И.О.)   </w:t>
      </w:r>
      <w:r w:rsidRPr="00D83BDE">
        <w:rPr>
          <w:rFonts w:cs="Times New Roman"/>
          <w:color w:val="000000"/>
          <w:lang w:val="ru-RU"/>
        </w:rPr>
        <w:tab/>
      </w:r>
    </w:p>
    <w:p w:rsidR="005B503A" w:rsidRPr="00D83BDE" w:rsidRDefault="005B503A" w:rsidP="005B503A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(для юридического лица)</w:t>
      </w:r>
    </w:p>
    <w:p w:rsidR="00004E76" w:rsidRPr="00D83BDE" w:rsidRDefault="00004E76" w:rsidP="005F3C5A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eastAsia="Andale Sans UI"/>
          <w:kern w:val="3"/>
          <w:lang w:eastAsia="ja-JP" w:bidi="fa-IR"/>
        </w:rPr>
      </w:pPr>
    </w:p>
    <w:p w:rsidR="005F3C5A" w:rsidRPr="00D83BDE" w:rsidRDefault="005F3C5A" w:rsidP="005F3C5A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</w:p>
    <w:p w:rsidR="00EB2815" w:rsidRPr="00D83BDE" w:rsidRDefault="00EB2815" w:rsidP="005F3C5A">
      <w:pPr>
        <w:pStyle w:val="Standard"/>
        <w:autoSpaceDE w:val="0"/>
        <w:jc w:val="both"/>
        <w:rPr>
          <w:rFonts w:cs="Times New Roman"/>
          <w:b/>
          <w:color w:val="000000"/>
        </w:rPr>
        <w:sectPr w:rsidR="00EB2815" w:rsidRPr="00D83BDE" w:rsidSect="008B6AF0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5F3C5A" w:rsidRPr="00D83BDE" w:rsidRDefault="006529BB" w:rsidP="005F3C5A">
      <w:pPr>
        <w:pStyle w:val="Standard"/>
        <w:autoSpaceDE w:val="0"/>
        <w:jc w:val="both"/>
        <w:rPr>
          <w:rFonts w:eastAsia="Times New Roman CYR" w:cs="Times New Roman"/>
          <w:color w:val="000000"/>
          <w:lang w:val="ru-RU"/>
        </w:rPr>
      </w:pPr>
      <w:r w:rsidRPr="00D83BDE">
        <w:rPr>
          <w:rFonts w:cs="Times New Roman"/>
          <w:b/>
          <w:color w:val="000000"/>
          <w:lang w:val="en-US"/>
        </w:rPr>
        <w:t>I</w:t>
      </w:r>
      <w:r w:rsidRPr="00D83BDE">
        <w:rPr>
          <w:rFonts w:cs="Times New Roman"/>
          <w:b/>
          <w:color w:val="000000"/>
          <w:lang w:val="ru-RU"/>
        </w:rPr>
        <w:t xml:space="preserve">. </w:t>
      </w:r>
      <w:r w:rsidR="005F3C5A" w:rsidRPr="00D83BDE">
        <w:rPr>
          <w:rFonts w:cs="Times New Roman"/>
          <w:b/>
          <w:color w:val="000000"/>
        </w:rPr>
        <w:t>НАИМЕНОВАНИ</w:t>
      </w:r>
      <w:r w:rsidR="005F3C5A" w:rsidRPr="00D83BDE">
        <w:rPr>
          <w:rFonts w:cs="Times New Roman"/>
          <w:b/>
          <w:color w:val="000000"/>
          <w:lang w:val="ru-RU"/>
        </w:rPr>
        <w:t>Я</w:t>
      </w:r>
      <w:r w:rsidR="005F3C5A" w:rsidRPr="00D83BDE">
        <w:rPr>
          <w:rFonts w:cs="Times New Roman"/>
          <w:b/>
          <w:color w:val="000000"/>
        </w:rPr>
        <w:t xml:space="preserve"> КРИТЕРИЕВ КОНКУРСА</w:t>
      </w:r>
      <w:r w:rsidR="005F3C5A" w:rsidRPr="00D83BDE">
        <w:rPr>
          <w:rFonts w:cs="Times New Roman"/>
          <w:b/>
          <w:color w:val="000000"/>
          <w:lang w:val="ru-RU"/>
        </w:rPr>
        <w:t xml:space="preserve"> И </w:t>
      </w:r>
      <w:r w:rsidR="005F3C5A" w:rsidRPr="00D83BDE">
        <w:rPr>
          <w:rFonts w:cs="Times New Roman"/>
          <w:b/>
          <w:color w:val="000000"/>
        </w:rPr>
        <w:t>ЗНАЧЕНИ</w:t>
      </w:r>
      <w:r w:rsidR="005F3C5A" w:rsidRPr="00D83BDE">
        <w:rPr>
          <w:rFonts w:cs="Times New Roman"/>
          <w:b/>
          <w:color w:val="000000"/>
          <w:lang w:val="ru-RU"/>
        </w:rPr>
        <w:t>Я</w:t>
      </w:r>
      <w:r w:rsidR="005F3C5A" w:rsidRPr="00D83BDE">
        <w:rPr>
          <w:rFonts w:cs="Times New Roman"/>
          <w:b/>
          <w:color w:val="000000"/>
        </w:rPr>
        <w:t xml:space="preserve"> КРИТЕРИЯ КОНКУРСА</w:t>
      </w:r>
    </w:p>
    <w:p w:rsidR="005F3C5A" w:rsidRPr="00D83BDE" w:rsidRDefault="005F3C5A" w:rsidP="005F3C5A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lang w:val="ru-RU"/>
        </w:rPr>
      </w:pPr>
    </w:p>
    <w:p w:rsidR="004758E1" w:rsidRPr="00D83BDE" w:rsidRDefault="004758E1" w:rsidP="004758E1">
      <w:pPr>
        <w:pStyle w:val="1"/>
        <w:keepNext w:val="0"/>
        <w:jc w:val="left"/>
        <w:rPr>
          <w:b w:val="0"/>
          <w:sz w:val="24"/>
          <w:szCs w:val="24"/>
        </w:rPr>
      </w:pPr>
      <w:r w:rsidRPr="00D83BDE">
        <w:rPr>
          <w:sz w:val="24"/>
          <w:szCs w:val="24"/>
        </w:rPr>
        <w:t>1. Предельный размер расходов на создание и реконструкцию объекта концессионного соглашения</w:t>
      </w:r>
      <w:r w:rsidRPr="00D83BDE">
        <w:rPr>
          <w:b w:val="0"/>
          <w:sz w:val="24"/>
          <w:szCs w:val="24"/>
        </w:rPr>
        <w:t>, которые предполагается осуществить концессионером, на каждый год срока действия концессионного соглашения</w:t>
      </w:r>
    </w:p>
    <w:p w:rsidR="003F1E3F" w:rsidRPr="000D0635" w:rsidRDefault="004758E1" w:rsidP="003F1E3F">
      <w:r w:rsidRPr="00D83BDE">
        <w:t>Предельный</w:t>
      </w:r>
      <w:r w:rsidR="003F1E3F">
        <w:t xml:space="preserve"> максимальный </w:t>
      </w:r>
      <w:r w:rsidRPr="00D83BDE">
        <w:t xml:space="preserve"> размер расходов на создание и реконструкцию объекта концессионного соглашения составляет  млн. руб. без НДС в ценах </w:t>
      </w:r>
      <w:r w:rsidR="000033D8" w:rsidRPr="00D83BDE">
        <w:t xml:space="preserve"> </w:t>
      </w:r>
      <w:r w:rsidR="003F1E3F">
        <w:t>2022</w:t>
      </w:r>
      <w:r w:rsidR="000033D8" w:rsidRPr="00D83BDE">
        <w:t xml:space="preserve">    </w:t>
      </w:r>
      <w:r w:rsidRPr="00D83BDE">
        <w:t xml:space="preserve"> г.</w:t>
      </w:r>
      <w:r w:rsidR="003F1E3F" w:rsidRPr="003F1E3F">
        <w:t xml:space="preserve"> </w:t>
      </w:r>
      <w:r w:rsidR="003F1E3F" w:rsidRPr="000D0635">
        <w:t>без учета расходов, источником финансирования которых является плата за подключение (технологическое присоединение)</w:t>
      </w:r>
    </w:p>
    <w:p w:rsidR="004758E1" w:rsidRPr="00D83BDE" w:rsidRDefault="004758E1" w:rsidP="004758E1">
      <w:pPr>
        <w:autoSpaceDE w:val="0"/>
        <w:autoSpaceDN w:val="0"/>
        <w:adjustRightInd w:val="0"/>
        <w:ind w:firstLine="708"/>
        <w:jc w:val="both"/>
      </w:pPr>
    </w:p>
    <w:tbl>
      <w:tblPr>
        <w:tblW w:w="2111" w:type="pct"/>
        <w:tblLook w:val="00A0"/>
      </w:tblPr>
      <w:tblGrid>
        <w:gridCol w:w="4002"/>
        <w:gridCol w:w="747"/>
        <w:gridCol w:w="747"/>
        <w:gridCol w:w="747"/>
      </w:tblGrid>
      <w:tr w:rsidR="006151CA" w:rsidRPr="00D83BDE" w:rsidTr="006151CA">
        <w:trPr>
          <w:trHeight w:val="255"/>
        </w:trPr>
        <w:tc>
          <w:tcPr>
            <w:tcW w:w="3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51CA" w:rsidRPr="00D83BDE" w:rsidRDefault="006151CA" w:rsidP="006C7351">
            <w:pPr>
              <w:jc w:val="center"/>
            </w:pPr>
            <w:r w:rsidRPr="00D83BDE">
              <w:t>Объем расходов, тыс. руб. с НДС.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D83BDE" w:rsidRDefault="006151CA" w:rsidP="00382AA4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D83BD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D83BDE" w:rsidRDefault="006151CA" w:rsidP="00382AA4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D83BD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D83BDE" w:rsidRDefault="006151CA" w:rsidP="00382AA4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D83BDE">
              <w:rPr>
                <w:rFonts w:ascii="Times New Roman" w:hAnsi="Times New Roman" w:cs="Times New Roman"/>
              </w:rPr>
              <w:t>2024</w:t>
            </w:r>
          </w:p>
        </w:tc>
      </w:tr>
      <w:tr w:rsidR="006151CA" w:rsidRPr="00D83BDE" w:rsidTr="006151CA">
        <w:trPr>
          <w:trHeight w:val="255"/>
        </w:trPr>
        <w:tc>
          <w:tcPr>
            <w:tcW w:w="3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CA" w:rsidRPr="00D83BDE" w:rsidRDefault="006151CA" w:rsidP="006C7351"/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1CA" w:rsidRPr="00D83BDE" w:rsidRDefault="006151CA" w:rsidP="006C7351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1CA" w:rsidRPr="00D83BDE" w:rsidRDefault="006151CA" w:rsidP="006C7351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D83BDE" w:rsidRDefault="006151CA" w:rsidP="006C7351">
            <w:pPr>
              <w:jc w:val="center"/>
              <w:rPr>
                <w:color w:val="000000"/>
              </w:rPr>
            </w:pPr>
          </w:p>
        </w:tc>
      </w:tr>
    </w:tbl>
    <w:p w:rsidR="004758E1" w:rsidRPr="00D83BDE" w:rsidRDefault="004758E1" w:rsidP="004758E1">
      <w:pPr>
        <w:pStyle w:val="1"/>
        <w:jc w:val="left"/>
        <w:rPr>
          <w:sz w:val="24"/>
          <w:szCs w:val="24"/>
        </w:rPr>
      </w:pPr>
      <w:r w:rsidRPr="00D83BDE">
        <w:rPr>
          <w:sz w:val="24"/>
          <w:szCs w:val="24"/>
        </w:rPr>
        <w:t xml:space="preserve">2.Плановые </w:t>
      </w:r>
      <w:r w:rsidR="003F1E3F">
        <w:rPr>
          <w:sz w:val="24"/>
          <w:szCs w:val="24"/>
        </w:rPr>
        <w:t>(максимальные)</w:t>
      </w:r>
      <w:r w:rsidRPr="00D83BDE">
        <w:rPr>
          <w:sz w:val="24"/>
          <w:szCs w:val="24"/>
        </w:rPr>
        <w:t>значения показателей деятельности концессионера</w:t>
      </w:r>
    </w:p>
    <w:tbl>
      <w:tblPr>
        <w:tblW w:w="6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834"/>
        <w:gridCol w:w="994"/>
        <w:gridCol w:w="773"/>
        <w:gridCol w:w="773"/>
        <w:gridCol w:w="773"/>
      </w:tblGrid>
      <w:tr w:rsidR="006151CA" w:rsidRPr="008A1E13" w:rsidTr="009D0806"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источниках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1116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8A1E13" w:rsidTr="009D0806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848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8A1E13" w:rsidTr="009D0806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 по отношению к объему выработки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848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8A1E13" w:rsidTr="009D0806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(газ) на производство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8A1E13" w:rsidTr="009D0806">
        <w:trPr>
          <w:trHeight w:val="562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8A1E13" w:rsidTr="009D0806">
        <w:trPr>
          <w:trHeight w:val="7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C1456F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758E1" w:rsidRDefault="004758E1" w:rsidP="004758E1">
      <w:pPr>
        <w:autoSpaceDE w:val="0"/>
        <w:autoSpaceDN w:val="0"/>
        <w:adjustRightInd w:val="0"/>
        <w:jc w:val="both"/>
      </w:pPr>
    </w:p>
    <w:p w:rsidR="0063562A" w:rsidRDefault="0063562A" w:rsidP="004758E1">
      <w:pPr>
        <w:autoSpaceDE w:val="0"/>
        <w:autoSpaceDN w:val="0"/>
        <w:adjustRightInd w:val="0"/>
        <w:jc w:val="both"/>
      </w:pPr>
    </w:p>
    <w:p w:rsidR="0063562A" w:rsidRDefault="0063562A" w:rsidP="004758E1">
      <w:pPr>
        <w:autoSpaceDE w:val="0"/>
        <w:autoSpaceDN w:val="0"/>
        <w:adjustRightInd w:val="0"/>
        <w:jc w:val="both"/>
      </w:pPr>
    </w:p>
    <w:p w:rsidR="0063562A" w:rsidRDefault="0063562A" w:rsidP="004758E1">
      <w:pPr>
        <w:autoSpaceDE w:val="0"/>
        <w:autoSpaceDN w:val="0"/>
        <w:adjustRightInd w:val="0"/>
        <w:jc w:val="both"/>
      </w:pPr>
    </w:p>
    <w:p w:rsidR="003F1E3F" w:rsidRDefault="003F1E3F" w:rsidP="004758E1">
      <w:pPr>
        <w:autoSpaceDE w:val="0"/>
        <w:autoSpaceDN w:val="0"/>
        <w:adjustRightInd w:val="0"/>
        <w:jc w:val="both"/>
      </w:pPr>
    </w:p>
    <w:p w:rsidR="003F1E3F" w:rsidRDefault="003F1E3F" w:rsidP="004758E1">
      <w:pPr>
        <w:autoSpaceDE w:val="0"/>
        <w:autoSpaceDN w:val="0"/>
        <w:adjustRightInd w:val="0"/>
        <w:jc w:val="both"/>
      </w:pPr>
    </w:p>
    <w:p w:rsidR="0063562A" w:rsidRDefault="0063562A" w:rsidP="004758E1">
      <w:pPr>
        <w:autoSpaceDE w:val="0"/>
        <w:autoSpaceDN w:val="0"/>
        <w:adjustRightInd w:val="0"/>
        <w:jc w:val="both"/>
      </w:pPr>
    </w:p>
    <w:p w:rsidR="0063562A" w:rsidRPr="00D83BDE" w:rsidRDefault="0063562A" w:rsidP="004758E1">
      <w:pPr>
        <w:autoSpaceDE w:val="0"/>
        <w:autoSpaceDN w:val="0"/>
        <w:adjustRightInd w:val="0"/>
        <w:jc w:val="both"/>
      </w:pPr>
    </w:p>
    <w:p w:rsidR="003F1E3F" w:rsidRDefault="004758E1" w:rsidP="003F1E3F">
      <w:r w:rsidRPr="00D83BDE">
        <w:t>3.Значения долгосрочных параметров регулирования деятельности концессионера</w:t>
      </w:r>
      <w:r w:rsidR="003F1E3F" w:rsidRPr="003F1E3F">
        <w:t xml:space="preserve"> </w:t>
      </w:r>
    </w:p>
    <w:p w:rsidR="003F1E3F" w:rsidRPr="00747226" w:rsidRDefault="003F1E3F" w:rsidP="003F1E3F">
      <w:r w:rsidRPr="00747226">
        <w:t>Предельные максимальные значения</w:t>
      </w:r>
    </w:p>
    <w:p w:rsidR="004758E1" w:rsidRPr="00D83BDE" w:rsidRDefault="004758E1" w:rsidP="004758E1">
      <w:pPr>
        <w:pStyle w:val="1"/>
        <w:jc w:val="left"/>
        <w:rPr>
          <w:sz w:val="24"/>
          <w:szCs w:val="24"/>
        </w:rPr>
      </w:pPr>
    </w:p>
    <w:tbl>
      <w:tblPr>
        <w:tblW w:w="6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996"/>
        <w:gridCol w:w="739"/>
        <w:gridCol w:w="737"/>
        <w:gridCol w:w="737"/>
      </w:tblGrid>
      <w:tr w:rsidR="006151CA" w:rsidRPr="0014596A" w:rsidTr="009D0806">
        <w:trPr>
          <w:gridAfter w:val="1"/>
          <w:wAfter w:w="7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на первый год действия концессионного соглашения (без НДС) в ценах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 xml:space="preserve"> г.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14596A" w:rsidTr="009D080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 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14596A" w:rsidTr="009D08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14596A" w:rsidTr="009D080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73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7360BE" w:rsidRDefault="006151CA" w:rsidP="009D0806">
            <w:pPr>
              <w:pStyle w:val="afffff1"/>
              <w:ind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7360BE" w:rsidRDefault="006151CA" w:rsidP="009D080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7360BE" w:rsidRDefault="006151CA" w:rsidP="009D0806">
            <w:pPr>
              <w:rPr>
                <w:sz w:val="16"/>
                <w:szCs w:val="16"/>
              </w:rPr>
            </w:pPr>
          </w:p>
        </w:tc>
      </w:tr>
      <w:tr w:rsidR="006151CA" w:rsidRPr="0014596A" w:rsidTr="009D080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 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C1456F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1CA" w:rsidRPr="009F61FC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51CA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6C7351" w:rsidRDefault="006151CA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151CA" w:rsidRPr="006C7351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8E1" w:rsidRPr="00D83BDE" w:rsidRDefault="004758E1" w:rsidP="004758E1"/>
    <w:p w:rsidR="00EB0D6C" w:rsidRDefault="00EB0D6C" w:rsidP="001933F0">
      <w:pPr>
        <w:pStyle w:val="1"/>
        <w:rPr>
          <w:sz w:val="28"/>
          <w:szCs w:val="28"/>
        </w:rPr>
      </w:pPr>
    </w:p>
    <w:p w:rsidR="001933F0" w:rsidRPr="001933F0" w:rsidRDefault="001933F0" w:rsidP="001933F0">
      <w:pPr>
        <w:pStyle w:val="1"/>
        <w:rPr>
          <w:sz w:val="28"/>
          <w:szCs w:val="28"/>
        </w:rPr>
      </w:pPr>
      <w:r w:rsidRPr="001933F0">
        <w:rPr>
          <w:sz w:val="28"/>
          <w:szCs w:val="28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</w:p>
    <w:p w:rsidR="001933F0" w:rsidRPr="001933F0" w:rsidRDefault="001933F0" w:rsidP="001933F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1071"/>
        <w:gridCol w:w="1127"/>
        <w:gridCol w:w="1129"/>
        <w:gridCol w:w="1134"/>
      </w:tblGrid>
      <w:tr w:rsidR="006151CA" w:rsidRPr="008A1E13" w:rsidTr="009D0806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Значение показателя по предполагаемым годам концессии</w:t>
            </w:r>
          </w:p>
        </w:tc>
      </w:tr>
      <w:tr w:rsidR="006151CA" w:rsidRPr="008A1E13" w:rsidTr="009D0806">
        <w:trPr>
          <w:trHeight w:val="834"/>
        </w:trPr>
        <w:tc>
          <w:tcPr>
            <w:tcW w:w="6521" w:type="dxa"/>
            <w:tcBorders>
              <w:top w:val="nil"/>
              <w:right w:val="single" w:sz="4" w:space="0" w:color="auto"/>
            </w:tcBorders>
          </w:tcPr>
          <w:p w:rsidR="006151CA" w:rsidRPr="008A1E13" w:rsidRDefault="006151CA" w:rsidP="009D0806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максимальный прирост о</w:t>
            </w:r>
            <w:r w:rsidRPr="008A1E1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Pr="008A1E13">
              <w:rPr>
                <w:rFonts w:ascii="Times New Roman" w:hAnsi="Times New Roman" w:cs="Times New Roman"/>
              </w:rPr>
              <w:t xml:space="preserve"> валовой выручки</w:t>
            </w:r>
            <w:r>
              <w:rPr>
                <w:rFonts w:ascii="Times New Roman" w:hAnsi="Times New Roman" w:cs="Times New Roman"/>
              </w:rPr>
              <w:t xml:space="preserve"> с учетом параметров Прогноза социально-экономического развития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2024</w:t>
            </w:r>
          </w:p>
        </w:tc>
      </w:tr>
      <w:tr w:rsidR="006151CA" w:rsidRPr="008A1E13" w:rsidTr="009D0806">
        <w:trPr>
          <w:trHeight w:val="80"/>
        </w:trPr>
        <w:tc>
          <w:tcPr>
            <w:tcW w:w="65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51CA" w:rsidRPr="008A1E13" w:rsidRDefault="006151CA" w:rsidP="009D0806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151CA" w:rsidRPr="008A1E13" w:rsidRDefault="006151CA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3C5A" w:rsidRPr="00D83BDE" w:rsidRDefault="005F3C5A" w:rsidP="005F3C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6529BB" w:rsidRPr="00D83BDE" w:rsidRDefault="006529BB" w:rsidP="006529BB">
      <w:pPr>
        <w:rPr>
          <w:b/>
          <w:bCs/>
        </w:rPr>
      </w:pPr>
      <w:r w:rsidRPr="00D83BDE">
        <w:rPr>
          <w:b/>
          <w:bCs/>
        </w:rPr>
        <w:t>I</w:t>
      </w:r>
      <w:r w:rsidRPr="00D83BDE">
        <w:rPr>
          <w:b/>
          <w:bCs/>
          <w:lang w:val="en-US"/>
        </w:rPr>
        <w:t>I</w:t>
      </w:r>
      <w:r w:rsidRPr="00D83BDE">
        <w:rPr>
          <w:b/>
          <w:bCs/>
        </w:rPr>
        <w:t>. ОСНОВНЫЕ МЕРОПРИЯТИЯ ПО СОЗДАНИЮ И (ИЛИ) РЕКОНСТРУКЦИИ ОБЪЕКТА КОНЦЕССИОННОГО СОГЛАШЕНИЯ И ИНОГО ИМУЩЕСТВА, ОБЕСПЕЧИВАЮЩИЕ ДОСТИЖЕНИЕ ПРЕДУСМОТРЕННЫХ ЗАДАНИЕМ ЦЕЛЕЙ И МИНИМАЛЬНО ДОПУСТИМЫХ ПЛАНОВЫХ ЗНАЧЕНИЙ ПОКАЗАТЕЛЕЙ ДЕЯТЕЛЬНОСТИ КОНЦЕССИОНЕРА</w:t>
      </w: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2132"/>
        <w:gridCol w:w="2525"/>
        <w:gridCol w:w="3333"/>
        <w:gridCol w:w="1732"/>
        <w:gridCol w:w="2863"/>
        <w:gridCol w:w="2059"/>
      </w:tblGrid>
      <w:tr w:rsidR="006529BB" w:rsidRPr="00D83BDE" w:rsidTr="00671072">
        <w:trPr>
          <w:trHeight w:val="481"/>
        </w:trPr>
        <w:tc>
          <w:tcPr>
            <w:tcW w:w="185" w:type="pct"/>
            <w:vMerge w:val="restart"/>
          </w:tcPr>
          <w:p w:rsidR="006529BB" w:rsidRPr="00D83BDE" w:rsidRDefault="006529BB" w:rsidP="00671072">
            <w:r w:rsidRPr="00D83BDE">
              <w:t>№</w:t>
            </w:r>
          </w:p>
        </w:tc>
        <w:tc>
          <w:tcPr>
            <w:tcW w:w="727" w:type="pct"/>
            <w:vMerge w:val="restart"/>
          </w:tcPr>
          <w:p w:rsidR="006529BB" w:rsidRPr="00D83BDE" w:rsidRDefault="006529BB" w:rsidP="00671072">
            <w:r w:rsidRPr="00D83BDE">
              <w:t xml:space="preserve">Наименование объекта имущества </w:t>
            </w:r>
          </w:p>
          <w:p w:rsidR="006529BB" w:rsidRPr="00D83BDE" w:rsidRDefault="006529BB" w:rsidP="00671072"/>
        </w:tc>
        <w:tc>
          <w:tcPr>
            <w:tcW w:w="857" w:type="pct"/>
            <w:vMerge w:val="restart"/>
          </w:tcPr>
          <w:p w:rsidR="006529BB" w:rsidRPr="00D83BDE" w:rsidRDefault="006529BB" w:rsidP="00671072">
            <w:r w:rsidRPr="00D83BDE">
              <w:t>Адрес объекта</w:t>
            </w:r>
          </w:p>
        </w:tc>
        <w:tc>
          <w:tcPr>
            <w:tcW w:w="1124" w:type="pct"/>
            <w:vMerge w:val="restart"/>
          </w:tcPr>
          <w:p w:rsidR="006529BB" w:rsidRPr="00D83BDE" w:rsidRDefault="006529BB" w:rsidP="00671072">
            <w:r w:rsidRPr="00D83BDE">
              <w:t>Вид мероприятия</w:t>
            </w:r>
          </w:p>
          <w:p w:rsidR="006529BB" w:rsidRPr="00D83BDE" w:rsidRDefault="006529BB" w:rsidP="00671072">
            <w:r w:rsidRPr="00D83BDE">
              <w:t>(строительство/</w:t>
            </w:r>
          </w:p>
          <w:p w:rsidR="006529BB" w:rsidRPr="00D83BDE" w:rsidRDefault="006529BB" w:rsidP="00671072">
            <w:r w:rsidRPr="00D83BDE">
              <w:t>реконструкция/</w:t>
            </w:r>
          </w:p>
          <w:p w:rsidR="006529BB" w:rsidRPr="00D83BDE" w:rsidRDefault="006529BB" w:rsidP="00671072">
            <w:r w:rsidRPr="00D83BDE">
              <w:t>модернизация/</w:t>
            </w:r>
          </w:p>
          <w:p w:rsidR="006529BB" w:rsidRPr="00D83BDE" w:rsidRDefault="006529BB" w:rsidP="00671072">
            <w:r w:rsidRPr="00D83BDE">
              <w:t>вывод из эксплуатации. Параметры строительства/реконструкции</w:t>
            </w:r>
          </w:p>
        </w:tc>
        <w:tc>
          <w:tcPr>
            <w:tcW w:w="560" w:type="pct"/>
            <w:vMerge w:val="restart"/>
          </w:tcPr>
          <w:p w:rsidR="006529BB" w:rsidRPr="00D83BDE" w:rsidRDefault="006529BB" w:rsidP="00671072">
            <w:r w:rsidRPr="00D83BDE">
              <w:t>Срок ввода в эксплуатацию/</w:t>
            </w:r>
          </w:p>
          <w:p w:rsidR="006529BB" w:rsidRPr="00D83BDE" w:rsidRDefault="006529BB" w:rsidP="00671072">
            <w:r w:rsidRPr="00D83BDE">
              <w:t xml:space="preserve"> Вывод из эксплуатации объекта имущества</w:t>
            </w:r>
          </w:p>
        </w:tc>
        <w:tc>
          <w:tcPr>
            <w:tcW w:w="844" w:type="pct"/>
            <w:vMerge w:val="restart"/>
          </w:tcPr>
          <w:p w:rsidR="006529BB" w:rsidRPr="00D83BDE" w:rsidRDefault="006529BB" w:rsidP="00671072">
            <w:r w:rsidRPr="00D83BDE">
              <w:t>Планируемая мощность/протяженность сетей</w:t>
            </w:r>
          </w:p>
        </w:tc>
        <w:tc>
          <w:tcPr>
            <w:tcW w:w="703" w:type="pct"/>
            <w:vMerge w:val="restart"/>
          </w:tcPr>
          <w:p w:rsidR="006529BB" w:rsidRPr="00D83BDE" w:rsidRDefault="006529BB" w:rsidP="00671072">
            <w:r w:rsidRPr="00D83BDE">
              <w:t>Цели реконструкции, планируемый эффект</w:t>
            </w:r>
          </w:p>
        </w:tc>
      </w:tr>
      <w:tr w:rsidR="006529BB" w:rsidRPr="00D83BDE" w:rsidTr="00671072">
        <w:trPr>
          <w:trHeight w:val="1137"/>
        </w:trPr>
        <w:tc>
          <w:tcPr>
            <w:tcW w:w="185" w:type="pct"/>
            <w:vMerge/>
          </w:tcPr>
          <w:p w:rsidR="006529BB" w:rsidRPr="00D83BDE" w:rsidRDefault="006529BB" w:rsidP="00671072"/>
        </w:tc>
        <w:tc>
          <w:tcPr>
            <w:tcW w:w="727" w:type="pct"/>
            <w:vMerge/>
          </w:tcPr>
          <w:p w:rsidR="006529BB" w:rsidRPr="00D83BDE" w:rsidRDefault="006529BB" w:rsidP="00671072"/>
        </w:tc>
        <w:tc>
          <w:tcPr>
            <w:tcW w:w="857" w:type="pct"/>
            <w:vMerge/>
          </w:tcPr>
          <w:p w:rsidR="006529BB" w:rsidRPr="00D83BDE" w:rsidRDefault="006529BB" w:rsidP="00671072"/>
        </w:tc>
        <w:tc>
          <w:tcPr>
            <w:tcW w:w="1124" w:type="pct"/>
            <w:vMerge/>
          </w:tcPr>
          <w:p w:rsidR="006529BB" w:rsidRPr="00D83BDE" w:rsidRDefault="006529BB" w:rsidP="00671072"/>
        </w:tc>
        <w:tc>
          <w:tcPr>
            <w:tcW w:w="560" w:type="pct"/>
            <w:vMerge/>
          </w:tcPr>
          <w:p w:rsidR="006529BB" w:rsidRPr="00D83BDE" w:rsidRDefault="006529BB" w:rsidP="00671072"/>
        </w:tc>
        <w:tc>
          <w:tcPr>
            <w:tcW w:w="844" w:type="pct"/>
            <w:vMerge/>
          </w:tcPr>
          <w:p w:rsidR="006529BB" w:rsidRPr="00D83BDE" w:rsidRDefault="006529BB" w:rsidP="00671072"/>
        </w:tc>
        <w:tc>
          <w:tcPr>
            <w:tcW w:w="703" w:type="pct"/>
            <w:vMerge/>
          </w:tcPr>
          <w:p w:rsidR="006529BB" w:rsidRPr="00D83BDE" w:rsidRDefault="006529BB" w:rsidP="00671072"/>
        </w:tc>
      </w:tr>
      <w:tr w:rsidR="006529BB" w:rsidRPr="00D83BDE" w:rsidTr="00EB0D6C">
        <w:trPr>
          <w:trHeight w:val="276"/>
        </w:trPr>
        <w:tc>
          <w:tcPr>
            <w:tcW w:w="185" w:type="pct"/>
            <w:vMerge w:val="restart"/>
          </w:tcPr>
          <w:p w:rsidR="006529BB" w:rsidRPr="00D83BDE" w:rsidRDefault="006529BB" w:rsidP="00671072">
            <w:pPr>
              <w:jc w:val="center"/>
            </w:pPr>
            <w:r w:rsidRPr="00D83BDE">
              <w:t>1</w:t>
            </w:r>
          </w:p>
        </w:tc>
        <w:tc>
          <w:tcPr>
            <w:tcW w:w="727" w:type="pct"/>
            <w:vMerge w:val="restart"/>
          </w:tcPr>
          <w:p w:rsidR="006529BB" w:rsidRPr="00D83BDE" w:rsidRDefault="006529BB" w:rsidP="00671072">
            <w:pPr>
              <w:jc w:val="center"/>
            </w:pPr>
            <w:r w:rsidRPr="00D83BDE">
              <w:t>2</w:t>
            </w:r>
          </w:p>
        </w:tc>
        <w:tc>
          <w:tcPr>
            <w:tcW w:w="857" w:type="pct"/>
            <w:vMerge w:val="restart"/>
          </w:tcPr>
          <w:p w:rsidR="006529BB" w:rsidRPr="00D83BDE" w:rsidRDefault="006529BB" w:rsidP="00671072">
            <w:pPr>
              <w:jc w:val="center"/>
            </w:pPr>
            <w:r w:rsidRPr="00D83BDE">
              <w:t>3</w:t>
            </w:r>
          </w:p>
        </w:tc>
        <w:tc>
          <w:tcPr>
            <w:tcW w:w="1124" w:type="pct"/>
            <w:vMerge w:val="restart"/>
          </w:tcPr>
          <w:p w:rsidR="006529BB" w:rsidRPr="00D83BDE" w:rsidRDefault="006529BB" w:rsidP="00671072">
            <w:pPr>
              <w:jc w:val="center"/>
            </w:pPr>
            <w:r w:rsidRPr="00D83BDE">
              <w:t>4</w:t>
            </w:r>
          </w:p>
        </w:tc>
        <w:tc>
          <w:tcPr>
            <w:tcW w:w="560" w:type="pct"/>
            <w:vMerge w:val="restart"/>
          </w:tcPr>
          <w:p w:rsidR="006529BB" w:rsidRPr="00D83BDE" w:rsidRDefault="006529BB" w:rsidP="00671072">
            <w:pPr>
              <w:jc w:val="center"/>
            </w:pPr>
            <w:r w:rsidRPr="00D83BDE">
              <w:t>5</w:t>
            </w:r>
          </w:p>
        </w:tc>
        <w:tc>
          <w:tcPr>
            <w:tcW w:w="844" w:type="pct"/>
            <w:vMerge w:val="restart"/>
          </w:tcPr>
          <w:p w:rsidR="006529BB" w:rsidRPr="00D83BDE" w:rsidRDefault="006529BB" w:rsidP="00671072">
            <w:pPr>
              <w:jc w:val="center"/>
            </w:pPr>
            <w:r w:rsidRPr="00D83BDE">
              <w:t>6</w:t>
            </w:r>
          </w:p>
        </w:tc>
        <w:tc>
          <w:tcPr>
            <w:tcW w:w="703" w:type="pct"/>
            <w:vMerge w:val="restart"/>
          </w:tcPr>
          <w:p w:rsidR="006529BB" w:rsidRPr="00D83BDE" w:rsidRDefault="006529BB" w:rsidP="00671072">
            <w:pPr>
              <w:jc w:val="center"/>
            </w:pPr>
            <w:r w:rsidRPr="00D83BDE">
              <w:t>7</w:t>
            </w:r>
          </w:p>
        </w:tc>
      </w:tr>
      <w:tr w:rsidR="006529BB" w:rsidRPr="00D83BDE" w:rsidTr="00EB0D6C">
        <w:trPr>
          <w:trHeight w:val="276"/>
        </w:trPr>
        <w:tc>
          <w:tcPr>
            <w:tcW w:w="185" w:type="pct"/>
            <w:vMerge/>
          </w:tcPr>
          <w:p w:rsidR="006529BB" w:rsidRPr="00D83BDE" w:rsidRDefault="006529BB" w:rsidP="00671072">
            <w:pPr>
              <w:jc w:val="center"/>
            </w:pPr>
          </w:p>
        </w:tc>
        <w:tc>
          <w:tcPr>
            <w:tcW w:w="727" w:type="pct"/>
            <w:vMerge/>
          </w:tcPr>
          <w:p w:rsidR="006529BB" w:rsidRPr="00D83BDE" w:rsidRDefault="006529BB" w:rsidP="00671072">
            <w:pPr>
              <w:jc w:val="center"/>
            </w:pPr>
          </w:p>
        </w:tc>
        <w:tc>
          <w:tcPr>
            <w:tcW w:w="857" w:type="pct"/>
            <w:vMerge/>
          </w:tcPr>
          <w:p w:rsidR="006529BB" w:rsidRPr="00D83BDE" w:rsidRDefault="006529BB" w:rsidP="00671072">
            <w:pPr>
              <w:jc w:val="center"/>
            </w:pPr>
          </w:p>
        </w:tc>
        <w:tc>
          <w:tcPr>
            <w:tcW w:w="1124" w:type="pct"/>
            <w:vMerge/>
          </w:tcPr>
          <w:p w:rsidR="006529BB" w:rsidRPr="00D83BDE" w:rsidRDefault="006529BB" w:rsidP="00671072">
            <w:pPr>
              <w:jc w:val="center"/>
            </w:pPr>
          </w:p>
        </w:tc>
        <w:tc>
          <w:tcPr>
            <w:tcW w:w="560" w:type="pct"/>
            <w:vMerge/>
          </w:tcPr>
          <w:p w:rsidR="006529BB" w:rsidRPr="00D83BDE" w:rsidRDefault="006529BB" w:rsidP="00671072">
            <w:pPr>
              <w:jc w:val="center"/>
            </w:pPr>
          </w:p>
        </w:tc>
        <w:tc>
          <w:tcPr>
            <w:tcW w:w="844" w:type="pct"/>
            <w:vMerge/>
          </w:tcPr>
          <w:p w:rsidR="006529BB" w:rsidRPr="00D83BDE" w:rsidRDefault="006529BB" w:rsidP="00671072">
            <w:pPr>
              <w:jc w:val="center"/>
            </w:pPr>
          </w:p>
        </w:tc>
        <w:tc>
          <w:tcPr>
            <w:tcW w:w="703" w:type="pct"/>
            <w:vMerge/>
          </w:tcPr>
          <w:p w:rsidR="006529BB" w:rsidRPr="00D83BDE" w:rsidRDefault="006529BB" w:rsidP="00671072">
            <w:pPr>
              <w:jc w:val="center"/>
            </w:pPr>
          </w:p>
        </w:tc>
      </w:tr>
      <w:tr w:rsidR="006529BB" w:rsidRPr="00D83BDE" w:rsidTr="00EB0D6C">
        <w:trPr>
          <w:trHeight w:val="276"/>
        </w:trPr>
        <w:tc>
          <w:tcPr>
            <w:tcW w:w="185" w:type="pct"/>
            <w:vMerge/>
          </w:tcPr>
          <w:p w:rsidR="006529BB" w:rsidRPr="00D83BDE" w:rsidRDefault="006529BB" w:rsidP="00671072"/>
        </w:tc>
        <w:tc>
          <w:tcPr>
            <w:tcW w:w="727" w:type="pct"/>
            <w:vMerge/>
          </w:tcPr>
          <w:p w:rsidR="006529BB" w:rsidRPr="00D83BDE" w:rsidRDefault="006529BB" w:rsidP="00671072"/>
        </w:tc>
        <w:tc>
          <w:tcPr>
            <w:tcW w:w="857" w:type="pct"/>
            <w:vMerge/>
          </w:tcPr>
          <w:p w:rsidR="006529BB" w:rsidRPr="00D83BDE" w:rsidRDefault="006529BB" w:rsidP="00671072"/>
        </w:tc>
        <w:tc>
          <w:tcPr>
            <w:tcW w:w="1124" w:type="pct"/>
            <w:vMerge/>
          </w:tcPr>
          <w:p w:rsidR="006529BB" w:rsidRPr="00D83BDE" w:rsidRDefault="006529BB" w:rsidP="00671072"/>
        </w:tc>
        <w:tc>
          <w:tcPr>
            <w:tcW w:w="560" w:type="pct"/>
            <w:vMerge/>
          </w:tcPr>
          <w:p w:rsidR="006529BB" w:rsidRPr="00D83BDE" w:rsidRDefault="006529BB" w:rsidP="00671072"/>
        </w:tc>
        <w:tc>
          <w:tcPr>
            <w:tcW w:w="844" w:type="pct"/>
            <w:vMerge/>
          </w:tcPr>
          <w:p w:rsidR="006529BB" w:rsidRPr="00D83BDE" w:rsidRDefault="006529BB" w:rsidP="00671072"/>
        </w:tc>
        <w:tc>
          <w:tcPr>
            <w:tcW w:w="703" w:type="pct"/>
            <w:vMerge/>
          </w:tcPr>
          <w:p w:rsidR="006529BB" w:rsidRPr="00D83BDE" w:rsidRDefault="006529BB" w:rsidP="00671072"/>
        </w:tc>
      </w:tr>
    </w:tbl>
    <w:p w:rsidR="006529BB" w:rsidRPr="00D83BDE" w:rsidRDefault="006529BB" w:rsidP="006529BB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lang w:val="ru-RU"/>
        </w:rPr>
      </w:pPr>
    </w:p>
    <w:p w:rsidR="006529BB" w:rsidRPr="00D83BDE" w:rsidRDefault="006529BB" w:rsidP="006529BB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>Участник конкурса:</w:t>
      </w:r>
    </w:p>
    <w:p w:rsidR="006529BB" w:rsidRPr="00D83BDE" w:rsidRDefault="006529BB" w:rsidP="006529BB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 xml:space="preserve">Руководитель юридического лица     _________________________(Ф.И.О.)   </w:t>
      </w:r>
    </w:p>
    <w:p w:rsidR="006529BB" w:rsidRPr="00D83BDE" w:rsidRDefault="006529BB" w:rsidP="006529BB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</w:rPr>
      </w:pPr>
      <w:r w:rsidRPr="00D83BDE">
        <w:rPr>
          <w:rFonts w:cs="Times New Roman"/>
          <w:color w:val="000000"/>
          <w:lang w:val="ru-RU"/>
        </w:rPr>
        <w:t>подпись и печать</w:t>
      </w:r>
    </w:p>
    <w:p w:rsidR="00EB0D6C" w:rsidRDefault="006529BB" w:rsidP="00EB0D6C">
      <w:pPr>
        <w:pStyle w:val="Standard"/>
        <w:autoSpaceDE w:val="0"/>
        <w:ind w:firstLine="567"/>
        <w:rPr>
          <w:rFonts w:cs="Times New Roman"/>
          <w:color w:val="000000"/>
          <w:lang w:val="ru-RU"/>
        </w:rPr>
      </w:pPr>
      <w:r w:rsidRPr="00D83BDE">
        <w:rPr>
          <w:rFonts w:cs="Times New Roman"/>
          <w:color w:val="000000"/>
          <w:lang w:val="ru-RU"/>
        </w:rPr>
        <w:t xml:space="preserve">Главный бухгалтер                                 ______________________ (Ф.И.О.)   </w:t>
      </w:r>
      <w:r w:rsidRPr="00D83BDE">
        <w:rPr>
          <w:rFonts w:cs="Times New Roman"/>
          <w:color w:val="000000"/>
          <w:lang w:val="ru-RU"/>
        </w:rPr>
        <w:tab/>
      </w:r>
    </w:p>
    <w:p w:rsidR="006529BB" w:rsidRPr="00D83BDE" w:rsidRDefault="006529BB" w:rsidP="00EB0D6C">
      <w:pPr>
        <w:pStyle w:val="Standard"/>
        <w:autoSpaceDE w:val="0"/>
        <w:ind w:firstLine="567"/>
        <w:rPr>
          <w:b/>
          <w:bCs/>
          <w:color w:val="000000"/>
        </w:rPr>
      </w:pPr>
      <w:r w:rsidRPr="00D83BDE">
        <w:rPr>
          <w:rFonts w:cs="Times New Roman"/>
          <w:color w:val="000000"/>
          <w:lang w:val="ru-RU"/>
        </w:rPr>
        <w:t>(для юридического лица)</w:t>
      </w:r>
      <w:r w:rsidRPr="00D83BDE">
        <w:rPr>
          <w:b/>
          <w:bCs/>
          <w:color w:val="000000"/>
        </w:rPr>
        <w:tab/>
      </w:r>
      <w:r w:rsidRPr="00D83BDE">
        <w:rPr>
          <w:b/>
          <w:bCs/>
          <w:color w:val="000000"/>
        </w:rPr>
        <w:tab/>
      </w:r>
      <w:r w:rsidRPr="00D83BDE">
        <w:rPr>
          <w:b/>
          <w:bCs/>
          <w:color w:val="000000"/>
        </w:rPr>
        <w:tab/>
        <w:t>М.П</w:t>
      </w:r>
    </w:p>
    <w:p w:rsidR="007360BE" w:rsidRPr="00D83BDE" w:rsidRDefault="007360BE" w:rsidP="005F3C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EB2815" w:rsidRPr="00D83BDE" w:rsidRDefault="00EB2815" w:rsidP="005F3C5A">
      <w:pPr>
        <w:sectPr w:rsidR="00EB2815" w:rsidRPr="00D83BDE" w:rsidSect="00EB2815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5F3C5A" w:rsidRPr="00D83BDE" w:rsidRDefault="005F3C5A" w:rsidP="005F3C5A"/>
    <w:p w:rsidR="005F3C5A" w:rsidRPr="00D83BDE" w:rsidRDefault="005F3C5A" w:rsidP="005F3C5A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lang w:val="ru-RU"/>
        </w:rPr>
      </w:pP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D83BDE">
        <w:rPr>
          <w:rFonts w:eastAsia="Andale Sans UI"/>
          <w:color w:val="000000"/>
          <w:kern w:val="3"/>
          <w:lang w:eastAsia="ja-JP" w:bidi="fa-IR"/>
        </w:rPr>
        <w:t>Перечень м</w:t>
      </w:r>
      <w:r w:rsidRPr="00D83BDE">
        <w:rPr>
          <w:rFonts w:eastAsia="Andale Sans UI"/>
          <w:color w:val="000000"/>
          <w:kern w:val="3"/>
          <w:lang w:val="de-DE" w:eastAsia="ja-JP" w:bidi="fa-IR"/>
        </w:rPr>
        <w:t>ероприяти</w:t>
      </w:r>
      <w:r w:rsidRPr="00D83BDE">
        <w:rPr>
          <w:rFonts w:eastAsia="Andale Sans UI"/>
          <w:color w:val="000000"/>
          <w:kern w:val="3"/>
          <w:lang w:eastAsia="ja-JP" w:bidi="fa-IR"/>
        </w:rPr>
        <w:t>й</w:t>
      </w:r>
      <w:r w:rsidRPr="00D83BDE">
        <w:rPr>
          <w:rFonts w:eastAsia="Andale Sans UI"/>
          <w:color w:val="000000"/>
          <w:kern w:val="3"/>
          <w:lang w:val="de-DE" w:eastAsia="ja-JP" w:bidi="fa-IR"/>
        </w:rPr>
        <w:t xml:space="preserve">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D83BDE">
        <w:rPr>
          <w:rFonts w:eastAsia="Andale Sans UI"/>
          <w:color w:val="000000"/>
          <w:kern w:val="3"/>
          <w:lang w:eastAsia="ja-JP" w:bidi="fa-IR"/>
        </w:rPr>
        <w:t>1)_____________________________________________________________________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D83BDE">
        <w:rPr>
          <w:rFonts w:eastAsia="Andale Sans UI"/>
          <w:color w:val="000000"/>
          <w:kern w:val="3"/>
          <w:lang w:eastAsia="ja-JP" w:bidi="fa-IR"/>
        </w:rPr>
        <w:t>2)_____________________________________________________________________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D83BDE">
        <w:rPr>
          <w:rFonts w:eastAsia="Andale Sans UI"/>
          <w:color w:val="000000"/>
          <w:kern w:val="3"/>
          <w:lang w:eastAsia="ja-JP" w:bidi="fa-IR"/>
        </w:rPr>
        <w:t>3)_____________________________________________________________________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D83BDE">
        <w:rPr>
          <w:rFonts w:eastAsia="Andale Sans UI"/>
          <w:color w:val="000000"/>
          <w:kern w:val="3"/>
          <w:lang w:eastAsia="ja-JP" w:bidi="fa-IR"/>
        </w:rPr>
        <w:t>4)_____________________________________________________________________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D83BDE">
        <w:rPr>
          <w:rFonts w:eastAsia="Andale Sans UI"/>
          <w:color w:val="000000"/>
          <w:kern w:val="3"/>
          <w:lang w:eastAsia="ja-JP" w:bidi="fa-IR"/>
        </w:rPr>
        <w:t>и т.д.……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hd w:val="clear" w:color="auto" w:fill="FF0000"/>
          <w:lang w:eastAsia="ja-JP" w:bidi="fa-IR"/>
        </w:rPr>
      </w:pP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</w:p>
    <w:p w:rsidR="005F3C5A" w:rsidRPr="00D83BDE" w:rsidRDefault="005F3C5A" w:rsidP="005F3C5A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  <w:r w:rsidRPr="00D83BDE">
        <w:rPr>
          <w:rFonts w:eastAsia="Times New Roman CYR"/>
          <w:color w:val="000000"/>
          <w:kern w:val="3"/>
          <w:lang w:eastAsia="ja-JP" w:bidi="fa-IR"/>
        </w:rPr>
        <w:t>________________________________________________________________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  <w:r w:rsidRPr="00D83BDE">
        <w:rPr>
          <w:color w:val="000000"/>
          <w:kern w:val="3"/>
          <w:lang w:eastAsia="ja-JP" w:bidi="fa-IR"/>
        </w:rPr>
        <w:t xml:space="preserve"> </w:t>
      </w:r>
      <w:r w:rsidRPr="00D83BDE">
        <w:rPr>
          <w:rFonts w:eastAsia="Times New Roman CYR"/>
          <w:color w:val="000000"/>
          <w:kern w:val="3"/>
          <w:lang w:eastAsia="ja-JP" w:bidi="fa-IR"/>
        </w:rPr>
        <w:t>К настоящему конкурсному предложению прилагаются документы согласно Описи на _____ листах.</w:t>
      </w:r>
    </w:p>
    <w:p w:rsidR="005F3C5A" w:rsidRPr="00D83BDE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eastAsia="ja-JP" w:bidi="fa-IR"/>
        </w:rPr>
      </w:pPr>
    </w:p>
    <w:p w:rsidR="005F3C5A" w:rsidRPr="00D83BDE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D83BDE">
        <w:rPr>
          <w:rFonts w:eastAsia="Times New Roman CYR"/>
          <w:color w:val="000000"/>
          <w:kern w:val="3"/>
          <w:lang w:eastAsia="ja-JP" w:bidi="fa-IR"/>
        </w:rPr>
        <w:t>Участник конкурса:</w:t>
      </w:r>
    </w:p>
    <w:p w:rsidR="005F3C5A" w:rsidRPr="00D83BDE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D83BDE">
        <w:rPr>
          <w:rFonts w:eastAsia="Times New Roman CYR"/>
          <w:color w:val="000000"/>
          <w:kern w:val="3"/>
          <w:lang w:eastAsia="ja-JP" w:bidi="fa-IR"/>
        </w:rPr>
        <w:t xml:space="preserve">Руководитель юридического лица     _________________________(Ф.И.О.)   </w:t>
      </w:r>
    </w:p>
    <w:p w:rsidR="005F3C5A" w:rsidRPr="00D83BDE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  <w:r w:rsidRPr="00D83BDE">
        <w:rPr>
          <w:color w:val="000000"/>
          <w:kern w:val="3"/>
          <w:lang w:eastAsia="ja-JP" w:bidi="fa-IR"/>
        </w:rPr>
        <w:t xml:space="preserve">                                                                                  </w:t>
      </w:r>
      <w:r w:rsidRPr="00D83BDE">
        <w:rPr>
          <w:rFonts w:eastAsia="Times New Roman CYR"/>
          <w:color w:val="000000"/>
          <w:kern w:val="3"/>
          <w:lang w:eastAsia="ja-JP" w:bidi="fa-IR"/>
        </w:rPr>
        <w:t>подпись и печать</w:t>
      </w:r>
    </w:p>
    <w:p w:rsidR="005F3C5A" w:rsidRPr="00D83BDE" w:rsidRDefault="005F3C5A" w:rsidP="005F3C5A">
      <w:pPr>
        <w:widowControl w:val="0"/>
        <w:suppressAutoHyphens/>
        <w:autoSpaceDE w:val="0"/>
        <w:autoSpaceDN w:val="0"/>
        <w:textAlignment w:val="baseline"/>
        <w:rPr>
          <w:rFonts w:eastAsia="Times New Roman CYR"/>
          <w:color w:val="000000"/>
          <w:kern w:val="3"/>
          <w:lang w:eastAsia="ja-JP" w:bidi="fa-IR"/>
        </w:rPr>
      </w:pPr>
    </w:p>
    <w:p w:rsidR="005F3C5A" w:rsidRPr="00D83BDE" w:rsidRDefault="005F3C5A" w:rsidP="005F3C5A">
      <w:pPr>
        <w:widowControl w:val="0"/>
        <w:suppressAutoHyphens/>
        <w:autoSpaceDE w:val="0"/>
        <w:autoSpaceDN w:val="0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D83BDE">
        <w:rPr>
          <w:rFonts w:eastAsia="Times New Roman CYR"/>
          <w:color w:val="000000"/>
          <w:kern w:val="3"/>
          <w:lang w:eastAsia="ja-JP" w:bidi="fa-IR"/>
        </w:rPr>
        <w:t xml:space="preserve">Главный бухгалтер                                 ______________________ (Ф.И.О.)   </w:t>
      </w:r>
      <w:r w:rsidRPr="00D83BDE">
        <w:rPr>
          <w:rFonts w:eastAsia="Times New Roman CYR"/>
          <w:color w:val="000000"/>
          <w:kern w:val="3"/>
          <w:lang w:eastAsia="ja-JP" w:bidi="fa-IR"/>
        </w:rPr>
        <w:tab/>
      </w:r>
    </w:p>
    <w:p w:rsidR="005F3C5A" w:rsidRPr="00D83BDE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  <w:r w:rsidRPr="00D83BDE">
        <w:rPr>
          <w:color w:val="000000"/>
          <w:kern w:val="3"/>
          <w:lang w:eastAsia="ja-JP" w:bidi="fa-IR"/>
        </w:rPr>
        <w:t>(</w:t>
      </w:r>
      <w:r w:rsidRPr="00D83BDE">
        <w:rPr>
          <w:rFonts w:eastAsia="Times New Roman CYR"/>
          <w:color w:val="000000"/>
          <w:kern w:val="3"/>
          <w:lang w:eastAsia="ja-JP" w:bidi="fa-IR"/>
        </w:rPr>
        <w:t>для юридического лица)</w:t>
      </w:r>
    </w:p>
    <w:p w:rsidR="005F3C5A" w:rsidRPr="00D83BDE" w:rsidRDefault="005F3C5A" w:rsidP="005F3C5A">
      <w:pPr>
        <w:keepNext/>
        <w:widowControl w:val="0"/>
        <w:tabs>
          <w:tab w:val="left" w:pos="1068"/>
        </w:tabs>
        <w:suppressAutoHyphens/>
        <w:autoSpaceDE w:val="0"/>
        <w:autoSpaceDN w:val="0"/>
        <w:jc w:val="both"/>
        <w:textAlignment w:val="baseline"/>
        <w:rPr>
          <w:color w:val="000000"/>
        </w:rPr>
      </w:pPr>
      <w:r w:rsidRPr="00D83BDE">
        <w:rPr>
          <w:b/>
          <w:bCs/>
          <w:color w:val="000000"/>
          <w:kern w:val="3"/>
          <w:lang w:eastAsia="ja-JP" w:bidi="fa-IR"/>
        </w:rPr>
        <w:tab/>
      </w:r>
      <w:r w:rsidRPr="00D83BDE">
        <w:rPr>
          <w:b/>
          <w:bCs/>
          <w:color w:val="000000"/>
          <w:kern w:val="3"/>
          <w:lang w:eastAsia="ja-JP" w:bidi="fa-IR"/>
        </w:rPr>
        <w:tab/>
      </w:r>
      <w:r w:rsidRPr="00D83BDE">
        <w:rPr>
          <w:b/>
          <w:bCs/>
          <w:color w:val="000000"/>
          <w:kern w:val="3"/>
          <w:lang w:eastAsia="ja-JP" w:bidi="fa-IR"/>
        </w:rPr>
        <w:tab/>
      </w:r>
      <w:r w:rsidRPr="00D83BDE">
        <w:rPr>
          <w:b/>
          <w:bCs/>
          <w:color w:val="000000"/>
          <w:kern w:val="3"/>
          <w:lang w:eastAsia="ja-JP" w:bidi="fa-IR"/>
        </w:rPr>
        <w:tab/>
        <w:t xml:space="preserve">              </w:t>
      </w:r>
      <w:r w:rsidRPr="00D83BDE">
        <w:rPr>
          <w:rFonts w:eastAsia="Times New Roman CYR"/>
          <w:b/>
          <w:bCs/>
          <w:color w:val="000000"/>
          <w:kern w:val="3"/>
          <w:lang w:eastAsia="ja-JP" w:bidi="fa-IR"/>
        </w:rPr>
        <w:t>М.П.</w:t>
      </w:r>
    </w:p>
    <w:p w:rsidR="008B6AF0" w:rsidRPr="00D83BDE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</w:pPr>
    </w:p>
    <w:p w:rsidR="008B6AF0" w:rsidRPr="00D83BDE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</w:pPr>
    </w:p>
    <w:p w:rsidR="008B6AF0" w:rsidRPr="00D83BDE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</w:pPr>
    </w:p>
    <w:p w:rsidR="008B6AF0" w:rsidRPr="00D83BDE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</w:pPr>
    </w:p>
    <w:p w:rsidR="008B6AF0" w:rsidRPr="00D83BDE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</w:pPr>
    </w:p>
    <w:p w:rsidR="005F3C5A" w:rsidRPr="00D83BDE" w:rsidRDefault="005F3C5A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</w:pPr>
    </w:p>
    <w:p w:rsidR="003A500E" w:rsidRPr="00D83BDE" w:rsidRDefault="003A500E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sz w:val="24"/>
          <w:szCs w:val="24"/>
        </w:rPr>
        <w:sectPr w:rsidR="003A500E" w:rsidRPr="00D83BDE" w:rsidSect="008B6AF0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3A500E" w:rsidRPr="00D83BDE" w:rsidRDefault="003A500E" w:rsidP="003A500E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D83BDE">
        <w:rPr>
          <w:rFonts w:eastAsia="Times New Roman CYR"/>
          <w:bCs/>
          <w:color w:val="000000"/>
          <w:kern w:val="3"/>
          <w:lang w:eastAsia="ja-JP" w:bidi="fa-IR"/>
        </w:rPr>
        <w:t xml:space="preserve">ПРИЛОЖЕНИЕ </w:t>
      </w:r>
      <w:r w:rsidR="00EB2815" w:rsidRPr="00D83BDE">
        <w:rPr>
          <w:rFonts w:eastAsia="Times New Roman CYR"/>
          <w:bCs/>
          <w:color w:val="000000"/>
          <w:kern w:val="3"/>
          <w:lang w:eastAsia="ja-JP" w:bidi="fa-IR"/>
        </w:rPr>
        <w:t>5</w:t>
      </w:r>
    </w:p>
    <w:p w:rsidR="005F3C5A" w:rsidRDefault="003A500E" w:rsidP="003B4E6D">
      <w:pPr>
        <w:pStyle w:val="2fc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</w:pPr>
      <w:r w:rsidRPr="00D83BDE"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к конкурсной документации </w:t>
      </w:r>
    </w:p>
    <w:p w:rsidR="007642C9" w:rsidRPr="007642C9" w:rsidRDefault="007642C9" w:rsidP="007642C9">
      <w:pPr>
        <w:pStyle w:val="1"/>
        <w:rPr>
          <w:sz w:val="24"/>
          <w:szCs w:val="24"/>
        </w:rPr>
      </w:pPr>
      <w:r w:rsidRPr="007642C9">
        <w:rPr>
          <w:sz w:val="24"/>
          <w:szCs w:val="24"/>
        </w:rPr>
        <w:t xml:space="preserve">Перечень </w:t>
      </w:r>
      <w:r w:rsidRPr="007642C9">
        <w:rPr>
          <w:sz w:val="24"/>
          <w:szCs w:val="24"/>
        </w:rPr>
        <w:br/>
        <w:t>объектов  движимого и недвижимого имущества,  входящих в состав Объекта соглашения передаваемых для эксплуатации</w:t>
      </w:r>
    </w:p>
    <w:tbl>
      <w:tblPr>
        <w:tblW w:w="14992" w:type="dxa"/>
        <w:tblLook w:val="04A0"/>
      </w:tblPr>
      <w:tblGrid>
        <w:gridCol w:w="93"/>
        <w:gridCol w:w="503"/>
        <w:gridCol w:w="2698"/>
        <w:gridCol w:w="179"/>
        <w:gridCol w:w="1859"/>
        <w:gridCol w:w="1424"/>
        <w:gridCol w:w="190"/>
        <w:gridCol w:w="1035"/>
        <w:gridCol w:w="2439"/>
        <w:gridCol w:w="865"/>
        <w:gridCol w:w="1555"/>
        <w:gridCol w:w="923"/>
        <w:gridCol w:w="1229"/>
      </w:tblGrid>
      <w:tr w:rsidR="006151CA" w:rsidRPr="0081604C" w:rsidTr="009D0806">
        <w:trPr>
          <w:gridBefore w:val="1"/>
          <w:wBefore w:w="93" w:type="dxa"/>
          <w:trHeight w:val="1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 адрес объекта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Данные государственной регистрации права на объект, планируемый к передаче в концессию (свидетельство о праве собственности, гос. регистрации)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Площадь, протяженность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состояние</w:t>
            </w:r>
          </w:p>
        </w:tc>
      </w:tr>
      <w:tr w:rsidR="006151CA" w:rsidRPr="0081604C" w:rsidTr="009D0806">
        <w:trPr>
          <w:gridBefore w:val="1"/>
          <w:wBefore w:w="93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6151CA" w:rsidRPr="0081604C" w:rsidTr="009D0806">
        <w:trPr>
          <w:gridBefore w:val="1"/>
          <w:wBefore w:w="93" w:type="dxa"/>
          <w:trHeight w:val="14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ул. Гончарова, 1-а, корпус 1                              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2398878,45 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74-74-10/007/2008-109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5952,9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ЗДАНИЕ 3-Й БОЙЛЕРНОЙ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1325104,87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337,2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1351925,73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ЦЕНТРАЛЬНАЯ БОЙЛЕРНАЯ (СТАРЫЙКОРПУС)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1320567,57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1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КАБЕЛЬНАЯ ЛИНИЯ ЦЕНТРАЛЬНОЙ БОЙЛЕРНОЙ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181280,07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30 м.п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ТЕПЛОТРАССА ОТ ЦБ ДО 3-Й БОЙЛЕРНОЙ (насосная "завод"-насосная №1 "город")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189451,12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805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ЦЕНТРАЛЬН.БОЙЛЕРН.ДО ЦТП №1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745494,28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532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ЗДАНИЕ ЦТП № 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Гагарина, 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1967776,74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НАСОСНАЯ №2 ТЕПЛОСЕТЕЙ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И Тараканова,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1562112,36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З-Е НАСОСНОЙ ТЕП СЕТЕЙ№4 (ГОР.САД)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387486,00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ПОДКАЧКА ПТУ - Ж/Д 57 УЛ.3-ИНТЕРНАЦИОНАЛА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2100270,94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925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1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Ж/Д 20 ДО Ж/Д 31ПО К.МАРКСА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42921,39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1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№4 ДО Ж/Д УЛ.ФУРМАНОВА 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51532,12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1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пер. ФУРМАНОВА ДО К.МАРКСА 23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16183,63 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75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ГАГАРИНА ДО ГОРГАЗ ЗАЙЦЕВА 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970270,67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ГАГАРИНА ДО Зайцева, 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24940,81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138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№1 ДО ЦТП №2 ЗАЙЦЕВА 4.6.8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1077542,02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ШКОЛЫ №2 ДО ПОПОВА 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36803,93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67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ГОРСАДА ДО МАГ "ВЕТЕРАН"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194192,29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270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Ж/Д 57 ДО Ж/Д 41-ИНТЕРНАЦИОНАЛА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23229,18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645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ШКОЛЫ №2 ПО САХАРОВА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5575,51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260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ТК-7 ПО САХАРОВАВА К Ж/Д ПО САХАРОВА ТК-29К Ж/Д 2,4 МЕХАНИЧ И 11 ЭНЕРГЕТИКОВ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3030,16 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560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ПО ЭНЕРГЕТИКОВ К Ж/Д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5454,30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230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№2 ДО Ж/Д 33УЛ.ТАРАКАНОВА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101652,06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Ж/Д 5 УЛ.ЗАЙЦЕВАДО Ж/Д 1 УЛ.ТАРАКАНОВА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52431,47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157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УЛ.ЗАЙЦЕВА ДО Ж/Д№11 УЛ.ТАРАКАНОВА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19749,60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490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ОФИСА ТВК ДО Ж/Д№96 УЛ.СОВЕТСКАЯ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14181,19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№1 ДО ШКОЛЫ№1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141145,27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470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ТАРАКАНОВА ПО ПЕР.ЧЕРНЫШЕВСКОГО К Ж/Д №29 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102109,96 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665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УЛ.ТАРАКАНОВА ДОЖ/Д №15.17 УЛ.ГАГАРИНА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5518,92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222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3-Й БОЙЛЕРНОЙ ДО ЦТП №4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973,01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220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ОТЦТП №4 ДО Ж/Д 4.10УЛ.ОКТЯБРЬСКАЯ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2003,27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КТХ ДО ДРСУ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104503,36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1390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1CA" w:rsidRPr="0081604C" w:rsidRDefault="006151CA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1CA" w:rsidRPr="0081604C" w:rsidRDefault="006151CA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6151CA" w:rsidRPr="00C62B6F" w:rsidTr="009D0806">
        <w:trPr>
          <w:gridAfter w:val="4"/>
          <w:wAfter w:w="4572" w:type="dxa"/>
        </w:trPr>
        <w:tc>
          <w:tcPr>
            <w:tcW w:w="3473" w:type="dxa"/>
            <w:gridSpan w:val="4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  <w:gridSpan w:val="3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  <w:gridSpan w:val="2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6151CA" w:rsidRPr="00C62B6F" w:rsidTr="009D0806">
        <w:trPr>
          <w:gridAfter w:val="4"/>
          <w:wAfter w:w="4572" w:type="dxa"/>
        </w:trPr>
        <w:tc>
          <w:tcPr>
            <w:tcW w:w="3473" w:type="dxa"/>
            <w:gridSpan w:val="4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  <w:gridSpan w:val="3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6151CA" w:rsidRPr="00C62B6F" w:rsidTr="009D0806">
        <w:trPr>
          <w:gridAfter w:val="4"/>
          <w:wAfter w:w="4572" w:type="dxa"/>
        </w:trPr>
        <w:tc>
          <w:tcPr>
            <w:tcW w:w="3473" w:type="dxa"/>
            <w:gridSpan w:val="4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  <w:gridSpan w:val="3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</w:p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6151CA" w:rsidRPr="00C62B6F" w:rsidRDefault="006151CA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B4E6D" w:rsidRDefault="003B4E6D" w:rsidP="003B4E6D">
      <w:pPr>
        <w:pStyle w:val="1"/>
        <w:spacing w:before="0"/>
        <w:jc w:val="right"/>
        <w:rPr>
          <w:sz w:val="24"/>
          <w:szCs w:val="24"/>
        </w:rPr>
      </w:pPr>
    </w:p>
    <w:p w:rsidR="003B4E6D" w:rsidRPr="003B4E6D" w:rsidRDefault="003B4E6D" w:rsidP="003B4E6D"/>
    <w:p w:rsidR="001933F0" w:rsidRDefault="001933F0" w:rsidP="003B4E6D">
      <w:pPr>
        <w:pStyle w:val="1"/>
        <w:spacing w:before="0"/>
        <w:jc w:val="right"/>
        <w:rPr>
          <w:sz w:val="24"/>
          <w:szCs w:val="24"/>
        </w:rPr>
      </w:pPr>
    </w:p>
    <w:p w:rsidR="001933F0" w:rsidRDefault="001933F0" w:rsidP="001933F0"/>
    <w:p w:rsidR="001933F0" w:rsidRDefault="001933F0" w:rsidP="001933F0"/>
    <w:p w:rsidR="003B4E6D" w:rsidRPr="003B4E6D" w:rsidRDefault="003B4E6D" w:rsidP="003B4E6D">
      <w:pPr>
        <w:pStyle w:val="1"/>
        <w:spacing w:before="0"/>
        <w:jc w:val="right"/>
        <w:rPr>
          <w:sz w:val="24"/>
          <w:szCs w:val="24"/>
        </w:rPr>
      </w:pPr>
      <w:r w:rsidRPr="003B4E6D">
        <w:rPr>
          <w:sz w:val="24"/>
          <w:szCs w:val="24"/>
        </w:rPr>
        <w:t xml:space="preserve">Приложение 6 </w:t>
      </w:r>
    </w:p>
    <w:p w:rsidR="001933F0" w:rsidRDefault="003B4E6D" w:rsidP="001933F0">
      <w:pPr>
        <w:pStyle w:val="1"/>
        <w:jc w:val="right"/>
      </w:pPr>
      <w:r w:rsidRPr="003B4E6D">
        <w:rPr>
          <w:sz w:val="24"/>
          <w:szCs w:val="24"/>
        </w:rPr>
        <w:t>к конкурсной документации</w:t>
      </w:r>
      <w:r w:rsidR="001933F0" w:rsidRPr="001933F0">
        <w:t xml:space="preserve"> </w:t>
      </w:r>
    </w:p>
    <w:p w:rsidR="001933F0" w:rsidRPr="001933F0" w:rsidRDefault="001933F0" w:rsidP="001933F0">
      <w:pPr>
        <w:pStyle w:val="1"/>
        <w:rPr>
          <w:sz w:val="28"/>
          <w:szCs w:val="28"/>
        </w:rPr>
      </w:pPr>
      <w:r w:rsidRPr="001933F0">
        <w:rPr>
          <w:sz w:val="28"/>
          <w:szCs w:val="28"/>
        </w:rPr>
        <w:t>Задание концедента</w:t>
      </w:r>
    </w:p>
    <w:p w:rsidR="001933F0" w:rsidRPr="008A1E13" w:rsidRDefault="001933F0" w:rsidP="001933F0"/>
    <w:p w:rsidR="001933F0" w:rsidRPr="008F3897" w:rsidRDefault="001933F0" w:rsidP="001933F0">
      <w:r w:rsidRPr="008F3897">
        <w:t xml:space="preserve">Настоящее задание сформировано на основании схемы </w:t>
      </w:r>
      <w:r>
        <w:t>теплоснабжения</w:t>
      </w:r>
      <w:r w:rsidRPr="008F3897">
        <w:t xml:space="preserve"> </w:t>
      </w:r>
      <w:r>
        <w:t>Юрюзанского</w:t>
      </w:r>
      <w:r w:rsidRPr="008F3897">
        <w:t xml:space="preserve"> городского </w:t>
      </w:r>
      <w:r>
        <w:t>поселения</w:t>
      </w:r>
      <w:r w:rsidRPr="008F3897">
        <w:t xml:space="preserve">, утвержденной </w:t>
      </w:r>
      <w:r>
        <w:t>решением Совета депутатов</w:t>
      </w:r>
      <w:r w:rsidRPr="008F3897">
        <w:t xml:space="preserve"> </w:t>
      </w:r>
      <w:r>
        <w:t>Юрюзанского</w:t>
      </w:r>
      <w:r w:rsidRPr="008F3897">
        <w:t xml:space="preserve"> городского </w:t>
      </w:r>
      <w:r>
        <w:t xml:space="preserve">поселения </w:t>
      </w:r>
      <w:r w:rsidRPr="008F3897">
        <w:t xml:space="preserve">от </w:t>
      </w:r>
      <w:r w:rsidRPr="000C469B">
        <w:t>17.01.2014 г  года №  275</w:t>
      </w:r>
    </w:p>
    <w:p w:rsidR="001933F0" w:rsidRDefault="001933F0" w:rsidP="001933F0">
      <w:r w:rsidRPr="008F3897">
        <w:t>В целях обеспечения полного удовлетворения потребностей муниципального образования «</w:t>
      </w:r>
      <w:r>
        <w:t>Юрюзанское</w:t>
      </w:r>
      <w:r w:rsidRPr="008F3897">
        <w:t xml:space="preserve"> городско</w:t>
      </w:r>
      <w:r>
        <w:t>е</w:t>
      </w:r>
      <w:r w:rsidRPr="008F3897">
        <w:t xml:space="preserve"> </w:t>
      </w:r>
      <w:r>
        <w:t>поселение</w:t>
      </w:r>
      <w:r w:rsidRPr="008F3897">
        <w:t xml:space="preserve">» в услугах по </w:t>
      </w:r>
      <w:r>
        <w:t>теплоснабжению</w:t>
      </w:r>
      <w:r w:rsidRPr="008F3897">
        <w:t xml:space="preserve"> участник конкурса обязан предоставить план мероприятий по достижению целевых показателей развития систем теплоснабжения на территории муниципального образования «</w:t>
      </w:r>
      <w:r>
        <w:t>Юрюзанское</w:t>
      </w:r>
      <w:r w:rsidRPr="008F3897">
        <w:t xml:space="preserve"> городско</w:t>
      </w:r>
      <w:r>
        <w:t>е</w:t>
      </w:r>
      <w:r w:rsidRPr="008F3897">
        <w:t xml:space="preserve"> </w:t>
      </w:r>
      <w:r>
        <w:t>поселение</w:t>
      </w:r>
      <w:r w:rsidRPr="008F3897">
        <w:t>» и выполнению задач по созданию и (или) обеспечению необходимого уровня мощности систем теплоснабжения  в соответствии с приведенными ниже требованиями:</w:t>
      </w:r>
    </w:p>
    <w:p w:rsidR="001933F0" w:rsidRPr="001A2E79" w:rsidRDefault="001933F0" w:rsidP="001933F0"/>
    <w:p w:rsidR="00032E47" w:rsidRDefault="00032E47" w:rsidP="00032E47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426"/>
        <w:gridCol w:w="1689"/>
        <w:gridCol w:w="2400"/>
        <w:gridCol w:w="2148"/>
        <w:gridCol w:w="2551"/>
        <w:gridCol w:w="1701"/>
        <w:gridCol w:w="2269"/>
      </w:tblGrid>
      <w:tr w:rsidR="00034CF4" w:rsidRPr="00EC180C" w:rsidTr="009D0806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Наименование и (или) условное обозначение поселения, зоны централизованного теплоснабжения, границ планируемой зоны размещения объектов централизованных систем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Описание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034CF4" w:rsidRPr="00EC180C" w:rsidTr="009D0806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4CF4" w:rsidRPr="00EC180C" w:rsidTr="009D0806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rPr>
                <w:sz w:val="20"/>
                <w:szCs w:val="20"/>
              </w:rPr>
            </w:pPr>
          </w:p>
          <w:p w:rsidR="00034CF4" w:rsidRPr="00EC180C" w:rsidRDefault="00034CF4" w:rsidP="009D0806">
            <w:pPr>
              <w:rPr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rPr>
                <w:sz w:val="20"/>
                <w:szCs w:val="20"/>
              </w:rPr>
            </w:pPr>
          </w:p>
          <w:p w:rsidR="00034CF4" w:rsidRPr="00EC180C" w:rsidRDefault="00034CF4" w:rsidP="009D0806">
            <w:pPr>
              <w:ind w:firstLine="35"/>
              <w:rPr>
                <w:sz w:val="20"/>
                <w:szCs w:val="20"/>
              </w:rPr>
            </w:pPr>
            <w:r w:rsidRPr="00EC180C">
              <w:rPr>
                <w:iCs/>
                <w:sz w:val="20"/>
                <w:szCs w:val="20"/>
              </w:rPr>
              <w:t>Снижение затрат на топлива и электроэнергию. снижение тепловых потерь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ind w:firstLine="35"/>
              <w:jc w:val="center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2022-2023</w:t>
            </w:r>
          </w:p>
        </w:tc>
      </w:tr>
      <w:tr w:rsidR="00034CF4" w:rsidRPr="00EC180C" w:rsidTr="009D0806">
        <w:trPr>
          <w:trHeight w:val="1451"/>
        </w:trPr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2E4CB8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4CB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62.4pt;margin-top:-.15pt;width:326.25pt;height:0;z-index:251662336;mso-position-horizontal-relative:text;mso-position-vertical-relative:text" o:connectortype="straight"/>
              </w:pict>
            </w:r>
            <w:r w:rsidR="00034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CF4" w:rsidRPr="00EC18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4CF4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9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2ТК2-4 до 2ТК2-2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Ø219  152,86 м подземная прокладка; 4,76 м прокладка в непроходном канале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 2ТК2-2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врезка на пер. Чернышевского, д.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12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 xml:space="preserve">Теплосеть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2ТК2-2 до пер. Чернышевского, д. 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Ø108 66,02 м подземная прокладка; 4,76 м прокладка в непроходном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 xml:space="preserve">Теплосеть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2ТК2-2 до 2ТК2-1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Ø219 148,78 м подземная прокладка; 4,76 м прокладка в непроходном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 2ТК2-1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врезка на пер. Чернышевского, д.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rPr>
                <w:sz w:val="20"/>
                <w:szCs w:val="20"/>
              </w:rPr>
            </w:pPr>
          </w:p>
          <w:p w:rsidR="00034CF4" w:rsidRPr="00EC180C" w:rsidRDefault="00034CF4" w:rsidP="009D0806">
            <w:pPr>
              <w:rPr>
                <w:sz w:val="20"/>
                <w:szCs w:val="20"/>
              </w:rPr>
            </w:pPr>
            <w:r w:rsidRPr="00EC180C">
              <w:rPr>
                <w:iCs/>
                <w:sz w:val="20"/>
                <w:szCs w:val="20"/>
              </w:rPr>
              <w:t>Снижение затрат на топлива и электроэнергию. снижение тепловых потерь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</w:tr>
      <w:tr w:rsidR="00034CF4" w:rsidRPr="00EC180C" w:rsidTr="009D0806">
        <w:trPr>
          <w:trHeight w:val="11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 xml:space="preserve">Теплосеть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2ТК2-1 до пер. Чернышевского, д. 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Ø108   27,02 м подземная прокладка; 4,76 м прокладка в непроходном канале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1057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 xml:space="preserve">Теплосеть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2ТК2-1 до 2ТК2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Ø219 23,82 м подземная прокладка; 4,76 м прокладка в непроходном канале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1553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8</w:t>
            </w:r>
          </w:p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</w:p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</w:p>
          <w:p w:rsidR="00034CF4" w:rsidRDefault="00034CF4" w:rsidP="009D0806">
            <w:pPr>
              <w:ind w:firstLine="34"/>
              <w:rPr>
                <w:sz w:val="20"/>
                <w:szCs w:val="20"/>
              </w:rPr>
            </w:pPr>
          </w:p>
          <w:p w:rsidR="00034CF4" w:rsidRDefault="00034CF4" w:rsidP="009D0806">
            <w:pPr>
              <w:ind w:firstLine="34"/>
              <w:rPr>
                <w:sz w:val="20"/>
                <w:szCs w:val="20"/>
              </w:rPr>
            </w:pPr>
          </w:p>
          <w:p w:rsidR="00034CF4" w:rsidRPr="00EC180C" w:rsidRDefault="002E4CB8" w:rsidP="009D0806">
            <w:pPr>
              <w:ind w:firstLine="34"/>
              <w:rPr>
                <w:sz w:val="20"/>
                <w:szCs w:val="20"/>
              </w:rPr>
            </w:pPr>
            <w:r w:rsidRPr="002E4CB8">
              <w:rPr>
                <w:noProof/>
              </w:rPr>
              <w:pict>
                <v:shape id="_x0000_s1030" type="#_x0000_t32" style="position:absolute;left:0;text-align:left;margin-left:-5.85pt;margin-top:8.2pt;width:33.75pt;height:.05pt;flip:x;z-index:251661312" o:connectortype="straight"/>
              </w:pict>
            </w:r>
          </w:p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</w:p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</w:p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  <w:r w:rsidRPr="00EC180C">
              <w:rPr>
                <w:sz w:val="20"/>
                <w:szCs w:val="20"/>
              </w:rPr>
              <w:t>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2ТК3 до ул. Ильи Тараканова, д. 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CF4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Ø108   64,24 м подземная прокладка; 4,76 м прокладка в непроходном канале</w:t>
            </w:r>
          </w:p>
          <w:p w:rsidR="00034CF4" w:rsidRPr="00615E8B" w:rsidRDefault="00034CF4" w:rsidP="009D0806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тепловых сетей, подлежащих замене в связи с исчерпанием эксплуатационного ресурса </w:t>
            </w:r>
          </w:p>
          <w:p w:rsidR="00034CF4" w:rsidRPr="00EC180C" w:rsidRDefault="00034CF4" w:rsidP="009D0806">
            <w:pPr>
              <w:rPr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CF4" w:rsidRPr="00EC180C" w:rsidRDefault="002E4CB8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CB8">
              <w:rPr>
                <w:noProof/>
              </w:rPr>
              <w:pict>
                <v:shape id="_x0000_s1032" type="#_x0000_t32" style="position:absolute;left:0;text-align:left;margin-left:-3.9pt;margin-top:-37.8pt;width:324pt;height:0;z-index:251663360" o:connectortype="straight"/>
              </w:pict>
            </w:r>
          </w:p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iCs/>
                <w:sz w:val="20"/>
                <w:szCs w:val="20"/>
              </w:rPr>
              <w:t>Снижение затрат на топлива и электроэнергию. снижение тепловых потерь</w:t>
            </w:r>
          </w:p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iCs/>
                <w:sz w:val="20"/>
                <w:szCs w:val="20"/>
              </w:rPr>
              <w:t>Снижение затрат на топлива и электроэнергию. снижение тепловых потерь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2022-2030</w:t>
            </w:r>
          </w:p>
        </w:tc>
      </w:tr>
      <w:tr w:rsidR="00034CF4" w:rsidRPr="00EC180C" w:rsidTr="009D0806">
        <w:trPr>
          <w:trHeight w:val="1770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34CF4" w:rsidRPr="00EC180C" w:rsidRDefault="00034CF4" w:rsidP="009D080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2ТК3 до 2ТК4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Ø219 75,24 м надземная прокладка; 4,76 м прокладка в непроходном канале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rPr>
          <w:trHeight w:val="55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 2ТК4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врезка на ИТ 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от  2ТК4 до Ильи Тараканова дом 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Ø108 19,37 м подземно в непроходном ж/б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от  2ТК4 до 2ТК5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Ø159 33,78 м подземно в непроходном ж/б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 2ТК5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врезка на ИТ 25-2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от  2ТК5 до Ильи Тараканова дом 25-2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Ø108 4,96 м подземно в непроходном ж/б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от  2ТК5 до 2ТК6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Ø159 112,21 м подземно в непроходном ж/б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от  2ТК6 до Ильи Тараканова дом 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Ø108 2 м подземно в непроходном ж/б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ТК 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2ТК2-5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2ТК2-4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2ТК2А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Тепловая камера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2ТК3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от  2ТК6 до 2ТК7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Ø133 78,63 м подземно в непроходном ж/б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EC180C" w:rsidTr="009D0806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C18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18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теплосеть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firstLine="29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от  2ТК7 до Ильи Тараканова дом 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EC180C" w:rsidRDefault="00034CF4" w:rsidP="009D0806">
            <w:pPr>
              <w:ind w:hanging="103"/>
              <w:rPr>
                <w:color w:val="000000"/>
                <w:sz w:val="20"/>
                <w:szCs w:val="20"/>
              </w:rPr>
            </w:pPr>
            <w:r w:rsidRPr="00EC180C">
              <w:rPr>
                <w:color w:val="000000"/>
                <w:sz w:val="20"/>
                <w:szCs w:val="20"/>
              </w:rPr>
              <w:t>Ø133 3,52 м подземно в непроходном ж/б канале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EC180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CF4" w:rsidRPr="00EC180C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3F0" w:rsidRPr="008A1E13" w:rsidRDefault="001933F0" w:rsidP="001933F0"/>
    <w:p w:rsidR="001933F0" w:rsidRPr="001933F0" w:rsidRDefault="001933F0" w:rsidP="001933F0">
      <w:pPr>
        <w:pStyle w:val="1"/>
        <w:rPr>
          <w:sz w:val="28"/>
          <w:szCs w:val="28"/>
        </w:rPr>
      </w:pPr>
      <w:r w:rsidRPr="001933F0">
        <w:rPr>
          <w:sz w:val="28"/>
          <w:szCs w:val="28"/>
        </w:rPr>
        <w:t>Таблица 2. Основные мероприятия по созданию и (или) реконструкции объекта концессионного соглашения, обеспечивающие достижение предусмотренных заданием целей, и плановых значений показателей деятельности концессионера</w:t>
      </w:r>
    </w:p>
    <w:p w:rsidR="001933F0" w:rsidRDefault="001933F0" w:rsidP="00193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62"/>
        <w:gridCol w:w="1843"/>
        <w:gridCol w:w="2268"/>
        <w:gridCol w:w="2977"/>
        <w:gridCol w:w="2709"/>
      </w:tblGrid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задачи (строительство/ реконструкция/модернизация/вывод из эксплуатации</w:t>
            </w:r>
          </w:p>
        </w:tc>
        <w:tc>
          <w:tcPr>
            <w:tcW w:w="4111" w:type="dxa"/>
            <w:gridSpan w:val="2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Технические характеристики объекта имущества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Описание мероприятия</w:t>
            </w:r>
          </w:p>
        </w:tc>
        <w:tc>
          <w:tcPr>
            <w:tcW w:w="2709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ввода в эксплуатацию/Вывод из эксплуатации объекта имущества</w:t>
            </w: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9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Протяженность, м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Диаметр, мм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 w:val="restart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sz w:val="22"/>
                <w:szCs w:val="22"/>
                <w:lang w:eastAsia="en-US"/>
              </w:rPr>
              <w:t>2022-20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spacing w:line="276" w:lineRule="auto"/>
              <w:ind w:firstLine="18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Теплосеть 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157,62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pStyle w:val="afffff1"/>
              <w:spacing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Ø219  152,86 м подземная прокладка; 4,76 м прокладка в непроходном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spacing w:line="276" w:lineRule="auto"/>
              <w:ind w:firstLine="18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2ТК2-2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spacing w:line="276" w:lineRule="auto"/>
              <w:ind w:hanging="103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врезка на пер. Чернышевского, д. 3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spacing w:line="276" w:lineRule="auto"/>
              <w:ind w:firstLine="18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Теплосеть 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70,78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pStyle w:val="afffff1"/>
              <w:spacing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Ø108 66,02 м подземная прокладка; 4,76 м прокладка в непроходном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spacing w:line="276" w:lineRule="auto"/>
              <w:ind w:firstLine="18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Теплосеть 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153,54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pStyle w:val="afffff1"/>
              <w:spacing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Ø219 148,78 м подземная прокладка; 4,76 м прокладка в непроходном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spacing w:line="276" w:lineRule="auto"/>
              <w:ind w:firstLine="18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2ТК2-1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spacing w:line="276" w:lineRule="auto"/>
              <w:ind w:hanging="103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врезка на пер. Чернышевского, д. 1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spacing w:line="276" w:lineRule="auto"/>
              <w:ind w:firstLine="18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Теплосеть 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31,78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pStyle w:val="afffff1"/>
              <w:spacing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Ø108   27,02 м подземная прокладка; 4,76 м прокладка в непроходном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ind w:firstLine="18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теплосеть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268" w:type="dxa"/>
            <w:vAlign w:val="bottom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Ø108   64,24 м подземная прокладка; 4,76 м прокладка в непроходном канале</w:t>
            </w: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sz w:val="22"/>
                <w:szCs w:val="22"/>
                <w:lang w:eastAsia="en-US"/>
              </w:rPr>
              <w:t>2</w:t>
            </w:r>
          </w:p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62" w:type="dxa"/>
          </w:tcPr>
          <w:p w:rsidR="00034CF4" w:rsidRPr="00854021" w:rsidRDefault="00034CF4" w:rsidP="009D0806">
            <w:pPr>
              <w:spacing w:line="276" w:lineRule="auto"/>
              <w:ind w:firstLine="18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Теплосеть 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ind w:firstLine="4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28,58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pStyle w:val="afffff1"/>
              <w:spacing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Ø219 23,82 м подземная прокладка; 4,76 м прокладка в непроходном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4CF4" w:rsidRPr="008A1E13" w:rsidTr="009D0806">
        <w:trPr>
          <w:trHeight w:val="855"/>
        </w:trPr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2ТК3 до 2ТК4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Ø219 75,24 м надземная прокладка; 4,76 м прокладка в непроходном канале</w:t>
            </w:r>
          </w:p>
        </w:tc>
        <w:tc>
          <w:tcPr>
            <w:tcW w:w="2977" w:type="dxa"/>
          </w:tcPr>
          <w:p w:rsidR="00034CF4" w:rsidRPr="00854021" w:rsidRDefault="002E4CB8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4CB8">
              <w:rPr>
                <w:noProof/>
              </w:rPr>
              <w:pict>
                <v:shape id="_x0000_s1033" type="#_x0000_t32" style="position:absolute;margin-left:143.75pt;margin-top:.95pt;width:132.75pt;height:0;z-index:251665408;mso-position-horizontal-relative:text;mso-position-vertical-relative:text" o:connectortype="straight"/>
              </w:pict>
            </w:r>
            <w:r w:rsidR="00034CF4"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2ТК4</w:t>
            </w:r>
          </w:p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врезка на ИТ 25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2ТК4 до Ильи Тараканова дом 25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19,37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Ø108 подземно в непроходном ж/б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2ТК4 до 2ТК5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33,78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Ø159 подземно в непроходном ж/б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2ТК5</w:t>
            </w:r>
          </w:p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врезка на ИТ 25-2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Строительство 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2" w:type="dxa"/>
            <w:vAlign w:val="bottom"/>
          </w:tcPr>
          <w:p w:rsidR="00034CF4" w:rsidRPr="00854021" w:rsidRDefault="00034CF4" w:rsidP="009D0806">
            <w:pPr>
              <w:ind w:firstLine="29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ТК 1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62" w:type="dxa"/>
            <w:vAlign w:val="bottom"/>
          </w:tcPr>
          <w:p w:rsidR="00034CF4" w:rsidRPr="00854021" w:rsidRDefault="00034CF4" w:rsidP="009D0806">
            <w:pPr>
              <w:ind w:firstLine="29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2ТК2-5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врезка на ИТ 27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62" w:type="dxa"/>
            <w:vAlign w:val="bottom"/>
          </w:tcPr>
          <w:p w:rsidR="00034CF4" w:rsidRPr="00854021" w:rsidRDefault="00034CF4" w:rsidP="009D0806">
            <w:pPr>
              <w:ind w:firstLine="29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2ТК2-4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врезка на ИТ 21 и Советская, 112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62" w:type="dxa"/>
            <w:vAlign w:val="bottom"/>
          </w:tcPr>
          <w:p w:rsidR="00034CF4" w:rsidRPr="00854021" w:rsidRDefault="00034CF4" w:rsidP="009D0806">
            <w:pPr>
              <w:ind w:firstLine="29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тепловая камера 2ТК2А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Для дренирования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62" w:type="dxa"/>
            <w:vAlign w:val="bottom"/>
          </w:tcPr>
          <w:p w:rsidR="00034CF4" w:rsidRPr="00854021" w:rsidRDefault="00034CF4" w:rsidP="009D0806">
            <w:pPr>
              <w:ind w:firstLine="29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2ТК3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врезка на ИТ 23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854021"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2ТК5 до Ильи Тараканова дом 25-2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Ø108 подземно в непроходном ж/б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2ТК5 до 2ТК6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112,21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Ø159 подземно в непроходном ж/б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2ТК6 до Ильи Тараканова дом 31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Ø108 подземно в непроходном ж/б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2ТК6 до 2ТК7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78,63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Ø133 подземно в непроходном ж/б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4CF4" w:rsidRPr="008A1E13" w:rsidTr="009D0806">
        <w:tc>
          <w:tcPr>
            <w:tcW w:w="817" w:type="dxa"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62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от  2ТК7 до Ильи Тараканова дом 33</w:t>
            </w:r>
          </w:p>
        </w:tc>
        <w:tc>
          <w:tcPr>
            <w:tcW w:w="1843" w:type="dxa"/>
          </w:tcPr>
          <w:p w:rsidR="00034CF4" w:rsidRPr="00854021" w:rsidRDefault="00034CF4" w:rsidP="009D08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3,52</w:t>
            </w:r>
          </w:p>
        </w:tc>
        <w:tc>
          <w:tcPr>
            <w:tcW w:w="2268" w:type="dxa"/>
          </w:tcPr>
          <w:p w:rsidR="00034CF4" w:rsidRPr="00854021" w:rsidRDefault="00034CF4" w:rsidP="009D0806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85402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Ø133 подземно в непроходном ж/б канале</w:t>
            </w:r>
          </w:p>
        </w:tc>
        <w:tc>
          <w:tcPr>
            <w:tcW w:w="2977" w:type="dxa"/>
          </w:tcPr>
          <w:p w:rsidR="00034CF4" w:rsidRPr="0085402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0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Вывод из эксплуатации, строительство и ввод в эксплуатацию новых сетей</w:t>
            </w:r>
          </w:p>
        </w:tc>
        <w:tc>
          <w:tcPr>
            <w:tcW w:w="2709" w:type="dxa"/>
            <w:vMerge/>
          </w:tcPr>
          <w:p w:rsidR="00034CF4" w:rsidRPr="00854021" w:rsidRDefault="00034CF4" w:rsidP="009D0806">
            <w:pPr>
              <w:pStyle w:val="afffff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163ED" w:rsidRPr="00D83BDE" w:rsidRDefault="007163ED" w:rsidP="003B4E6D">
      <w:pPr>
        <w:pStyle w:val="2fc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b/>
          <w:sz w:val="24"/>
          <w:szCs w:val="24"/>
        </w:rPr>
      </w:pPr>
    </w:p>
    <w:p w:rsidR="007163ED" w:rsidRPr="00D83BDE" w:rsidRDefault="007163E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7163ED" w:rsidRPr="00D83BDE" w:rsidRDefault="007163E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7163ED" w:rsidRDefault="007163E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</w:p>
    <w:p w:rsidR="003B4E6D" w:rsidRPr="00D83BDE" w:rsidRDefault="003B4E6D" w:rsidP="002054B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4"/>
          <w:szCs w:val="24"/>
        </w:rPr>
        <w:sectPr w:rsidR="003B4E6D" w:rsidRPr="00D83BDE" w:rsidSect="003A500E">
          <w:headerReference w:type="default" r:id="rId16"/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63562A" w:rsidRDefault="0063562A" w:rsidP="0063562A">
      <w:pPr>
        <w:ind w:firstLine="698"/>
        <w:jc w:val="right"/>
        <w:rPr>
          <w:rStyle w:val="afffff3"/>
          <w:bCs/>
        </w:rPr>
      </w:pPr>
      <w:bookmarkStart w:id="68" w:name="sub_2000"/>
      <w:bookmarkEnd w:id="67"/>
      <w:r w:rsidRPr="008A1E13">
        <w:rPr>
          <w:rStyle w:val="afffff3"/>
          <w:bCs/>
        </w:rPr>
        <w:t xml:space="preserve">Приложение </w:t>
      </w:r>
      <w:r w:rsidR="003F1E3F">
        <w:rPr>
          <w:rStyle w:val="afffff3"/>
          <w:bCs/>
        </w:rPr>
        <w:t>7</w:t>
      </w:r>
      <w:r w:rsidRPr="008A1E13">
        <w:rPr>
          <w:rStyle w:val="afffff3"/>
          <w:bCs/>
        </w:rPr>
        <w:br/>
      </w:r>
      <w:bookmarkEnd w:id="68"/>
      <w:r w:rsidRPr="008A1E13">
        <w:rPr>
          <w:rStyle w:val="afffff3"/>
          <w:bCs/>
        </w:rPr>
        <w:t xml:space="preserve">к </w:t>
      </w:r>
      <w:r w:rsidR="003F1E3F">
        <w:rPr>
          <w:rStyle w:val="afffff3"/>
          <w:bCs/>
        </w:rPr>
        <w:t>конкурсной документации</w:t>
      </w: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Style w:val="afffff3"/>
          <w:rFonts w:ascii="Times New Roman" w:hAnsi="Times New Roman"/>
          <w:bCs/>
        </w:rPr>
        <w:t>Проект концессионного соглашения</w:t>
      </w: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Style w:val="afffff3"/>
          <w:rFonts w:ascii="Times New Roman" w:hAnsi="Times New Roman"/>
          <w:bCs/>
        </w:rPr>
        <w:t xml:space="preserve">в отношении объектов </w:t>
      </w:r>
      <w:r>
        <w:rPr>
          <w:rStyle w:val="afffff3"/>
          <w:rFonts w:ascii="Times New Roman" w:hAnsi="Times New Roman"/>
          <w:bCs/>
        </w:rPr>
        <w:t xml:space="preserve"> централизованной системы теплоснабжения</w:t>
      </w:r>
      <w:r w:rsidRPr="008A1E13">
        <w:rPr>
          <w:rStyle w:val="afffff3"/>
          <w:rFonts w:ascii="Times New Roman" w:hAnsi="Times New Roman"/>
          <w:bCs/>
        </w:rPr>
        <w:t xml:space="preserve">, находящихся на территории </w:t>
      </w:r>
      <w:r w:rsidRPr="008A1E13">
        <w:rPr>
          <w:rFonts w:ascii="Times New Roman" w:hAnsi="Times New Roman" w:cs="Times New Roman"/>
          <w:b/>
        </w:rPr>
        <w:t>Юрюзанского городского поселения</w:t>
      </w:r>
      <w:r w:rsidRPr="008A1E13">
        <w:rPr>
          <w:rStyle w:val="afffff3"/>
          <w:rFonts w:ascii="Times New Roman" w:hAnsi="Times New Roman"/>
          <w:bCs/>
        </w:rPr>
        <w:br/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(место заключения)                               (дата заключения)</w:t>
      </w:r>
    </w:p>
    <w:p w:rsidR="00034CF4" w:rsidRPr="008A1E13" w:rsidRDefault="00034CF4" w:rsidP="00034CF4">
      <w:pPr>
        <w:tabs>
          <w:tab w:val="left" w:pos="10305"/>
        </w:tabs>
      </w:pP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Муниципальное образование ____________</w:t>
      </w:r>
      <w:r>
        <w:rPr>
          <w:rFonts w:ascii="Times New Roman" w:hAnsi="Times New Roman" w:cs="Times New Roman"/>
        </w:rPr>
        <w:t>______________________</w:t>
      </w:r>
      <w:r w:rsidRPr="008A1E13">
        <w:rPr>
          <w:rFonts w:ascii="Times New Roman" w:hAnsi="Times New Roman" w:cs="Times New Roman"/>
        </w:rPr>
        <w:t>, от имени которого выступает</w:t>
      </w:r>
    </w:p>
    <w:p w:rsidR="00034CF4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_____________________________, действующий </w:t>
      </w:r>
      <w:r w:rsidRPr="008A1E1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</w:t>
      </w:r>
      <w:r w:rsidRPr="008A1E13">
        <w:rPr>
          <w:rFonts w:ascii="Times New Roman" w:hAnsi="Times New Roman" w:cs="Times New Roman"/>
        </w:rPr>
        <w:t>сн</w:t>
      </w:r>
      <w:r>
        <w:rPr>
          <w:rFonts w:ascii="Times New Roman" w:hAnsi="Times New Roman" w:cs="Times New Roman"/>
        </w:rPr>
        <w:t>овании__________</w:t>
      </w:r>
    </w:p>
    <w:p w:rsidR="00034CF4" w:rsidRPr="008A1E13" w:rsidRDefault="00034CF4" w:rsidP="00034CF4">
      <w:r>
        <w:t>______________________________________________________________________________</w:t>
      </w:r>
    </w:p>
    <w:p w:rsidR="00034CF4" w:rsidRPr="008A1E13" w:rsidRDefault="00034CF4" w:rsidP="00034CF4">
      <w:pPr>
        <w:pStyle w:val="afffff8"/>
        <w:tabs>
          <w:tab w:val="left" w:pos="10305"/>
        </w:tabs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(наименование и реквизиты документа, устанавливающего полномочия органа на подписание                       настоящего Соглашения)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      _______________</w:t>
      </w:r>
      <w:r w:rsidRPr="008A1E13">
        <w:rPr>
          <w:rFonts w:ascii="Times New Roman" w:hAnsi="Times New Roman" w:cs="Times New Roman"/>
        </w:rPr>
        <w:t xml:space="preserve">___________________________________________________________,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8A1E13">
        <w:rPr>
          <w:rFonts w:ascii="Times New Roman" w:hAnsi="Times New Roman" w:cs="Times New Roman"/>
        </w:rPr>
        <w:t>(должность, ф.и.о. уполномоченного лица)</w:t>
      </w:r>
    </w:p>
    <w:p w:rsidR="00034CF4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  _______________________________________,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A1E13">
        <w:rPr>
          <w:rFonts w:ascii="Times New Roman" w:hAnsi="Times New Roman" w:cs="Times New Roman"/>
        </w:rPr>
        <w:t>(наименование и реквизиты документа, устанавливающего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полномочия лица)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(уполномоченный орган или юридическое лицо - в случае, если     принято решение об осуществлении уполномоченным Концедентом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 органом или юридическим лицом отдельных прав и обязанностей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Концедента, либо в случае, когда объектом соглашения является</w:t>
      </w:r>
    </w:p>
    <w:p w:rsidR="00034CF4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принадлежащее государственному или муниципальному унитарному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      предприятию на</w:t>
      </w:r>
      <w:r>
        <w:rPr>
          <w:rFonts w:ascii="Times New Roman" w:hAnsi="Times New Roman" w:cs="Times New Roman"/>
        </w:rPr>
        <w:t xml:space="preserve"> пра</w:t>
      </w:r>
      <w:r w:rsidRPr="008A1E13">
        <w:rPr>
          <w:rFonts w:ascii="Times New Roman" w:hAnsi="Times New Roman" w:cs="Times New Roman"/>
        </w:rPr>
        <w:t>ве хозяйственного ведения имущество)</w:t>
      </w:r>
      <w:r>
        <w:rPr>
          <w:rFonts w:ascii="Times New Roman" w:hAnsi="Times New Roman" w:cs="Times New Roman"/>
        </w:rPr>
        <w:t xml:space="preserve">, </w:t>
      </w:r>
      <w:r w:rsidRPr="008A1E13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>_______________________</w:t>
      </w:r>
    </w:p>
    <w:p w:rsidR="00034CF4" w:rsidRPr="00155170" w:rsidRDefault="00034CF4" w:rsidP="00034CF4">
      <w:r>
        <w:t>_________________________________________________________________________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(наименование и реквизиты документа, устанавливающего полномочия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   органа или юридического лица по исполнению отдельных прав и обязанностей Концедента)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 лице ___________________________________________________________,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(должность, ф.и.о. уполномоченного лица)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 ________________________________________,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       (наименование и реквизиты документа,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Субъект Российской Федерации  _________________,  от имени которого</w:t>
      </w:r>
      <w:r>
        <w:rPr>
          <w:rFonts w:ascii="Times New Roman" w:hAnsi="Times New Roman" w:cs="Times New Roman"/>
        </w:rPr>
        <w:t xml:space="preserve"> в</w:t>
      </w:r>
      <w:r w:rsidRPr="008A1E13">
        <w:rPr>
          <w:rFonts w:ascii="Times New Roman" w:hAnsi="Times New Roman" w:cs="Times New Roman"/>
        </w:rPr>
        <w:t>ыступает 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8A1E13">
        <w:rPr>
          <w:rFonts w:ascii="Times New Roman" w:hAnsi="Times New Roman" w:cs="Times New Roman"/>
        </w:rPr>
        <w:t>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(должность, ф.и.о. уполномоченного лица)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основании_________________________________________,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(наименование и реквизиты документа, устанавливающего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полномочия</w:t>
      </w:r>
      <w:r>
        <w:rPr>
          <w:rFonts w:ascii="Times New Roman" w:hAnsi="Times New Roman" w:cs="Times New Roman"/>
        </w:rPr>
        <w:t xml:space="preserve"> л</w:t>
      </w:r>
      <w:r w:rsidRPr="008A1E13">
        <w:rPr>
          <w:rFonts w:ascii="Times New Roman" w:hAnsi="Times New Roman" w:cs="Times New Roman"/>
        </w:rPr>
        <w:t>ица)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именуемый    в   дальнейшем   Субъектом   Российской     Федерации,</w:t>
      </w:r>
    </w:p>
    <w:p w:rsidR="00034CF4" w:rsidRPr="008A1E13" w:rsidRDefault="00034CF4" w:rsidP="00034CF4">
      <w:pPr>
        <w:pStyle w:val="afffff8"/>
        <w:tabs>
          <w:tab w:val="left" w:pos="10305"/>
        </w:tabs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__________________________________________________________________,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  (индивидуальный  предприниматель,  российское  или   иностранное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юридическое, лицо либо действующие   без  образования  юридического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лица по  договору  простого  товарищества  (договору  о  совместной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деятельности) 2 или более юридических лица - указать нужное)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 лице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 ______________________________,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(должность, ф.и.о. уполномоченного лица)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действующего на основании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(наименование и реквизиты документа, устанавливающего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  полномочия лица)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именуемый   в   дальнейшем   Концессионером,   совместно  именуемые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Сторонами,    а   по   отдельности  - Сторона,  в  соответствии   с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(протоколом конкурсной комиссии о результатах проведения конкурса)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от "____" ________ 20___ г. N ___  заключили  настоящее  Соглашение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о нижеследующем.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I. Предмет Соглашения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69" w:name="sub_201"/>
      <w:r w:rsidRPr="008A1E13">
        <w:rPr>
          <w:rFonts w:ascii="Times New Roman" w:hAnsi="Times New Roman" w:cs="Times New Roman"/>
        </w:rPr>
        <w:t xml:space="preserve">      1. Концессионер обязуется:</w:t>
      </w:r>
      <w:bookmarkEnd w:id="69"/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 свой  счет  создать  и  реконструировать  имущество,  состав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описание которого приведены в </w:t>
      </w:r>
      <w:hyperlink w:anchor="sub_3011" w:history="1">
        <w:r w:rsidRPr="008A1E13">
          <w:rPr>
            <w:rStyle w:val="aff2"/>
            <w:rFonts w:ascii="Times New Roman" w:hAnsi="Times New Roman"/>
          </w:rPr>
          <w:t>Приложении   1</w:t>
        </w:r>
      </w:hyperlink>
      <w:r w:rsidRPr="008A1E13">
        <w:rPr>
          <w:rFonts w:ascii="Times New Roman" w:hAnsi="Times New Roman" w:cs="Times New Roman"/>
        </w:rPr>
        <w:t xml:space="preserve"> настоящего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(далее   -  Объект  Соглашения),  право  собственности  на  которое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принадлежит   или  будет  принадлежать  Концеденту,</w:t>
      </w:r>
      <w:r>
        <w:rPr>
          <w:rFonts w:ascii="Times New Roman" w:hAnsi="Times New Roman" w:cs="Times New Roman"/>
        </w:rPr>
        <w:t xml:space="preserve"> </w:t>
      </w:r>
      <w:r w:rsidRPr="00B03313">
        <w:rPr>
          <w:rFonts w:ascii="Times New Roman" w:hAnsi="Times New Roman" w:cs="Times New Roman"/>
        </w:rPr>
        <w:t xml:space="preserve">осуществлять деятельность по теплоснабжению </w:t>
      </w:r>
      <w:r>
        <w:rPr>
          <w:rFonts w:ascii="Times New Roman" w:hAnsi="Times New Roman" w:cs="Times New Roman"/>
        </w:rPr>
        <w:t>потребителей г.</w:t>
      </w:r>
      <w:r w:rsidRPr="00B03313">
        <w:rPr>
          <w:rFonts w:ascii="Times New Roman" w:hAnsi="Times New Roman" w:cs="Times New Roman"/>
        </w:rPr>
        <w:t xml:space="preserve">  Юрюзань</w:t>
      </w:r>
      <w:r w:rsidRPr="00B03313">
        <w:t xml:space="preserve"> </w:t>
      </w:r>
      <w:r w:rsidRPr="00B03313">
        <w:rPr>
          <w:rFonts w:ascii="Times New Roman" w:hAnsi="Times New Roman" w:cs="Times New Roman"/>
        </w:rPr>
        <w:t>с использованием (эксплуатацией) Объекта соглашения,</w:t>
      </w:r>
      <w:r w:rsidRPr="008A1E13">
        <w:rPr>
          <w:rFonts w:ascii="Times New Roman" w:hAnsi="Times New Roman" w:cs="Times New Roman"/>
        </w:rPr>
        <w:t xml:space="preserve">   а  также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осуществлять подключение новых абонентов к </w:t>
      </w:r>
      <w:r>
        <w:rPr>
          <w:rFonts w:ascii="Times New Roman" w:hAnsi="Times New Roman" w:cs="Times New Roman"/>
        </w:rPr>
        <w:t>Объекту соглашения</w:t>
      </w:r>
      <w:r w:rsidRPr="008A1E13">
        <w:rPr>
          <w:rFonts w:ascii="Times New Roman" w:hAnsi="Times New Roman" w:cs="Times New Roman"/>
        </w:rPr>
        <w:t>,   Концедент   обязуется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предоставить   Концессионеру   на   срок,  установленный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права владения и пользования объектом Соглашения 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указанной деятельности.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A1E13">
        <w:rPr>
          <w:rFonts w:ascii="Times New Roman" w:hAnsi="Times New Roman" w:cs="Times New Roman"/>
        </w:rPr>
        <w:t>Субъект Российской Федерации несет следующие  обязанности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настоящему </w:t>
      </w:r>
      <w:r>
        <w:rPr>
          <w:rFonts w:ascii="Times New Roman" w:hAnsi="Times New Roman" w:cs="Times New Roman"/>
        </w:rPr>
        <w:t>С</w:t>
      </w:r>
      <w:r w:rsidRPr="008A1E13">
        <w:rPr>
          <w:rFonts w:ascii="Times New Roman" w:hAnsi="Times New Roman" w:cs="Times New Roman"/>
        </w:rPr>
        <w:t>оглашению: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1) установление тарифов в соответствии с долгосрочными  параметрами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деятельности Концессионера  и  методом  регулирования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тарифов, установленных настоящим  Соглашением;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0" w:name="sub_202"/>
      <w:r w:rsidRPr="008A1E13">
        <w:rPr>
          <w:rFonts w:ascii="Times New Roman" w:hAnsi="Times New Roman" w:cs="Times New Roman"/>
        </w:rPr>
        <w:t>2) утверждение инвестиционных программ Концессионера в соответствии</w:t>
      </w:r>
      <w:r>
        <w:rPr>
          <w:rFonts w:ascii="Times New Roman" w:hAnsi="Times New Roman" w:cs="Times New Roman"/>
        </w:rPr>
        <w:t xml:space="preserve"> </w:t>
      </w:r>
      <w:bookmarkEnd w:id="70"/>
      <w:r w:rsidRPr="008A1E13">
        <w:rPr>
          <w:rFonts w:ascii="Times New Roman" w:hAnsi="Times New Roman" w:cs="Times New Roman"/>
        </w:rPr>
        <w:t>с заданием и мероприятиями,   плановыми  показателями  деятельности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Концессионера, предельным уровнем расходов   на  создание  и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реконструкцию    Объекта    Соглашения,   установленных 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3) возмещение  недополученных  доходов,  экономически  обоснованных</w:t>
      </w:r>
      <w:r>
        <w:rPr>
          <w:rFonts w:ascii="Times New Roman" w:hAnsi="Times New Roman" w:cs="Times New Roman"/>
        </w:rPr>
        <w:t xml:space="preserve">        </w:t>
      </w:r>
      <w:r w:rsidRPr="008A1E13">
        <w:rPr>
          <w:rFonts w:ascii="Times New Roman" w:hAnsi="Times New Roman" w:cs="Times New Roman"/>
        </w:rPr>
        <w:t xml:space="preserve">расходов  </w:t>
      </w:r>
      <w:r>
        <w:rPr>
          <w:rFonts w:ascii="Times New Roman" w:hAnsi="Times New Roman" w:cs="Times New Roman"/>
        </w:rPr>
        <w:t>К</w:t>
      </w:r>
      <w:r w:rsidRPr="008A1E13">
        <w:rPr>
          <w:rFonts w:ascii="Times New Roman" w:hAnsi="Times New Roman" w:cs="Times New Roman"/>
        </w:rPr>
        <w:t>онцессионера,  подлежащих  возмещению  за  счет  средств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бюджета Субъекта Российской Федерации, в  том  числе  при  принятии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 исполнительной    власти    в    области   государственного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 Субъекта Российской    Федерации  решения  об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изменении долгосрочных тарифов, и (или) необходимой валовой выручки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Концессионера, рассчитанных  на  основе   долгосрочных   параметров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   деятельности   Концессионера   и   предусмотренных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концессионным соглашением в соответствии с основами ценообразования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    сфере  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и  (или  ) долгосрочных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параметров регулирования деятельности Концессионера,  установленных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исполнительной   власти   в   области   государственного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 Субъекта Российской Федерации и (или) решения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 установлении тарифов    Концессионера  на  основе   долгосрочных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параметров регулирования деятельности Концессионера,   отличных  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долгосрочных параметров регулирования деятельности   Концессионера,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установленных либо согласованных органом исполнительной   власти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области государственного регулирования тарифов Субъекта 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II. Объект Соглашения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2. Объектом Соглашения  являются  имущество,  предназначенное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для осуществления деятельности, указанной в </w:t>
      </w:r>
      <w:hyperlink w:anchor="sub_202" w:history="1">
        <w:r w:rsidRPr="008A1E13">
          <w:rPr>
            <w:rStyle w:val="aff2"/>
            <w:rFonts w:ascii="Times New Roman" w:hAnsi="Times New Roman"/>
          </w:rPr>
          <w:t>пункте    1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право собственности на  которое  принадлежит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будет принадлежать  Концеденту.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3. Концедент    предоставляет   Концессионеру  во   временное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владение  и пользование имущество, которое образует единое целое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объектом Соглашения и/или предназначено для использования по общему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назначению   с   объектом   Соглашения,   в   целях  осуществления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концессионером деятельности,   указанной   в 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 1</w:t>
        </w:r>
      </w:hyperlink>
      <w:r w:rsidRPr="008A1E13">
        <w:rPr>
          <w:rFonts w:ascii="Times New Roman" w:hAnsi="Times New Roman" w:cs="Times New Roman"/>
        </w:rPr>
        <w:t xml:space="preserve">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(далее - иное имущество),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4. Объект Соглашения и иное имущество передаются  Концедентом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Концессионеру на срок с даты его передачи, указанной в  </w:t>
      </w:r>
      <w:hyperlink w:anchor="sub_203" w:history="1">
        <w:r w:rsidRPr="007A5C93">
          <w:rPr>
            <w:rStyle w:val="aff2"/>
            <w:rFonts w:ascii="Times New Roman" w:hAnsi="Times New Roman"/>
          </w:rPr>
          <w:t>пункте  10</w:t>
        </w:r>
      </w:hyperlink>
      <w:r w:rsidRPr="00367460">
        <w:rPr>
          <w:rFonts w:ascii="Times New Roman" w:hAnsi="Times New Roman" w:cs="Times New Roman"/>
          <w:b/>
          <w:color w:val="0070C0"/>
        </w:rPr>
        <w:t>4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 и  по   дату   его</w:t>
      </w:r>
      <w:r>
        <w:rPr>
          <w:rFonts w:ascii="Times New Roman" w:hAnsi="Times New Roman" w:cs="Times New Roman"/>
        </w:rPr>
        <w:t xml:space="preserve"> в</w:t>
      </w:r>
      <w:r w:rsidRPr="008A1E13">
        <w:rPr>
          <w:rFonts w:ascii="Times New Roman" w:hAnsi="Times New Roman" w:cs="Times New Roman"/>
        </w:rPr>
        <w:t>озврата   Концеденту,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определяемую в  соответствии  с  </w:t>
      </w:r>
      <w:hyperlink w:anchor="sub_204" w:history="1">
        <w:r w:rsidRPr="007A5C93">
          <w:rPr>
            <w:rStyle w:val="aff2"/>
            <w:rFonts w:ascii="Times New Roman" w:hAnsi="Times New Roman"/>
          </w:rPr>
          <w:t>пунктами  8</w:t>
        </w:r>
      </w:hyperlink>
      <w:r w:rsidRPr="00367460">
        <w:rPr>
          <w:rFonts w:ascii="Times New Roman" w:hAnsi="Times New Roman" w:cs="Times New Roman"/>
          <w:b/>
          <w:color w:val="0070C0"/>
        </w:rPr>
        <w:t>4</w:t>
      </w:r>
      <w:r w:rsidRPr="007A5C93">
        <w:rPr>
          <w:rFonts w:ascii="Times New Roman" w:hAnsi="Times New Roman" w:cs="Times New Roman"/>
        </w:rPr>
        <w:t xml:space="preserve">  или  </w:t>
      </w:r>
      <w:hyperlink w:anchor="sub_205" w:history="1">
        <w:r w:rsidRPr="007A5C93">
          <w:rPr>
            <w:rStyle w:val="aff2"/>
            <w:rFonts w:ascii="Times New Roman" w:hAnsi="Times New Roman"/>
          </w:rPr>
          <w:t>8</w:t>
        </w:r>
      </w:hyperlink>
      <w:r w:rsidRPr="00367460">
        <w:rPr>
          <w:rFonts w:ascii="Times New Roman" w:hAnsi="Times New Roman" w:cs="Times New Roman"/>
          <w:b/>
          <w:color w:val="0070C0"/>
        </w:rPr>
        <w:t>5</w:t>
      </w:r>
      <w:r w:rsidRPr="008A1E13">
        <w:rPr>
          <w:rFonts w:ascii="Times New Roman" w:hAnsi="Times New Roman" w:cs="Times New Roman"/>
        </w:rPr>
        <w:t xml:space="preserve">   настоящего</w:t>
      </w:r>
      <w:r>
        <w:rPr>
          <w:rFonts w:ascii="Times New Roman" w:hAnsi="Times New Roman" w:cs="Times New Roman"/>
        </w:rPr>
        <w:t xml:space="preserve"> с</w:t>
      </w:r>
      <w:r w:rsidRPr="008A1E13">
        <w:rPr>
          <w:rFonts w:ascii="Times New Roman" w:hAnsi="Times New Roman" w:cs="Times New Roman"/>
        </w:rPr>
        <w:t>оглашения. Объект  Соглашения включает   имущество,  принадлежащее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Концеденту на праве </w:t>
      </w:r>
      <w:r>
        <w:rPr>
          <w:rFonts w:ascii="Times New Roman" w:hAnsi="Times New Roman" w:cs="Times New Roman"/>
        </w:rPr>
        <w:t xml:space="preserve"> с</w:t>
      </w:r>
      <w:r w:rsidRPr="008A1E13">
        <w:rPr>
          <w:rFonts w:ascii="Times New Roman" w:hAnsi="Times New Roman" w:cs="Times New Roman"/>
        </w:rPr>
        <w:t>обственности,   а  также  незарегистрированное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недвижимое имущество, удовлетворяющее требованиям </w:t>
      </w:r>
      <w:hyperlink r:id="rId17" w:history="1">
        <w:r w:rsidRPr="008A1E13">
          <w:rPr>
            <w:rStyle w:val="aff2"/>
            <w:rFonts w:ascii="Times New Roman" w:hAnsi="Times New Roman"/>
          </w:rPr>
          <w:t>части 5 статьи 39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Федерального закона "О концессионных соглашениях".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1" w:name="sub_211"/>
      <w:r w:rsidRPr="008A1E13">
        <w:rPr>
          <w:rFonts w:ascii="Times New Roman" w:hAnsi="Times New Roman" w:cs="Times New Roman"/>
        </w:rPr>
        <w:t xml:space="preserve">      5. Сведения   о    составе   и   описании,   в    том   числе</w:t>
      </w:r>
      <w:r>
        <w:rPr>
          <w:rFonts w:ascii="Times New Roman" w:hAnsi="Times New Roman" w:cs="Times New Roman"/>
        </w:rPr>
        <w:t xml:space="preserve"> </w:t>
      </w:r>
      <w:bookmarkEnd w:id="71"/>
      <w:r w:rsidRPr="008A1E13">
        <w:rPr>
          <w:rFonts w:ascii="Times New Roman" w:hAnsi="Times New Roman" w:cs="Times New Roman"/>
        </w:rPr>
        <w:t>технико  -  экономические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показатели  Объекта  Соглашения,    срок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эксплуатации, балансовая стоимость, износ    передаваемого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на дату заключения настоящего Соглашения   приведены  в</w:t>
      </w:r>
      <w:r>
        <w:rPr>
          <w:rFonts w:ascii="Times New Roman" w:hAnsi="Times New Roman" w:cs="Times New Roman"/>
        </w:rPr>
        <w:t xml:space="preserve"> </w:t>
      </w:r>
      <w:hyperlink w:anchor="sub_3011" w:history="1">
        <w:r w:rsidRPr="008A1E13">
          <w:rPr>
            <w:rStyle w:val="aff2"/>
            <w:rFonts w:ascii="Times New Roman" w:hAnsi="Times New Roman"/>
          </w:rPr>
          <w:t>приложении N 1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за  счет  собственных   средств  обеспечивает  в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течение   года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даты   заключения   Соглашения   осуществление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государственной регистрации  права  собственности   Концедента  на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незарегистрированное   недвижимое  имущество,  входящее  в   состав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Соглашения, в том числе обеспечивает выполнение кадастровых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   обязуется   предоставить   все   необходимые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законодательством Российской Федерации документы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   Концессионером    действий    по   государственной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права собственности  и  выполнению  кадастровых   работ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незарегистрированного недвижимого имущества  до  начала  проведения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указанных работ, а также выдать Концессионеру необходимую для этого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доверенность.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Расходы Концессионера в связи с государственной регистрацией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права собственности Концедента на незарегистрированное   недвижимое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имущество, в том числе в связи с   выполнением  кадастровых  работ,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подлежат учету   в  тарифах  Концессионера  в  порядке  и  размере,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предусмотренных нормативными правовыми актами  Правительства  РФ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сфере государственного регулирования тарифов.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Если по истечении одного года с  даты  заключения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права   на    незарегистрированное  недвижимое  имущество  не  были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зарегистрированы   в  Едином  государственном   реестре   прав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недвижимое   имущество   и   сделок с   ним,   незарегистрированное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недвижимое   имущество  считается  возвращенным  во  владение  и  в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пользование Концедента,  а  с  Концессионером  в  отношении  такого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незарегистрированного  недвижимого  имущества  заключается  договор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аренды на  срок  действия  Соглашения  без  проведения  конкурса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порядке и на   условиях,   определенных  Правительством </w:t>
      </w:r>
      <w:r>
        <w:rPr>
          <w:rFonts w:ascii="Times New Roman" w:hAnsi="Times New Roman" w:cs="Times New Roman"/>
        </w:rPr>
        <w:t xml:space="preserve"> Р</w:t>
      </w:r>
      <w:r w:rsidRPr="008A1E13">
        <w:rPr>
          <w:rFonts w:ascii="Times New Roman" w:hAnsi="Times New Roman" w:cs="Times New Roman"/>
        </w:rPr>
        <w:t>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Федерации. При заключении такого  договора   аренды   обязательства</w:t>
      </w:r>
      <w:r>
        <w:rPr>
          <w:rFonts w:ascii="Times New Roman" w:hAnsi="Times New Roman" w:cs="Times New Roman"/>
        </w:rPr>
        <w:t xml:space="preserve"> Концессионера</w:t>
      </w:r>
      <w:r w:rsidRPr="008A1E13">
        <w:rPr>
          <w:rFonts w:ascii="Times New Roman" w:hAnsi="Times New Roman" w:cs="Times New Roman"/>
        </w:rPr>
        <w:t>, установленные    ранее  Соглашением  в   отношении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передаваемого в аренду</w:t>
      </w:r>
      <w:r>
        <w:rPr>
          <w:rFonts w:ascii="Times New Roman" w:hAnsi="Times New Roman" w:cs="Times New Roman"/>
        </w:rPr>
        <w:t xml:space="preserve">   н</w:t>
      </w:r>
      <w:r w:rsidRPr="008A1E13">
        <w:rPr>
          <w:rFonts w:ascii="Times New Roman" w:hAnsi="Times New Roman" w:cs="Times New Roman"/>
        </w:rPr>
        <w:t>езарегистрированного недвижимого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сохраняются.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6. Концедент гарантирует, что на момент заключения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Объект Соглашения свободен от прав и притязаний  третьих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лиц и иных ограничений права собственности Концедента на  указанный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объект, за исключением права </w:t>
      </w:r>
      <w:r>
        <w:rPr>
          <w:rFonts w:ascii="Times New Roman" w:hAnsi="Times New Roman" w:cs="Times New Roman"/>
        </w:rPr>
        <w:t>аренды</w:t>
      </w:r>
      <w:r w:rsidRPr="008A1E13">
        <w:rPr>
          <w:rFonts w:ascii="Times New Roman" w:hAnsi="Times New Roman" w:cs="Times New Roman"/>
        </w:rPr>
        <w:t xml:space="preserve"> Предприятия.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7. Концедент  гарантирует,  что  на  момент  передачи  Объект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будет находиться в состоянии, установленном Соглашением,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пригодном для осуществления деятельности, предусмотренной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без   любого   нарушения   требований законодательства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включая наличие   необходимых  документов,  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также, что у Концессионера  не  возникнет  каких-либо  обязанностей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обязательств в связи с   эксплуатацией  Объекта  Соглашения  до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заключения настояще</w:t>
      </w:r>
      <w:r>
        <w:rPr>
          <w:rFonts w:ascii="Times New Roman" w:hAnsi="Times New Roman" w:cs="Times New Roman"/>
        </w:rPr>
        <w:t>го  Соглашения  иными  лицами</w:t>
      </w:r>
      <w:r w:rsidRPr="008A1E13">
        <w:rPr>
          <w:rFonts w:ascii="Times New Roman" w:hAnsi="Times New Roman" w:cs="Times New Roman"/>
        </w:rPr>
        <w:t>.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2" w:name="sub_212"/>
      <w:r w:rsidRPr="008A1E13">
        <w:rPr>
          <w:rFonts w:ascii="Times New Roman" w:hAnsi="Times New Roman" w:cs="Times New Roman"/>
        </w:rPr>
        <w:t xml:space="preserve">      8. На  момент   заключения   настоящего   Соглашения   Объект</w:t>
      </w:r>
      <w:r>
        <w:rPr>
          <w:rFonts w:ascii="Times New Roman" w:hAnsi="Times New Roman" w:cs="Times New Roman"/>
        </w:rPr>
        <w:t xml:space="preserve">  </w:t>
      </w:r>
      <w:bookmarkEnd w:id="72"/>
      <w:r w:rsidRPr="008A1E13">
        <w:rPr>
          <w:rFonts w:ascii="Times New Roman" w:hAnsi="Times New Roman" w:cs="Times New Roman"/>
        </w:rPr>
        <w:t xml:space="preserve">Соглашения  закреплен   на </w:t>
      </w:r>
      <w:r>
        <w:rPr>
          <w:rFonts w:ascii="Times New Roman" w:hAnsi="Times New Roman" w:cs="Times New Roman"/>
        </w:rPr>
        <w:t>праве</w:t>
      </w:r>
      <w:r w:rsidRPr="008A1E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аренды за ООО «Энергосервис»</w:t>
      </w:r>
      <w:r w:rsidRPr="008A1E13">
        <w:rPr>
          <w:rFonts w:ascii="Times New Roman" w:hAnsi="Times New Roman" w:cs="Times New Roman"/>
        </w:rPr>
        <w:t xml:space="preserve"> (далее - Предприятие).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9</w:t>
      </w:r>
      <w:r w:rsidRPr="008A1E13">
        <w:rPr>
          <w:rFonts w:ascii="Times New Roman" w:hAnsi="Times New Roman" w:cs="Times New Roman"/>
        </w:rPr>
        <w:t>. В период действия настоящего Соглашения Концедент  вправе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за свой счет создавать и/или реконструировать объекты 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 xml:space="preserve"> на территории муниципального   образования  "</w:t>
      </w:r>
      <w:r>
        <w:rPr>
          <w:rFonts w:ascii="Times New Roman" w:hAnsi="Times New Roman" w:cs="Times New Roman"/>
        </w:rPr>
        <w:t>Юрюзанское городское поселение»</w:t>
      </w:r>
      <w:r w:rsidRPr="008A1E13">
        <w:rPr>
          <w:rFonts w:ascii="Times New Roman" w:hAnsi="Times New Roman" w:cs="Times New Roman"/>
        </w:rPr>
        <w:t xml:space="preserve">  с последующей передачей таких объектов Концессионеру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качестве Объекта Соглашения или   иного  имущества  после  ввода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эксплуатацию, в соответствии   с   действующим   </w:t>
      </w:r>
      <w:hyperlink r:id="rId18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>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Передача указанных    объектов  осуществляется   путем   заключения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дополнительного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Внесение изменений в состав Объекта соглашения   возможно   в   порядке  и  на   условиях   действующего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законодательства РФ. В сведения    о  составе  и  описании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могут вноситься  изменения в следующих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случаях: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1) создание, реконструкция    Концессионером,  Концессионером</w:t>
      </w:r>
      <w:r>
        <w:rPr>
          <w:rFonts w:ascii="Times New Roman" w:hAnsi="Times New Roman" w:cs="Times New Roman"/>
        </w:rPr>
        <w:t xml:space="preserve">    </w:t>
      </w:r>
      <w:r w:rsidRPr="008A1E13">
        <w:rPr>
          <w:rFonts w:ascii="Times New Roman" w:hAnsi="Times New Roman" w:cs="Times New Roman"/>
        </w:rPr>
        <w:t>совместно  с  Концедентом,  Концедентом  объектов  недвижимого 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движимого    имущества    в   </w:t>
      </w:r>
      <w:r>
        <w:rPr>
          <w:rFonts w:ascii="Times New Roman" w:hAnsi="Times New Roman" w:cs="Times New Roman"/>
        </w:rPr>
        <w:t>с</w:t>
      </w:r>
      <w:r w:rsidRPr="008A1E13">
        <w:rPr>
          <w:rFonts w:ascii="Times New Roman" w:hAnsi="Times New Roman" w:cs="Times New Roman"/>
        </w:rPr>
        <w:t>оответствии    с     мероприятиями,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предусмотренными    договорами   о   подключении   (технологическом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присоединении)   объектов     капитального      строительства   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централизованн</w:t>
      </w:r>
      <w:r>
        <w:rPr>
          <w:rFonts w:ascii="Times New Roman" w:hAnsi="Times New Roman" w:cs="Times New Roman"/>
        </w:rPr>
        <w:t>ой</w:t>
      </w:r>
      <w:r w:rsidRPr="008A1E13">
        <w:rPr>
          <w:rFonts w:ascii="Times New Roman" w:hAnsi="Times New Roman" w:cs="Times New Roman"/>
        </w:rPr>
        <w:t xml:space="preserve">   систем</w:t>
      </w:r>
      <w:r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 утвержденными    инвестиционными      программами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2) передача    Концедентом    Концессионеру    технологически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 xml:space="preserve">связанных с Объектом   Соглашения объектов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которые    являются  частью  относящихся  к  Объекту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передача которых не противоречит Федеральному закону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"О концессионных соглашениях";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3) приобретение,    реконструкция,  создание 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движимого    имущества,  включаемого  в  Объект  Соглашения,   при   осуществлении   деятельности,    предусмотренной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Соглашением;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4) передача Концеденту  имущества  третьими  лицами  в   ходе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технических   условий  на  подключение  (технологическое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присоединение)    объектов  капитального   строительства   к  сетям</w:t>
      </w:r>
      <w:r>
        <w:rPr>
          <w:rFonts w:ascii="Times New Roman" w:hAnsi="Times New Roman" w:cs="Times New Roman"/>
        </w:rPr>
        <w:t xml:space="preserve">  теплоснабжения</w:t>
      </w:r>
      <w:r w:rsidRPr="008A1E13">
        <w:rPr>
          <w:rFonts w:ascii="Times New Roman" w:hAnsi="Times New Roman" w:cs="Times New Roman"/>
        </w:rPr>
        <w:t>,   входящим  в  состав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выданных ранее Предприятием;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5) исключение   объектов   имущества   из   состава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иного имущества   в  связи  со   сносом   (демонтажем),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консервацией,    гибелью    объектов     имущества,   с   возвратом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Концеденту объектов   имущества   не  планируемых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дальнейшему использованию Концессионером в  процессе  осуществления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деятельности, предусмотренной настоящим Соглашением;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6) несоответствие фактического  состава  и  описания  Объекта  по    акту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подписываемому   Концедентом   и   Концессионером   при    передаче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Концессионеру объектов имущества, составу   и  описанию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а Соглашения</w:t>
      </w:r>
      <w:r w:rsidRPr="008A1E13">
        <w:rPr>
          <w:rFonts w:ascii="Times New Roman" w:hAnsi="Times New Roman" w:cs="Times New Roman"/>
        </w:rPr>
        <w:t xml:space="preserve">, указанному   в  </w:t>
      </w:r>
      <w:r>
        <w:rPr>
          <w:rStyle w:val="afffffa"/>
          <w:rFonts w:ascii="Times New Roman" w:hAnsi="Times New Roman"/>
        </w:rPr>
        <w:t xml:space="preserve">приложении </w:t>
      </w:r>
      <w:r w:rsidRPr="008A1E13">
        <w:rPr>
          <w:rStyle w:val="afffffa"/>
          <w:rFonts w:ascii="Times New Roman" w:hAnsi="Times New Roman"/>
        </w:rPr>
        <w:t>N 1</w:t>
      </w:r>
      <w:r w:rsidRPr="008A1E13">
        <w:rPr>
          <w:rFonts w:ascii="Times New Roman" w:hAnsi="Times New Roman" w:cs="Times New Roman"/>
        </w:rPr>
        <w:t>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7) исключение незарегистрированного недвижимого имущества  из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состава Объекта Соглашения по основаниям, предусмотренным </w:t>
      </w:r>
      <w:hyperlink w:anchor="sub_211" w:history="1">
        <w:r w:rsidRPr="008A1E13">
          <w:rPr>
            <w:rStyle w:val="aff2"/>
            <w:rFonts w:ascii="Times New Roman" w:hAnsi="Times New Roman"/>
          </w:rPr>
          <w:t>пунктом 5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Внесение изменени</w:t>
      </w:r>
      <w:r>
        <w:rPr>
          <w:rFonts w:ascii="Times New Roman" w:hAnsi="Times New Roman" w:cs="Times New Roman"/>
        </w:rPr>
        <w:t>й в состав Объекта Соглашения</w:t>
      </w:r>
      <w:r w:rsidRPr="008A1E13">
        <w:rPr>
          <w:rFonts w:ascii="Times New Roman" w:hAnsi="Times New Roman" w:cs="Times New Roman"/>
        </w:rPr>
        <w:t>,   за  исключением  создания   и  реконструкции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   иного  имущества   в   соответствии  с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оформляется дополнительным  соглашением  к 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которое подписывается на основании решения   Концедента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 изменении состава Объекта Соглашения   и  иного  имущества,  при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условии    получения   в   порядке,   установленном  Правительством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согласия   антимонопольного  органа.  Решение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 об изменении    состава   Объекта   Соглашения  оформляется постановлением администрации   муниципального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образования "</w:t>
      </w:r>
      <w:r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12.</w:t>
      </w:r>
      <w:r w:rsidRPr="008A1E13">
        <w:rPr>
          <w:rFonts w:ascii="Times New Roman" w:hAnsi="Times New Roman" w:cs="Times New Roman"/>
        </w:rPr>
        <w:t>Создание и реконструкция   Концессионером   имущества,  подлежащего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созданию, реконструкции в составе Объекта Соглашения в соответствии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Соглашением, не является изменением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3" w:name="sub_213"/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принять решение или дать  мотивированный</w:t>
      </w:r>
      <w:r>
        <w:rPr>
          <w:rFonts w:ascii="Times New Roman" w:hAnsi="Times New Roman" w:cs="Times New Roman"/>
        </w:rPr>
        <w:t xml:space="preserve"> </w:t>
      </w:r>
      <w:bookmarkEnd w:id="73"/>
      <w:r w:rsidRPr="008A1E13">
        <w:rPr>
          <w:rFonts w:ascii="Times New Roman" w:hAnsi="Times New Roman" w:cs="Times New Roman"/>
        </w:rPr>
        <w:t>отказ об изменении состава Объекта Соглашения и иного  имущества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30 дней с даты получения от   Концессионера  уведомления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необходимости внесения изменений в состав Объекта   Соглашения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 в следующих случаях: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если внесение изменений в состав Объекта Соглашения или иного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имущества осуществляется в соответствии со схемой  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 xml:space="preserve"> муниципального образования "</w:t>
      </w:r>
      <w:r w:rsidRPr="00916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 xml:space="preserve"> ", в связи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необходимостью изменения состава Объекта   Соглашения  при наступлении обстоятельств непреодолимой силы,  особых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обстоятельств, указанных в настоящем Соглашении.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Концессионер самостоятельно принимает  решение  о  замене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морально устаревших и   физически   изношенных  объектов  имущества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новыми объектами (в   том   числе   более   производительными),   о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приобретении новых объектов имущества, в случае если данное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соответствует мероприятиям, указанным в </w:t>
      </w:r>
      <w:hyperlink w:anchor="sub_3014" w:history="1">
        <w:r w:rsidRPr="00372A28">
          <w:rPr>
            <w:rStyle w:val="aff2"/>
            <w:rFonts w:ascii="Times New Roman" w:hAnsi="Times New Roman"/>
          </w:rPr>
          <w:t>приложени</w:t>
        </w:r>
        <w:r>
          <w:rPr>
            <w:rStyle w:val="aff2"/>
            <w:rFonts w:ascii="Times New Roman" w:hAnsi="Times New Roman"/>
          </w:rPr>
          <w:t>и</w:t>
        </w:r>
        <w:r w:rsidRPr="00372A28">
          <w:rPr>
            <w:rStyle w:val="aff2"/>
            <w:rFonts w:ascii="Times New Roman" w:hAnsi="Times New Roman"/>
          </w:rPr>
          <w:t xml:space="preserve"> </w:t>
        </w:r>
      </w:hyperlink>
      <w:r w:rsidRPr="00367460">
        <w:rPr>
          <w:rFonts w:ascii="Times New Roman" w:hAnsi="Times New Roman" w:cs="Times New Roman"/>
          <w:b/>
          <w:color w:val="0070C0"/>
        </w:rPr>
        <w:t>3, 4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Соглашению, договорам о    подключении  (технологическом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присоединении) к сетям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если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такие договоры не предусматривают вывода из эксплуатации   объектов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   без     их      реконструкции,    инвестиционным и/или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производственным программам Концессионера, утвержденным в 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Правительством Российской Федерации.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если указанные мероприятия ведут к изменению состава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Объекта </w:t>
      </w:r>
      <w:r>
        <w:rPr>
          <w:rFonts w:ascii="Times New Roman" w:hAnsi="Times New Roman" w:cs="Times New Roman"/>
        </w:rPr>
        <w:t xml:space="preserve">  Соглашения</w:t>
      </w:r>
      <w:r w:rsidRPr="008A1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8A1E13">
        <w:rPr>
          <w:rFonts w:ascii="Times New Roman" w:hAnsi="Times New Roman" w:cs="Times New Roman"/>
        </w:rPr>
        <w:t>онцессионер   готовит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направляет Концеденту один раз в год до 01 апреля года,  следующего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отчетным годом, уведомление о необходимости внесения изменений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 в связи  с  принятием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решения о замене морально   устаревших   и   физически   изношенных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объектов    имущества   новыми   объектами  (в   том    числе </w:t>
      </w:r>
      <w:r>
        <w:rPr>
          <w:rFonts w:ascii="Times New Roman" w:hAnsi="Times New Roman" w:cs="Times New Roman"/>
        </w:rPr>
        <w:t>б</w:t>
      </w:r>
      <w:r w:rsidRPr="008A1E13">
        <w:rPr>
          <w:rFonts w:ascii="Times New Roman" w:hAnsi="Times New Roman" w:cs="Times New Roman"/>
        </w:rPr>
        <w:t>олее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производительными), о приобретении новых   объектов   имущества.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уведомлению о необходимости внесения изменений  в  состав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 Концессионер    прилагает  следующие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документы и материалы: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пояснительная записка, указывающая    на  изменение   состава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перечень приобретенных новых объектов имущества, приобретение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которых не связано  с  заменой   морально  устаревших  и  физически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изношенных объектов новыми объектами, с указанием   соответствующих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мероприятий в </w:t>
      </w:r>
      <w:hyperlink w:anchor="sub_3014" w:history="1">
        <w:r w:rsidRPr="00372A28">
          <w:rPr>
            <w:rStyle w:val="aff2"/>
            <w:rFonts w:ascii="Times New Roman" w:hAnsi="Times New Roman"/>
          </w:rPr>
          <w:t>приложениях</w:t>
        </w:r>
        <w:r>
          <w:rPr>
            <w:rStyle w:val="aff2"/>
            <w:rFonts w:ascii="Times New Roman" w:hAnsi="Times New Roman"/>
          </w:rPr>
          <w:t xml:space="preserve"> </w:t>
        </w:r>
      </w:hyperlink>
      <w:r w:rsidRPr="00367460">
        <w:rPr>
          <w:rFonts w:ascii="Times New Roman" w:hAnsi="Times New Roman" w:cs="Times New Roman"/>
          <w:b/>
          <w:color w:val="0070C0"/>
        </w:rPr>
        <w:t>3, 4</w:t>
      </w:r>
      <w:r w:rsidRPr="008A1E13">
        <w:rPr>
          <w:rFonts w:ascii="Times New Roman" w:hAnsi="Times New Roman" w:cs="Times New Roman"/>
        </w:rPr>
        <w:t xml:space="preserve"> к  настоящему Соглашению,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договорах подключения (технологического присоединения)   к  сетям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  в   инвестиционных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производственных программах Концессионера, утвержденных в 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Правительством Российской Федерации, с приложением;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перечень новых  объектов  имущества,   приобретаемых   взамен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морально устаревших и физически изношенных  объектов,  с  указанием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соответствующих объектов, списание которых произведено в связи с 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заменой,   и   приложением   актов   на   списание,   с   указанием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соответствующих    мероприятий  в  </w:t>
      </w:r>
      <w:hyperlink w:anchor="sub_3014" w:history="1">
        <w:r w:rsidRPr="00372A28">
          <w:rPr>
            <w:rStyle w:val="aff2"/>
            <w:rFonts w:ascii="Times New Roman" w:hAnsi="Times New Roman"/>
          </w:rPr>
          <w:t>приложениях</w:t>
        </w:r>
        <w:r>
          <w:rPr>
            <w:rStyle w:val="aff2"/>
            <w:rFonts w:ascii="Times New Roman" w:hAnsi="Times New Roman"/>
          </w:rPr>
          <w:t xml:space="preserve"> </w:t>
        </w:r>
      </w:hyperlink>
      <w:r w:rsidRPr="00367460">
        <w:rPr>
          <w:rFonts w:ascii="Times New Roman" w:hAnsi="Times New Roman" w:cs="Times New Roman"/>
          <w:b/>
          <w:color w:val="0070C0"/>
        </w:rPr>
        <w:t>3, 4</w:t>
      </w:r>
      <w:r w:rsidRPr="008A1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Соглашению, в договорах   подключения  (технологического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присоединения) к сетям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инвестиционных   и  производственных    программах   Концессионера,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утвержденных в порядке, установленном   Правительством   Российской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Федерации;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копии договоров подключения (технологического  присоединения)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 сетям 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инвестиционных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производственных программ.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обязан принять решение об изменении состава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 в течение 30 дней с даты   получения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 Концессионера уведомления о реализации мероприятий, не требующих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предварительного    согласия  Концедента,  если  изменения  состава</w:t>
      </w:r>
      <w:r>
        <w:rPr>
          <w:rFonts w:ascii="Times New Roman" w:hAnsi="Times New Roman" w:cs="Times New Roman"/>
        </w:rPr>
        <w:t xml:space="preserve"> Объекта Соглашения</w:t>
      </w:r>
      <w:r w:rsidRPr="008A1E13">
        <w:rPr>
          <w:rFonts w:ascii="Times New Roman" w:hAnsi="Times New Roman" w:cs="Times New Roman"/>
        </w:rPr>
        <w:t>, указанные   в   уведомлении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соответствуют требованиям настоящего пункта.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4" w:name="sub_214"/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 xml:space="preserve">. В случае,  если изменение состава Объекта соглашения  </w:t>
      </w:r>
      <w:bookmarkEnd w:id="74"/>
      <w:r w:rsidRPr="008A1E13">
        <w:rPr>
          <w:rFonts w:ascii="Times New Roman" w:hAnsi="Times New Roman" w:cs="Times New Roman"/>
        </w:rPr>
        <w:t>предусматривает исключение     из  состава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объектов имущества и   при  этом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связано с выводом из эксплуатации объектов имущества в соответствии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мероприятиями, указанными в   </w:t>
      </w:r>
      <w:hyperlink w:anchor="sub_3014" w:history="1">
        <w:r>
          <w:rPr>
            <w:rStyle w:val="aff2"/>
            <w:rFonts w:ascii="Times New Roman" w:hAnsi="Times New Roman"/>
          </w:rPr>
          <w:t xml:space="preserve">приложениях 3, </w:t>
        </w:r>
        <w:r w:rsidRPr="00372A28">
          <w:rPr>
            <w:rStyle w:val="aff2"/>
            <w:rFonts w:ascii="Times New Roman" w:hAnsi="Times New Roman"/>
          </w:rPr>
          <w:t>4</w:t>
        </w:r>
      </w:hyperlink>
      <w:r w:rsidRPr="008A1E13">
        <w:rPr>
          <w:rFonts w:ascii="Times New Roman" w:hAnsi="Times New Roman" w:cs="Times New Roman"/>
        </w:rPr>
        <w:t xml:space="preserve">  к 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   не   связано   с исключением   незарегистрированного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недвижимого имущества из состава Объекта Соглашения по  основаниям,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предусмотренным </w:t>
      </w:r>
      <w:hyperlink w:anchor="sub_211" w:history="1">
        <w:r w:rsidRPr="008A1E13">
          <w:rPr>
            <w:rStyle w:val="aff2"/>
            <w:rFonts w:ascii="Times New Roman" w:hAnsi="Times New Roman"/>
          </w:rPr>
          <w:t>пунктом 5</w:t>
        </w:r>
      </w:hyperlink>
      <w:r w:rsidRPr="008A1E13">
        <w:rPr>
          <w:rFonts w:ascii="Times New Roman" w:hAnsi="Times New Roman" w:cs="Times New Roman"/>
        </w:rPr>
        <w:t xml:space="preserve"> Соглашения, не происходит в  соответствии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договорами о подключении   (технологическому  присоединению),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связано с наступлением обстоятельств   непреодолимой  силы,  особых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обстоятельств, указанных  в  настоящем  Соглашении,  то  исключение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из  состава   Объекта   соглашения   или   иного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осуществляется в следующем порядке: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1) Концессионер направляет  Концеденту  в  лице  структурного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подразделения,   уполномоченного   на   распоряжение  муниципальным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имуществом, уведомление о необходимости внесения изменений в состав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или иного   имущества  с  приложением  следующих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 и материалов: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перечень имущества,   подлежащего   исключению   из состава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или иного имущества с указанием новых  объектов,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возводимых взамен или указанием отсутствия таких новых объектов,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указанием причины исключения из   состава  Объекта  Соглашения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 с указанием сведений о   составе  имущества,  сроке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службы, начальной, остаточной стоимости;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экспертные    заключения     о    техническом    состоянии,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составленные  с  участием  структурного  подразделения  Концедента,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уполномоченного на распоряжение муниципальным имуществом.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2) в случае если объекты имущества, предлагаемые к исключению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состава Объекта Соглашения   или  иного  имущества  в  связи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планируемым   сносом  (д</w:t>
      </w:r>
      <w:r>
        <w:rPr>
          <w:rFonts w:ascii="Times New Roman" w:hAnsi="Times New Roman" w:cs="Times New Roman"/>
        </w:rPr>
        <w:t>емонтажом)   или   консервацией</w:t>
      </w:r>
      <w:r w:rsidRPr="008A1E13">
        <w:rPr>
          <w:rFonts w:ascii="Times New Roman" w:hAnsi="Times New Roman" w:cs="Times New Roman"/>
        </w:rPr>
        <w:t>,  являются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объектами централизованн</w:t>
      </w:r>
      <w:r>
        <w:rPr>
          <w:rFonts w:ascii="Times New Roman" w:hAnsi="Times New Roman" w:cs="Times New Roman"/>
        </w:rPr>
        <w:t>ой</w:t>
      </w:r>
      <w:r w:rsidRPr="008A1E13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и исключение указанных объектов из  состава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не связано со случайной гибелью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случайным повреждением и не предусмотрено  схемой  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 xml:space="preserve">, Концедент в соответствии с требованиями </w:t>
      </w:r>
      <w:r w:rsidRPr="00C51901">
        <w:rPr>
          <w:rFonts w:ascii="Times New Roman" w:hAnsi="Times New Roman" w:cs="Times New Roman"/>
        </w:rPr>
        <w:t>Федерального закона Российской Федерации от 27 июля 2010 г. № 190-ФЗ «О теплоснабжении» (с изменениями и дополнениями) и требованиям, утвержденным постановлением Правительства Российской Федерации от 22 февраля 2012 г. № 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определенные данным законом сроки с  даты  получения  уведомления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принимает решение  о   согласовании   исключения   из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состава Объекта Соглашения  или   иного   имущества   в   связи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планируемым сносом (демонтажом)   или   выводом   из   эксплуатации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</w:rPr>
        <w:t xml:space="preserve">   объектов  или  иное  решение</w:t>
      </w:r>
      <w:r w:rsidRPr="008A1E13">
        <w:rPr>
          <w:rFonts w:ascii="Times New Roman" w:hAnsi="Times New Roman" w:cs="Times New Roman"/>
        </w:rPr>
        <w:t>, предусмотренное   данным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Федеральным законом;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3) в случае если объекты имущества, предлагаемые к исключению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состава Объекта Соглашения  или  иного  имущества,  не  являются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объектами централизованн</w:t>
      </w:r>
      <w:r>
        <w:rPr>
          <w:rFonts w:ascii="Times New Roman" w:hAnsi="Times New Roman" w:cs="Times New Roman"/>
        </w:rPr>
        <w:t>ой</w:t>
      </w:r>
      <w:r w:rsidRPr="008A1E13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 Концедент  принимает   решение   о   согласовании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исключения   из </w:t>
      </w:r>
      <w:r>
        <w:rPr>
          <w:rFonts w:ascii="Times New Roman" w:hAnsi="Times New Roman" w:cs="Times New Roman"/>
        </w:rPr>
        <w:t>с</w:t>
      </w:r>
      <w:r w:rsidRPr="008A1E13">
        <w:rPr>
          <w:rFonts w:ascii="Times New Roman" w:hAnsi="Times New Roman" w:cs="Times New Roman"/>
        </w:rPr>
        <w:t>остава Объекта Соглашения или   иного   имущества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или об отказе в таких согласованиях в течение 60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дней с даты получения уведомления Концессионера;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4) в случае если объекты имущества, входящие в состав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 были подвергнуты   случайной  гибели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случайному повреждению в течение 3 (трех) лет с  даты  передачи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  движимого  и   недвижимого  имущества  и   не   подлежат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восстановлению при проведении текущего или   капитального  ремонта,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принимает решение о согласовании исключения  объектов  из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состава Объекта Соглашения или иного имущества  или   об  отказе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таких согласованиях в течение 60 дней с даты получения  уведомления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5) Концессионер     и  Концедент  подписывают  дополнительное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 о внесении изменений в состав Объекта Соглашения и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иного имущества и согласуют его в </w:t>
      </w:r>
      <w:r>
        <w:rPr>
          <w:rFonts w:ascii="Times New Roman" w:hAnsi="Times New Roman" w:cs="Times New Roman"/>
        </w:rPr>
        <w:t xml:space="preserve"> у</w:t>
      </w:r>
      <w:r w:rsidRPr="008A1E13">
        <w:rPr>
          <w:rFonts w:ascii="Times New Roman" w:hAnsi="Times New Roman" w:cs="Times New Roman"/>
        </w:rPr>
        <w:t>становленном законом порядке.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После вступления в силу дополнительного соглашения о внесении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изменений в состав Объекта Соглашения или   иного   имуществ</w:t>
      </w:r>
      <w:r>
        <w:rPr>
          <w:rFonts w:ascii="Times New Roman" w:hAnsi="Times New Roman" w:cs="Times New Roman"/>
        </w:rPr>
        <w:t>а</w:t>
      </w:r>
      <w:r w:rsidRPr="008A1E13">
        <w:rPr>
          <w:rFonts w:ascii="Times New Roman" w:hAnsi="Times New Roman" w:cs="Times New Roman"/>
        </w:rPr>
        <w:t xml:space="preserve">  снос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(демонтаж) объектов   имущества,  консервация  указанных  объектов,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списание  объектов имущества с баланса Концессионера,   прекращение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права собственности Концедента и  права  владения   и   пользования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  осуществляется  в   соответствии   с   требованиями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нормативных   правовых   актов   Российской   Федерации,   субъекта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муниципального образования "</w:t>
      </w:r>
      <w:r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A1E13">
        <w:rPr>
          <w:rFonts w:ascii="Times New Roman" w:hAnsi="Times New Roman" w:cs="Times New Roman"/>
        </w:rPr>
        <w:t>Концессионер представляет Концеденту    необходимые  документы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  регистрации    прекращения    права   собственности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 на недвижимое имущество, подлежащее сносу (демонтажу),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прекращения права владения и пользования  Концессионера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  недвижимым   имуществом   в   установленном порядке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направляет соответствующий документ в управление   имущественных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отношений.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 xml:space="preserve">. В иных случаях, не указанных в </w:t>
      </w:r>
      <w:hyperlink w:anchor="sub_213" w:history="1">
        <w:r w:rsidRPr="008A1E13">
          <w:rPr>
            <w:rStyle w:val="aff2"/>
            <w:rFonts w:ascii="Times New Roman" w:hAnsi="Times New Roman"/>
          </w:rPr>
          <w:t>пунктах  1</w:t>
        </w:r>
        <w:r>
          <w:rPr>
            <w:rStyle w:val="aff2"/>
            <w:rFonts w:ascii="Times New Roman" w:hAnsi="Times New Roman"/>
          </w:rPr>
          <w:t>3</w:t>
        </w:r>
        <w:r w:rsidRPr="008A1E13">
          <w:rPr>
            <w:rStyle w:val="aff2"/>
            <w:rFonts w:ascii="Times New Roman" w:hAnsi="Times New Roman"/>
          </w:rPr>
          <w:t>-1</w:t>
        </w:r>
      </w:hyperlink>
      <w:r w:rsidRPr="00367460">
        <w:rPr>
          <w:rFonts w:ascii="Times New Roman" w:hAnsi="Times New Roman" w:cs="Times New Roman"/>
          <w:b/>
          <w:color w:val="0070C0"/>
        </w:rPr>
        <w:t>5</w:t>
      </w:r>
      <w:r w:rsidRPr="008A1E13">
        <w:rPr>
          <w:rFonts w:ascii="Times New Roman" w:hAnsi="Times New Roman" w:cs="Times New Roman"/>
        </w:rPr>
        <w:t xml:space="preserve">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Концедент обязан принят</w:t>
      </w:r>
      <w:r>
        <w:rPr>
          <w:rFonts w:ascii="Times New Roman" w:hAnsi="Times New Roman" w:cs="Times New Roman"/>
        </w:rPr>
        <w:t xml:space="preserve">ь </w:t>
      </w:r>
      <w:r w:rsidRPr="008A1E13">
        <w:rPr>
          <w:rFonts w:ascii="Times New Roman" w:hAnsi="Times New Roman" w:cs="Times New Roman"/>
        </w:rPr>
        <w:t xml:space="preserve"> решение об изменении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дает мотивированный отказ в течение 3 месяцев с даты  получения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 Концессионера уведомления о необходимости внесения   изменений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 или иного имущества.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Концедент, Субъект Российской Федерации и Концессионер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30-дневный срок с момента принятия решения о внесении  изменений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 подписывают дополнительное  соглашение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 Дополнительное  соглашение   к   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 вступает в силу с даты  согласования с  антимонопольными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 в установленном Правительством Российской Федерации порядке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иной даты, которая определяется в соответствии с  требованиями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законодательства (в том числе при внесении изменений в   Соглашение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решению суда, распространения   действия  соглашения  на   ранее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сложившиеся отношения Сторон).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Передача     Концедентом   Концессионеру   дополнительных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в состав Объекта     Соглашения   или   иного  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 по   Актам  приема-передачи путем   подписания   их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Кондцедентом и Концессионером. В указанном случае Концедент  обязан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передать    копии   правоустанавливающих    документов,    паспорта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технической инвентаризации    объектов  или   технического   плана,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кадастровых паспортов,   проектную,  разрешительную   документацию,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откорректированные планшеты с указанием  размещения   объектов,   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имеющуюся необходимую   документацию  на  объекты   движимого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имущества. Акт приема-передачи должен содержать сведения  о составе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имущества, техническом состоянии, сроке   эксплуатации,  балансовой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стоимости, износе передаваемого   имущества,  перечне  передаваемой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документации, относящейся к передаваемым объектам.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19</w:t>
      </w:r>
      <w:r w:rsidRPr="008A1E13">
        <w:rPr>
          <w:rFonts w:ascii="Times New Roman" w:hAnsi="Times New Roman" w:cs="Times New Roman"/>
        </w:rPr>
        <w:t>. Передача (возврат) Концессионером Концеденту  исключенных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состава Объекта Соглашения объектов    осуществляется  по  Актам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приема-передачи, путем подписания их Концедентом  и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после подписания дополнительного соглашения.   Концессионер  обязан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возвратить Концеденту паспорта технической инвентаризации  объектов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  технические   планы   объектов,   проектную,   разрешительную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документацию, откорректированные планшеты  с  указанием  размещения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объектов, а также имеющуюся необходимую   документацию  на  объекты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движимого имущества. В Акте    приема-передачи  должны  содержаться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сведения   о  составе  имущества,  техническом   состоянии,   сроке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эксплуатации, балансовой стоимости и износе передаваемого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перечне передаваемой документации,   относящейся  к   передаваемым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Предусмотренные    настоящим  Соглашением   обязательства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Концессионера в отношении   имущества,  указанного  в   </w:t>
      </w:r>
      <w:hyperlink w:anchor="sub_214" w:history="1">
        <w:r w:rsidRPr="008A1E13">
          <w:rPr>
            <w:rStyle w:val="aff2"/>
            <w:rFonts w:ascii="Times New Roman" w:hAnsi="Times New Roman"/>
          </w:rPr>
          <w:t xml:space="preserve">пункте   </w:t>
        </w:r>
      </w:hyperlink>
      <w:r w:rsidRPr="00367460">
        <w:rPr>
          <w:rFonts w:ascii="Times New Roman" w:hAnsi="Times New Roman" w:cs="Times New Roman"/>
          <w:b/>
          <w:color w:val="0070C0"/>
        </w:rPr>
        <w:t>15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прекращаются   с  даты  вступления  в   силу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дополнительного соглашения к настоящему Соглашению  с  момента  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согласования в установленном порядке антимонопольным  органом  либо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иной даты, которая определяется в    соответствии  с   требованиями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законодательства (в том числе при внесении изменений  в  Соглашение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решению  суда,  распространения  действия  соглашения  на  ранее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сложившиеся отношения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Сторон). В случае   немотивированного  отказа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уклонения Концедента от составления  передаточного  акта  такой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    составляется  Концессионером  в  одностороннем   порядке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направляется Концеденту  способом,  дающим  возможность  определить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дату     его   получения   Концедентом,  а   имущество   признается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возвращенным Концеденту с даты  получения такого акта Концедентом.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   выявления  в   ходе   реализации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бесхозяйных объектов  систем</w:t>
      </w:r>
      <w:r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   технологически   и  функционально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связанных с объектами Соглашения,  и являющихся частью  относящихся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   объекту  Соглашения    </w:t>
      </w:r>
      <w:r>
        <w:rPr>
          <w:rFonts w:ascii="Times New Roman" w:hAnsi="Times New Roman" w:cs="Times New Roman"/>
        </w:rPr>
        <w:t xml:space="preserve">централизованной </w:t>
      </w:r>
      <w:r w:rsidRPr="008A1E13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ы</w:t>
      </w:r>
      <w:r w:rsidRPr="008A1E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обязан  в  течение  одного  года    с  момента  выявления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провести в отношении таких объектов  кадастровые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работы, обеспечить внесение сведений об объектах в  соответствии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действующим   законодательством  в  государственные  системы  учета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недвижимости, поставить их   на  учет  в  органах   государственной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прав на недвижимое имущество    и  сделок  с  ним   как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бесхозяйные.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Не позднее чем на третий рабочий день по истечение одного года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момента постановки бесхозяйного объекта на учет Концедент  обязан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обратиться    в   суд  с  иском  о  признании  права  муниципальной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собственности    на    такие   объекты.  После   оформления   права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муниципальной собственности на указанные объекты   в  установленном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порядке, Концедент обязан подписать с Концессионером дополнительное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соглашение,    предусматривающее   передачу   указанных    объектов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Концессионеру.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неисполнения Концедентом обязательств по обеспечению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проведения кадастровых работ, предусмотренных в  настоящем  пункте,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вправе обеспечить проведение указанных работ  за  свой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счет.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III. Порядок передачи Концедентом Концессионеру объектов имущества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Концедент   обязуется  передать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Концессионеру, а Концессионер обязуется принять имущество, входящее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состав Объекта Соглашения,   права  владения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пользования им в течение срока, указанного в </w:t>
      </w:r>
      <w:hyperlink w:anchor="sub_203" w:history="1">
        <w:r w:rsidRPr="0075627D">
          <w:rPr>
            <w:rStyle w:val="aff2"/>
            <w:rFonts w:ascii="Times New Roman" w:hAnsi="Times New Roman"/>
          </w:rPr>
          <w:t>пункте 10</w:t>
        </w:r>
      </w:hyperlink>
      <w:r w:rsidRPr="00367460">
        <w:rPr>
          <w:rFonts w:ascii="Times New Roman" w:hAnsi="Times New Roman" w:cs="Times New Roman"/>
          <w:b/>
          <w:color w:val="0070C0"/>
        </w:rPr>
        <w:t>4</w:t>
      </w:r>
      <w:r w:rsidRPr="008A1E13">
        <w:rPr>
          <w:rFonts w:ascii="Times New Roman" w:hAnsi="Times New Roman" w:cs="Times New Roman"/>
        </w:rPr>
        <w:t xml:space="preserve">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Передача Концедентом Концессионеру имущества,  входящего  в  состав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осуществляется по  акту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приема-передачи, подписываемому Концедентом   и  Концессионером,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котором отражается фактическое состояние имущества.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передает  Концессионеру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 перечню  документы, относящиеся  к   передаваемому   имуществу,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необходимые для исполнения настоящего  Соглашения,  одновременно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передачей соответствующего объекта. Перечень переданных  документов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отражается в акте приема-передачи.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Обязанность Концедента  по  передаче  Концессионеру  прав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и пользования объектами недвижимого имущества, входящими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 объекта Соглашения, иного имущества, считается   исполненной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 дня подписания Сторонами акта приема-передачи.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A1E13">
        <w:rPr>
          <w:rFonts w:ascii="Times New Roman" w:hAnsi="Times New Roman" w:cs="Times New Roman"/>
        </w:rPr>
        <w:t>Обязанность Концедента по передаче Концессионеру  прав  владения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пользования   движимым    имуществом,  входящим  в  состав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считается исполненной после принятия  этого  имущества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и  подписания   Концедентом  и  Концессионером  акта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5" w:name="sub_215"/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Права Концессионера на владение и пользование входящими в</w:t>
      </w:r>
      <w:r>
        <w:rPr>
          <w:rFonts w:ascii="Times New Roman" w:hAnsi="Times New Roman" w:cs="Times New Roman"/>
        </w:rPr>
        <w:t xml:space="preserve"> </w:t>
      </w:r>
      <w:bookmarkEnd w:id="75"/>
      <w:r w:rsidRPr="008A1E13">
        <w:rPr>
          <w:rFonts w:ascii="Times New Roman" w:hAnsi="Times New Roman" w:cs="Times New Roman"/>
        </w:rPr>
        <w:t>состав объекта Соглашения объектами  недвижимого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     подлежат  государственной  регистрации  в  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действующим законодательством.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Концедент и Концессионер в течение  15  рабочих  дней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момента   подписания   Соглашения   (подписания     дополнительного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соглашения) обязуются осуществить действия,   необходимые  передачи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Соглашения,   иного  имущества  Конце</w:t>
      </w:r>
      <w:r>
        <w:rPr>
          <w:rFonts w:ascii="Times New Roman" w:hAnsi="Times New Roman" w:cs="Times New Roman"/>
        </w:rPr>
        <w:t>ссионеру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Стороны подписывают акты приема-передачи объектов имущества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Соглашения, иного имущества   в  дату   утверждения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 xml:space="preserve">. Государственная регистрация прав, указанных в  </w:t>
      </w:r>
      <w:hyperlink w:anchor="sub_215" w:history="1">
        <w:r w:rsidRPr="008A1E13">
          <w:rPr>
            <w:rStyle w:val="aff2"/>
            <w:rFonts w:ascii="Times New Roman" w:hAnsi="Times New Roman"/>
          </w:rPr>
          <w:t>пункте  2</w:t>
        </w:r>
      </w:hyperlink>
      <w:r w:rsidRPr="00367460">
        <w:rPr>
          <w:rFonts w:ascii="Times New Roman" w:hAnsi="Times New Roman" w:cs="Times New Roman"/>
          <w:b/>
          <w:color w:val="0070C0"/>
        </w:rPr>
        <w:t>5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о</w:t>
      </w:r>
      <w:r>
        <w:rPr>
          <w:rFonts w:ascii="Times New Roman" w:hAnsi="Times New Roman" w:cs="Times New Roman"/>
        </w:rPr>
        <w:t>существляется за счет Концендента</w:t>
      </w:r>
      <w:r w:rsidRPr="008A1E13">
        <w:rPr>
          <w:rFonts w:ascii="Times New Roman" w:hAnsi="Times New Roman" w:cs="Times New Roman"/>
        </w:rPr>
        <w:t>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IV. Создание и (или) реконструкция Объекта Соглашения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6" w:name="sub_222"/>
      <w:r w:rsidRPr="008A1E13">
        <w:rPr>
          <w:rFonts w:ascii="Times New Roman" w:hAnsi="Times New Roman" w:cs="Times New Roman"/>
        </w:rPr>
        <w:t xml:space="preserve">      2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 обязан   за  свой   счет   и/или   за   счет</w:t>
      </w:r>
      <w:r>
        <w:rPr>
          <w:rFonts w:ascii="Times New Roman" w:hAnsi="Times New Roman" w:cs="Times New Roman"/>
        </w:rPr>
        <w:t xml:space="preserve"> </w:t>
      </w:r>
      <w:bookmarkEnd w:id="76"/>
      <w:r w:rsidRPr="008A1E13">
        <w:rPr>
          <w:rFonts w:ascii="Times New Roman" w:hAnsi="Times New Roman" w:cs="Times New Roman"/>
        </w:rPr>
        <w:t>привлеченных средств создать и реконструировать Объект Соглашения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заданием и конкурсным   предложением 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Задание и основные мероприятия с описанием  основных  характеристик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таких    мероприятий   приведены   в   </w:t>
      </w:r>
      <w:hyperlink w:anchor="sub_3014" w:history="1">
        <w:r w:rsidRPr="00DF2508">
          <w:rPr>
            <w:rStyle w:val="aff2"/>
            <w:rFonts w:ascii="Times New Roman" w:hAnsi="Times New Roman"/>
          </w:rPr>
          <w:t xml:space="preserve">приложениях  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DF2508">
        <w:rPr>
          <w:rFonts w:ascii="Times New Roman" w:hAnsi="Times New Roman" w:cs="Times New Roman"/>
        </w:rPr>
        <w:t xml:space="preserve">  и</w:t>
      </w:r>
      <w:r>
        <w:rPr>
          <w:rFonts w:ascii="Times New Roman" w:hAnsi="Times New Roman" w:cs="Times New Roman"/>
        </w:rPr>
        <w:t xml:space="preserve"> </w:t>
      </w:r>
      <w:hyperlink w:anchor="sub_3015" w:history="1">
        <w:r>
          <w:rPr>
            <w:rStyle w:val="aff2"/>
            <w:rFonts w:ascii="Times New Roman" w:hAnsi="Times New Roman"/>
          </w:rPr>
          <w:t>4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соответственно к 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29</w:t>
      </w:r>
      <w:r w:rsidRPr="008A1E13">
        <w:rPr>
          <w:rFonts w:ascii="Times New Roman" w:hAnsi="Times New Roman" w:cs="Times New Roman"/>
        </w:rPr>
        <w:t>. Концессионер    обязан   достигнуть   плановых   значений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показателей деятельности Концессионера, приведенных в </w:t>
      </w:r>
      <w:hyperlink w:anchor="sub_3013" w:history="1">
        <w:r w:rsidRPr="00DF2508">
          <w:rPr>
            <w:rStyle w:val="aff2"/>
            <w:rFonts w:ascii="Times New Roman" w:hAnsi="Times New Roman"/>
          </w:rPr>
          <w:t>приложении  N</w:t>
        </w:r>
      </w:hyperlink>
      <w:r w:rsidRPr="00DF2508">
        <w:rPr>
          <w:rStyle w:val="afffffa"/>
          <w:rFonts w:ascii="Times New Roman" w:hAnsi="Times New Roman"/>
        </w:rPr>
        <w:t xml:space="preserve"> </w:t>
      </w:r>
      <w:r>
        <w:rPr>
          <w:rStyle w:val="afffffa"/>
          <w:rFonts w:ascii="Times New Roman" w:hAnsi="Times New Roman"/>
        </w:rPr>
        <w:t>2</w:t>
      </w:r>
      <w:r w:rsidRPr="008A1E13">
        <w:rPr>
          <w:rFonts w:ascii="Times New Roman" w:hAnsi="Times New Roman" w:cs="Times New Roman"/>
        </w:rPr>
        <w:t xml:space="preserve"> к настоящему Соглашению с учетом положений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 w:rsidRPr="00565BC3">
        <w:rPr>
          <w:rFonts w:ascii="Times New Roman" w:hAnsi="Times New Roman" w:cs="Times New Roman"/>
        </w:rPr>
        <w:t>30. Предельный размер    расходов   на   создание   и   (или) реконструкцию Объекта Соглашения, осуществляемых  в течение всего срока действия Соглашения   Концессионером,  в  ценах 202</w:t>
      </w:r>
      <w:r>
        <w:rPr>
          <w:rFonts w:ascii="Times New Roman" w:hAnsi="Times New Roman" w:cs="Times New Roman"/>
        </w:rPr>
        <w:t>2</w:t>
      </w:r>
      <w:r w:rsidRPr="00565BC3">
        <w:rPr>
          <w:rFonts w:ascii="Times New Roman" w:hAnsi="Times New Roman" w:cs="Times New Roman"/>
        </w:rPr>
        <w:t xml:space="preserve"> г. составляет </w:t>
      </w:r>
      <w:r w:rsidRPr="00C62B6F">
        <w:rPr>
          <w:rFonts w:ascii="Times New Roman" w:hAnsi="Times New Roman" w:cs="Times New Roman"/>
        </w:rPr>
        <w:t>27,5 млн. руб</w:t>
      </w:r>
      <w:r>
        <w:rPr>
          <w:rFonts w:ascii="Times New Roman" w:hAnsi="Times New Roman" w:cs="Times New Roman"/>
        </w:rPr>
        <w:t>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Концессионер   обязан   разработать   и   согласовать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необходимую для  реконструкции   и   создания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проектную документацию и (или) разработать  изменения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существующую проектную документацию, представленную Концедентом,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принятую Концессионером, в отношении отдельных объектов имущества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  Соглашения.   Концессионер   вправе   производить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поэтапное проектирование в отношении отдельных объектов имущества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Соглашения, при условии соблюдения сроков  ввода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эксплуатацию Объекта Соглашения,  предусмотренных   в   </w:t>
      </w:r>
      <w:hyperlink w:anchor="sub_3014" w:history="1">
        <w:r w:rsidRPr="008A1E13">
          <w:rPr>
            <w:rStyle w:val="aff2"/>
            <w:rFonts w:ascii="Times New Roman" w:hAnsi="Times New Roman"/>
          </w:rPr>
          <w:t>Приложениях</w:t>
        </w:r>
      </w:hyperlink>
      <w:r w:rsidRPr="008A1E13">
        <w:rPr>
          <w:rStyle w:val="afffffa"/>
          <w:rFonts w:ascii="Times New Roman" w:hAnsi="Times New Roman"/>
        </w:rPr>
        <w:t xml:space="preserve"> </w:t>
      </w:r>
      <w:r>
        <w:rPr>
          <w:rStyle w:val="afffffa"/>
          <w:rFonts w:ascii="Times New Roman" w:hAnsi="Times New Roman"/>
        </w:rPr>
        <w:t>3,</w:t>
      </w:r>
      <w:r w:rsidRPr="008A1E13">
        <w:rPr>
          <w:rStyle w:val="afffffa"/>
          <w:rFonts w:ascii="Times New Roman" w:hAnsi="Times New Roman"/>
        </w:rPr>
        <w:t xml:space="preserve"> 4</w:t>
      </w:r>
      <w:r w:rsidRPr="008A1E13">
        <w:rPr>
          <w:rFonts w:ascii="Times New Roman" w:hAnsi="Times New Roman" w:cs="Times New Roman"/>
        </w:rPr>
        <w:t xml:space="preserve"> к настоящему Соглашению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Проектная  документация   и   (или)   изменения   в   нее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разрабатываются  Концессионером   до   начала   реконструкции 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строительства соответствующих объектов имущества в составе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в срок не позднее 14 календарных дней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даты заключения настоящего Соглашения   предоставить  Концессионеру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всю имеющуюся у Концедента техническую документацию, которая  может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быть использована для выполнения инженерных изысканий и  подготовки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проектной документации.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Проектная    документация     должна      соответствовать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требованиям, предъявляемым к Объекту Соглашения в соответствии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решением Концедента о заключении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Если Концессионер обращается за согласованием   проектной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документации    либо   изменений    в    проектную    документацию,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предоставленную Концедентом,  в уполномоченные  органы  Концедента,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предоставив на согласование все  необходимые   и   составленные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действующим законодательством  Российской  Федерации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иными нормативными правовыми актами документы,  последние  должны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производить такие согласования в сроки,  установленные  действующим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 Российской   Федерации   и   иными   нормативными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при отсутствии обоснованных замечаний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05" cy="16827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E13">
        <w:rPr>
          <w:rFonts w:ascii="Times New Roman" w:hAnsi="Times New Roman" w:cs="Times New Roman"/>
        </w:rPr>
        <w:t xml:space="preserve">  выдвинутых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    в    рамках    его    полномочий,    установленных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 Российской Федерации, настоящим   Соглашением.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том случае,   если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такие   сроки   нормативно   не   установлены,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согласования   при   отсутствии   обоснованных   замечаний   должны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производиться в разумные сроки, но не превышающие   30   (тридцати)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календарных дней с момента получения указанных в  настоящем  пункте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документов.  В  случае   неполучения   от   Концедента   ответа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установленный настоящим   пунктом  срок,   проектная   документация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считается согласованной Концедентом.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Концедент не вправе отказать в согласовании проектной  документации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   изменений   в   проектную   документацию,   предоставленную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Концедентом, если выполняются одновременно два условия: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а) представленная (-ые) проектная документация   либо  изменения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проектную документацию соответствует нормативным  актам  в  области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проектирования в сфере капитального строительства;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б) характеристики    объектов,   в   том   числе   технологические,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технические и иные проектные решения, а также   сметная   стоимость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 Объекта   Соглашения,   в   отношении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которых предоставляется проектная документация   либо  изменения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проектную документацию,  соответствуют   инвестиционной   программе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Концедент и Концессионер обязуются  осуществить действия,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необходимые для государственной регистрации   права   собственности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 на создаваемые  объекты  имущества  в  составе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вводимые в эксплуатацию, а также прав Концессионера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владение и пользование указанным  имуществом,   в  течение   одного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месяца с даты ввода объекта в эксплуатацию, в том числе   Концедент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обязуется передать Концессионеру комплект документов, необходимый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достаточный для оформления указанных   прав   на   реконструируемые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 в течение 10  рабочих  дней  с  момента   ввода объекта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эксплуатацию, обеспечить явку надлежащим  образом   уполномоченного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представителя в  органы   государственной   регистрации   прав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недвижимое имущество  и  сделок   с   ним,   подать   заявления 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государственной регистрации  права   собственности   Концедента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обременения права собственности Концендента правами 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1E13">
        <w:rPr>
          <w:rFonts w:ascii="Times New Roman" w:hAnsi="Times New Roman" w:cs="Times New Roman"/>
        </w:rPr>
        <w:t>Государственная    регистрация   прав   владения    и   пользования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(обременений права   собственности  Концедента) вновь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созданным недвижимым  имуществом   осуществляется  одновременно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государственной регистрацией   права  собственности  Концедента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такое недвижимое имущество.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Государственная регистрация права собственности Концедента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объекты, указанные в   настоящем  пункте,  осуществляется  за  счет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Концедента.   Государственная    регистрация   права   владения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пользования Концессионера на объекты, указанные в настоящем  пункте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осуществляется за счет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   в    рамках   своих   полномочий   в   сроки,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действующим   законодательством,  с   учетом   сроков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Концессионером обязательств  по  настоящему  Соглашению,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обеспечивает   выдачу  разрешений  на  ввод  созданных   и  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реконструированных Концессионером   объектов,  входящих  в  Объект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 эксплуатацию  при  условии  отсутствия   обоснованных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замечаний, выдвинутых Концедентом    в   рамках   его   полномочий,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3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В целях подготовки территории, необходимой для создания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реконструкции Объекта Соглашения, иного имущества,  Концедент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обеспечивает на передаваемых   Концессионеру  земельных   участках,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принадлежащих Концеденту на праве   собственности или  любом   ином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законном основании,     следующие   действия   в   соответствии   с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существующим порядком и действующим законодательством: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выдача Концессионеру разрешительных документов на  вырубку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зеленых насаждений, принадлежащих Концеденту на праве собственности;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выдача Концессионеру разрешительных   документов  на  снос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временных построек, принадлежащих Концеденту на праве собственности,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в случае размещения на земельных участках,   принадлежащих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Концеденту,   объектов  недвижимого  имущества,     находящихся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собственности третьих лиц или относящихся к самовольным постройкам,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осуществляет все зависящие от него законные  действия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взаимодействию с третьими   лицами,   направленные   на  устранение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связанных с размещением данных объектов препятствий  в   реализации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мероприятий по созданию и (или) реконструкции Объекта Соглашения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иного имущества;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г) Концедент  обязуется   принять   необходимые   решения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совершить    юридические  действия  в   целях   обеспечения   сноса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самовольных построек, препятствующих  строительству,  реконструкции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е) предоставление    технических   условий   на   подключение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(технологическое присоединение) к   электрическим  сетям,  объектам</w:t>
      </w:r>
      <w:r>
        <w:rPr>
          <w:rFonts w:ascii="Times New Roman" w:hAnsi="Times New Roman" w:cs="Times New Roman"/>
        </w:rPr>
        <w:t xml:space="preserve"> водоснабжения </w:t>
      </w:r>
      <w:r w:rsidRPr="008A1E13">
        <w:rPr>
          <w:rFonts w:ascii="Times New Roman" w:hAnsi="Times New Roman" w:cs="Times New Roman"/>
        </w:rPr>
        <w:t>, сетям газораспределения в рамках своих  полномочий,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условиями и в   сроки,  обеспечивающих  исполнение   обязательств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по настоящему Соглашению.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Иные работы по подготовке территории осуществляет Концессионер.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39</w:t>
      </w:r>
      <w:r w:rsidRPr="008A1E13">
        <w:rPr>
          <w:rFonts w:ascii="Times New Roman" w:hAnsi="Times New Roman" w:cs="Times New Roman"/>
        </w:rPr>
        <w:t>. Если на  передаваемых  Концессионеру  земельных  участках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расположены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объекты   движимого   и     недвижимого  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принадлежащие на законных основаниях третьим лицам,  препятствующие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реализации мероприятий по созданию и  (или)  реконструкции  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или иного имущества, и с   третьими  лицами  не  удалось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достигнуть соглашения о переносе (сносе) таких  объектов  за счет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средств указанных лиц, то настоящее Соглашение подлежит  пересмотру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соответствии с порядком, определенным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Концедент обязуется обеспечить Концессионеру  необходимые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условия для выполнения работ по созданию  и  реконструкции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в том числе принять необходимые   меры  по  обеспечению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свободного доступа Концессионера и уполномоченных им лиц к </w:t>
      </w:r>
      <w:r>
        <w:rPr>
          <w:rFonts w:ascii="Times New Roman" w:hAnsi="Times New Roman" w:cs="Times New Roman"/>
        </w:rPr>
        <w:t xml:space="preserve"> О</w:t>
      </w:r>
      <w:r w:rsidRPr="008A1E13">
        <w:rPr>
          <w:rFonts w:ascii="Times New Roman" w:hAnsi="Times New Roman" w:cs="Times New Roman"/>
        </w:rPr>
        <w:t>бъекту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оказывает Концессионеру содействие  при  выполнении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 по созданию и   реконструкции  Объекта  Соглашения  в  сроки,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обеспечивающие исполнение Концессионером настоящего  Соглашения,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том числе: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предоставляет  исходные  данные,  в  том  числе  результаты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инженерных изысканий, для проектирования;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обеспечивает в рамках своих полномочий  выдачу  разрешений,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необходимых для производства работ;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оказывает    в   рамках    своих    полномочий   содействие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выдаче технических условий  подключения объектов, 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по заключению договоров, связанных  с   поставкой  товаров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услуг   (энергоснабжение,   газоснабжение,   холодное   и   горячее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водоснабжение, водоотведение)  на  основании  и  в  соответствии  с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 xml:space="preserve">выданными </w:t>
      </w:r>
      <w:r>
        <w:rPr>
          <w:rFonts w:ascii="Times New Roman" w:hAnsi="Times New Roman" w:cs="Times New Roman"/>
        </w:rPr>
        <w:t>т</w:t>
      </w:r>
      <w:r w:rsidRPr="008A1E13">
        <w:rPr>
          <w:rFonts w:ascii="Times New Roman" w:hAnsi="Times New Roman" w:cs="Times New Roman"/>
        </w:rPr>
        <w:t>ехническими условиями на подключение объектов,   которые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должны соответствовать срокам и условиям исполнения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оказывает    в   рамках   своих    полномочий    содействие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получении им согласований для выполнения  работ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 реконструкции Объекта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обеспечивает образование и постановку на  кадастровый  учет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  участков,  необходимых  для  выполнения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настоящему Соглашению, а также передачу   земельных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участков во временное владение и пользование Концессионера;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вносит в рамках своих   полномочий  изменения  в  документы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градостроительного    планирования,   документы,     обеспечивающие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реализацию документов градостроительного   планирования,  если  при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выполнении инженерных изысканий и подготовке проектной документации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   установит  необходимость  внесения  соответствующих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изменений, в минимально короткие   сроки  после  получения  запроса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разрабатывает    и  утверждает   техническое   задание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разработку   и  (или)    корректировку   инвестиционной   программы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  в  течение  30  (тридцати)  дней  с даты  обращения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При обнаружении Концессионером   несоответствия  исходных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данных, результатов инженерных изысканий,  проектной  документации,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полученных от Концедента для целей  проектирования,  строительства,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 т.п., условиям, установленным настоящим Соглашением,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требованиям технических регламентов  и иных  нормативных   правовых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актов   Российской   Федерации  Концессионер  обязуется  немедленно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предупредить об этом Концедента до момента    внесения  необходимых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изменений в  предоставленные  Концедентом  документы  приостановить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работу по созданию   и  реконструкции   Объекта   Соглашения.   При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обнаружении несоответствия указанных в настоящем пункте сведений  и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документов условиям, установленным настоящим Соглашением, в  случае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разработки проектной документации   как   Концессионером,   так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Концедентом, сторона, осуществившая разработку такой  документации,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несет ответственность   перед  другой  стороной  в  соответствии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действующим законодательством.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При обнаружении Концессионером не   зависящих  от  Сторон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обстоятельств, делающих невозможным создание и/или реконструкцию, 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ввод  в эксплуатацию объекта в составе Объекта  Соглашения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сроки, установленные настоящим Соглашением,    и  (или)  надлежащее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использование    (эксплуатацию)   Объекта Соглашения,  Концессионер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обязуется    немедленно   уведомить   Концедента    об    указанных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обстоятельствах в целях согласования дальнейших действий Концедента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Концессионера по исполнению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 После завершения строительства и  реконструкции  объектов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составе Объекта Соглашения Концессионер обязуется: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ввести Объект  Соглашения   в   эксплуатацию   в  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установленном законодательством   Российской  Федерации   и   иными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актами. Концессионер вправе производить ввод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в эксплуатацию поэтапно при  условии  соблюдения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сроков, установленных   в  задании  и  мероприятиях, приведенных  в</w:t>
      </w:r>
    </w:p>
    <w:p w:rsidR="00034CF4" w:rsidRPr="008A1E13" w:rsidRDefault="002E4CB8" w:rsidP="00034CF4">
      <w:pPr>
        <w:pStyle w:val="afffff8"/>
        <w:jc w:val="both"/>
        <w:rPr>
          <w:rFonts w:ascii="Times New Roman" w:hAnsi="Times New Roman" w:cs="Times New Roman"/>
        </w:rPr>
      </w:pPr>
      <w:hyperlink w:anchor="sub_3014" w:history="1">
        <w:r w:rsidR="00034CF4" w:rsidRPr="00DF2508">
          <w:rPr>
            <w:rStyle w:val="aff2"/>
            <w:rFonts w:ascii="Times New Roman" w:hAnsi="Times New Roman"/>
          </w:rPr>
          <w:t xml:space="preserve">Приложениях </w:t>
        </w:r>
        <w:r w:rsidR="00034CF4">
          <w:rPr>
            <w:rStyle w:val="aff2"/>
            <w:rFonts w:ascii="Times New Roman" w:hAnsi="Times New Roman"/>
          </w:rPr>
          <w:t>3,</w:t>
        </w:r>
        <w:r w:rsidR="00034CF4" w:rsidRPr="00DF2508">
          <w:rPr>
            <w:rStyle w:val="aff2"/>
            <w:rFonts w:ascii="Times New Roman" w:hAnsi="Times New Roman"/>
          </w:rPr>
          <w:t xml:space="preserve"> 4</w:t>
        </w:r>
      </w:hyperlink>
      <w:r w:rsidR="00034CF4">
        <w:rPr>
          <w:rFonts w:ascii="Times New Roman" w:hAnsi="Times New Roman" w:cs="Times New Roman"/>
        </w:rPr>
        <w:t xml:space="preserve"> </w:t>
      </w:r>
      <w:r w:rsidR="00034CF4" w:rsidRPr="008A1E13">
        <w:rPr>
          <w:rFonts w:ascii="Times New Roman" w:hAnsi="Times New Roman" w:cs="Times New Roman"/>
        </w:rPr>
        <w:t>к настоящему Соглашению;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эксплуатировать Объект Соглашения  на  условиях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Концедент осуществляет приемку   работ  Концессионера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 реконструкции  объектов  имущества,  входящих  в  состав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или иного имущества по акту об исполнении  работ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 созданию или реконструкции объектов. 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45. </w:t>
      </w:r>
      <w:r w:rsidRPr="008A1E13">
        <w:rPr>
          <w:rFonts w:ascii="Times New Roman" w:hAnsi="Times New Roman" w:cs="Times New Roman"/>
        </w:rPr>
        <w:t>После  окончания  работ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или созданию   объектов  (объекта),  входящих  состав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или  иного  имущества,  Концессионер  направляет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 подписанный со своей стороны акт об исполнении работ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  или   созданию   объектов   имущества.   В   случае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соответствия   объектов   имущества  </w:t>
      </w:r>
      <w:hyperlink w:anchor="sub_3014" w:history="1">
        <w:r w:rsidRPr="008A1E13">
          <w:rPr>
            <w:rStyle w:val="aff2"/>
            <w:rFonts w:ascii="Times New Roman" w:hAnsi="Times New Roman"/>
          </w:rPr>
          <w:t xml:space="preserve">приложениям   N </w:t>
        </w:r>
        <w:r>
          <w:rPr>
            <w:rStyle w:val="aff2"/>
            <w:rFonts w:ascii="Times New Roman" w:hAnsi="Times New Roman"/>
          </w:rPr>
          <w:t>3</w:t>
        </w:r>
      </w:hyperlink>
      <w:r w:rsidRPr="008A1E13">
        <w:rPr>
          <w:rFonts w:ascii="Times New Roman" w:hAnsi="Times New Roman" w:cs="Times New Roman"/>
        </w:rPr>
        <w:t xml:space="preserve"> и </w:t>
      </w:r>
      <w:hyperlink w:anchor="sub_3015" w:history="1">
        <w:r w:rsidRPr="008A1E13">
          <w:rPr>
            <w:rStyle w:val="aff2"/>
            <w:rFonts w:ascii="Times New Roman" w:hAnsi="Times New Roman"/>
          </w:rPr>
          <w:t>4</w:t>
        </w:r>
      </w:hyperlink>
      <w:r w:rsidRPr="008A1E13">
        <w:rPr>
          <w:rFonts w:ascii="Times New Roman" w:hAnsi="Times New Roman" w:cs="Times New Roman"/>
        </w:rPr>
        <w:t>.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 Концедент  подписывает   со   своей   стороны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указанный   акт    или   направляет   Концессионеру   замечания 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несоответствии  объектов   имущества   приложениям  N 4.1 и 4.2.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 в течение 15 дней.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Выдача   разрешений   на   ввод   объектов   капитального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строительства, входящих в состав Объекта   Соглашения   или   иного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имущества, в эксплуатацию  осуществляется  в  порядке  и  в  сроки,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установленные     </w:t>
      </w:r>
      <w:hyperlink r:id="rId20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 Российской    Федерации    о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градостроительной деятельности.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При вводе в эксплуатацию объектов  имущества,  подлежащих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включению   в  состав  Объекта  Соглашения  или   иного 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и Концессионер подписывают акт о вводе в эксплуатацию.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Концедент не вправе отказать Концессионеру  в  подписании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акта ввода в эксплуатацию объекта  имущества,  входящего  в  состав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  Соглашения,   и   акта   об   исполнении 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реконструкции и созданию Объекта   Соглашения   при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объекта  имущества  требованиям  к  такому  объекту,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предъявляемым в </w:t>
      </w:r>
      <w:hyperlink w:anchor="sub_3014" w:history="1">
        <w:r w:rsidRPr="00DF2508">
          <w:rPr>
            <w:rStyle w:val="aff2"/>
            <w:rFonts w:ascii="Times New Roman" w:hAnsi="Times New Roman"/>
          </w:rPr>
          <w:t xml:space="preserve">приложениях N </w:t>
        </w:r>
        <w:r>
          <w:rPr>
            <w:rStyle w:val="aff2"/>
            <w:rFonts w:ascii="Times New Roman" w:hAnsi="Times New Roman"/>
          </w:rPr>
          <w:t>3</w:t>
        </w:r>
      </w:hyperlink>
      <w:r w:rsidRPr="00DF2508">
        <w:rPr>
          <w:rFonts w:ascii="Times New Roman" w:hAnsi="Times New Roman" w:cs="Times New Roman"/>
        </w:rPr>
        <w:t xml:space="preserve"> и  </w:t>
      </w:r>
      <w:hyperlink w:anchor="sub_3015" w:history="1">
        <w:r w:rsidRPr="00DF2508">
          <w:rPr>
            <w:rStyle w:val="aff2"/>
            <w:rFonts w:ascii="Times New Roman" w:hAnsi="Times New Roman"/>
          </w:rPr>
          <w:t>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 (в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части основных мероприятий)   и  требованиям   </w:t>
      </w:r>
      <w:hyperlink r:id="rId21" w:history="1">
        <w:r w:rsidRPr="008A1E13">
          <w:rPr>
            <w:rStyle w:val="aff2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градостроительной    деятельности,    </w:t>
      </w:r>
      <w:hyperlink r:id="rId22" w:history="1">
        <w:r w:rsidRPr="008A1E13">
          <w:rPr>
            <w:rStyle w:val="aff2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 в   сфере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 xml:space="preserve">, </w:t>
      </w:r>
      <w:hyperlink r:id="rId23" w:history="1">
        <w:r w:rsidRPr="008A1E13">
          <w:rPr>
            <w:rStyle w:val="aff2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в  сфере   охраны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окружающей    среды,     </w:t>
      </w:r>
      <w:hyperlink r:id="rId24" w:history="1">
        <w:r w:rsidRPr="008A1E13">
          <w:rPr>
            <w:rStyle w:val="aff2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   в   сфере   санитарно-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эпидемиологического благополучия населения,   требованиям  пожарной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безопасности, требованиям </w:t>
      </w:r>
      <w:hyperlink r:id="rId25" w:history="1">
        <w:r w:rsidRPr="008A1E13">
          <w:rPr>
            <w:rStyle w:val="aff2"/>
            <w:rFonts w:ascii="Times New Roman" w:hAnsi="Times New Roman"/>
          </w:rPr>
          <w:t>Водного кодекса</w:t>
        </w:r>
      </w:hyperlink>
      <w:r w:rsidRPr="008A1E13">
        <w:rPr>
          <w:rFonts w:ascii="Times New Roman" w:hAnsi="Times New Roman" w:cs="Times New Roman"/>
        </w:rPr>
        <w:t xml:space="preserve">, требованиям </w:t>
      </w:r>
      <w:hyperlink r:id="rId26" w:history="1">
        <w:r w:rsidRPr="008A1E13">
          <w:rPr>
            <w:rStyle w:val="aff2"/>
            <w:rFonts w:ascii="Times New Roman" w:hAnsi="Times New Roman"/>
          </w:rPr>
          <w:t>Федерального</w:t>
        </w:r>
      </w:hyperlink>
      <w:r w:rsidRPr="008A1E13">
        <w:rPr>
          <w:rStyle w:val="afffffa"/>
          <w:rFonts w:ascii="Times New Roman" w:hAnsi="Times New Roman"/>
        </w:rPr>
        <w:t xml:space="preserve"> закона</w:t>
      </w:r>
      <w:r w:rsidRPr="008A1E13">
        <w:rPr>
          <w:rFonts w:ascii="Times New Roman" w:hAnsi="Times New Roman" w:cs="Times New Roman"/>
        </w:rPr>
        <w:t xml:space="preserve">  "О промышленной   безопасности   опасных   производственных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объектов".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49</w:t>
      </w:r>
      <w:r w:rsidRPr="008A1E13">
        <w:rPr>
          <w:rFonts w:ascii="Times New Roman" w:hAnsi="Times New Roman" w:cs="Times New Roman"/>
        </w:rPr>
        <w:t>. Концессионер   считается   выполнившим   обязательства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 созданию отдельных объектов имущества   в   составе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   Соглашения    или   иного   имущества,   предусмотренных</w:t>
      </w:r>
      <w:r>
        <w:rPr>
          <w:rFonts w:ascii="Times New Roman" w:hAnsi="Times New Roman" w:cs="Times New Roman"/>
        </w:rPr>
        <w:t xml:space="preserve"> </w:t>
      </w:r>
      <w:hyperlink w:anchor="sub_3014" w:history="1">
        <w:r w:rsidRPr="008A1E13">
          <w:rPr>
            <w:rStyle w:val="aff2"/>
            <w:rFonts w:ascii="Times New Roman" w:hAnsi="Times New Roman"/>
          </w:rPr>
          <w:t xml:space="preserve">приложениями N </w:t>
        </w:r>
        <w:r>
          <w:rPr>
            <w:rStyle w:val="aff2"/>
            <w:rFonts w:ascii="Times New Roman" w:hAnsi="Times New Roman"/>
          </w:rPr>
          <w:t>3</w:t>
        </w:r>
      </w:hyperlink>
      <w:r w:rsidRPr="008A1E13">
        <w:rPr>
          <w:rFonts w:ascii="Times New Roman" w:hAnsi="Times New Roman" w:cs="Times New Roman"/>
        </w:rPr>
        <w:t xml:space="preserve"> и </w:t>
      </w:r>
      <w:hyperlink w:anchor="sub_3015" w:history="1">
        <w:r w:rsidRPr="008A1E13">
          <w:rPr>
            <w:rStyle w:val="aff2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 после   ввода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эксплуатацию последних объектов.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необоснованного отказа или  уклонения  Концедента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подписании акта о вводе в эксплуатацию, акта об исполнении работ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или   реконструкции   объектов,   отказа   или   уклонения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уполномоченного органа Концедента  в  выдаче  разрешений  на   ввод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капитального строительства, входящих  в   состав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   или   иного   имущества,    Концессионер   не   несет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ответственность за    несвоевременное  выполнение  обязательств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строительству или реконструкции соответствующих объектов,  входящий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состав Объекта Соглашения или иного имущества.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Уклонением  в   выдаче   разрешений  на   ввод   объектов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эксплуатацию является отказ или  задержка  в  выдаче  разрешений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отсутствии обоснованных замечаний.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Концессионер    обязан    приступить    к   использованию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(эксплуатации) созданных или реконструированных объектов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входящих в состав Объекта Соглашения или иного  имущества,  с  даты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ввода в эксплуатацию указанных объектов.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  возникновения   необходимости   на   основании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обращения Концессионера  Концедент  предпримет  все  необходимые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достаточные действия и решения в целях внесения изменений  в  схему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  документы    градостроительного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планирования в соответствии с порядком, предусмотренным действующим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законодательством.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Объем и источники инвестиций, привлекаемых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целях создания и реконструкции объекта Соглашения, определяются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 с   инвестиционными   программами    Концессионера,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утвержденными в порядке, установленным законодательством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Федерации, а также в соответствии  с  </w:t>
      </w:r>
      <w:hyperlink w:anchor="sub_3014" w:history="1">
        <w:r w:rsidRPr="008A1E13">
          <w:rPr>
            <w:rStyle w:val="aff2"/>
            <w:rFonts w:ascii="Times New Roman" w:hAnsi="Times New Roman"/>
          </w:rPr>
          <w:t xml:space="preserve">приложениями  N </w:t>
        </w:r>
      </w:hyperlink>
      <w:r w:rsidRPr="00367460">
        <w:rPr>
          <w:rFonts w:ascii="Times New Roman" w:hAnsi="Times New Roman" w:cs="Times New Roman"/>
          <w:b/>
          <w:color w:val="0070C0"/>
        </w:rPr>
        <w:t>3,</w:t>
      </w:r>
      <w:r w:rsidRPr="008A1E13">
        <w:rPr>
          <w:rFonts w:ascii="Times New Roman" w:hAnsi="Times New Roman" w:cs="Times New Roman"/>
        </w:rPr>
        <w:t xml:space="preserve"> </w:t>
      </w:r>
      <w:hyperlink w:anchor="sub_3015" w:history="1">
        <w:r w:rsidRPr="008A1E13">
          <w:rPr>
            <w:rStyle w:val="aff2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Соглашению </w:t>
      </w:r>
      <w:r>
        <w:rPr>
          <w:rFonts w:ascii="Times New Roman" w:hAnsi="Times New Roman" w:cs="Times New Roman"/>
        </w:rPr>
        <w:t>.</w:t>
      </w:r>
    </w:p>
    <w:p w:rsidR="00034CF4" w:rsidRPr="00556415" w:rsidRDefault="00034CF4" w:rsidP="00034CF4"/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V. Порядок предоставления Концессионеру земельных участков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обязуется заключить с  Концессионером  договоры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аренды земельных участков,  принадлежащих   Концеденту   на   праве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собственности, на   которых   располагается   входящие   в   Объект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объекты  недвижимого  имущества   (не    считая линейных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объектов),     необходимых    для    осуществления 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деятельности, предусмотренной настоящим Соглашением, одновременно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передачей объектов недвижимого имущества, входящих в состав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Соглашения, в  срок,   предусмотренный   </w:t>
      </w:r>
      <w:hyperlink w:anchor="sub_203" w:history="1">
        <w:r w:rsidRPr="008A1E13">
          <w:rPr>
            <w:rStyle w:val="aff2"/>
            <w:rFonts w:ascii="Times New Roman" w:hAnsi="Times New Roman"/>
          </w:rPr>
          <w:t>пунктом   10</w:t>
        </w:r>
      </w:hyperlink>
      <w:r w:rsidRPr="00367460">
        <w:rPr>
          <w:rFonts w:ascii="Times New Roman" w:hAnsi="Times New Roman" w:cs="Times New Roman"/>
          <w:b/>
          <w:color w:val="0070C0"/>
        </w:rPr>
        <w:t>4</w:t>
      </w:r>
      <w:r w:rsidRPr="008A1E13">
        <w:rPr>
          <w:rFonts w:ascii="Times New Roman" w:hAnsi="Times New Roman" w:cs="Times New Roman"/>
        </w:rPr>
        <w:t xml:space="preserve">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если в соответствии  с  земельным  законодательством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установлена   возможность  использования  Концессионером  земельных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участков или земель, необходимых для осуществления деятельности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 без  предоставления   и   (или)   образования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участков, Концедент   в   рамках   своих   полномочий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соответствии с </w:t>
      </w:r>
      <w:hyperlink r:id="rId27" w:history="1">
        <w:r w:rsidRPr="008A1E13">
          <w:rPr>
            <w:rStyle w:val="aff2"/>
            <w:rFonts w:ascii="Times New Roman" w:hAnsi="Times New Roman"/>
          </w:rPr>
          <w:t>земельным законодательством</w:t>
        </w:r>
      </w:hyperlink>
      <w:r w:rsidRPr="008A1E13">
        <w:rPr>
          <w:rFonts w:ascii="Times New Roman" w:hAnsi="Times New Roman" w:cs="Times New Roman"/>
        </w:rPr>
        <w:t xml:space="preserve"> осуществляет необходимые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в целях обеспечения использования    Концессионером  таких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 или земель.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В течение   90   (девяноста)   дней   с  даты   обращения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земельные участки, на   которых   будут   создаваться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 недвижимого имущества в составе Объекта Соглашения, объекты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  предусмотренные   инвестиционной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программой   Концессионера,  подлежат  образованию  Концедентом,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передаче Концессионеру.  В   случае    необходимости   формирования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 в целях их передачи   в   аренду   Концессионеру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расходы на формирование земельных участков несет Концедент.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В случае если земельные участки не принадлежат Концеденту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праве собственности, в том числе находятся    в    собственности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третьих лиц, Концедент осуществляет все зависящие от него  законные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действия, необходимые для обеспечения    доступа  Концессионера 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земельным участкам или предоставления Концессионеру  прав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и (или)   пользования   указанными   участками   в   целях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обеспечения исполнения   Концессионером   своих   обязательств 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1E13">
        <w:rPr>
          <w:rFonts w:ascii="Times New Roman" w:hAnsi="Times New Roman" w:cs="Times New Roman"/>
        </w:rPr>
        <w:t>Концедент не несет ответственности  за  непредоставление   третьими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лицами доступа на принадлежащие им земельным участкам.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A1E13">
        <w:rPr>
          <w:rFonts w:ascii="Times New Roman" w:hAnsi="Times New Roman" w:cs="Times New Roman"/>
        </w:rPr>
        <w:t>Концессионер не несет ответственности за неисполнение  обязательств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созданию и реконструкции Объекта   соглашения,   если   причиной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неисполнения обязательств является непредоставление третьими лицами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доступа на принадлежащие им земельные участки.</w:t>
      </w:r>
    </w:p>
    <w:p w:rsidR="00034CF4" w:rsidRPr="00D16E38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В случае если Концессионер не получил доступ к  земельным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участкам, находящимся в  собственности   третьих   лиц,   настоящее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 подлежит      пересмотру   в   установленном 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порядке.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Отдельные земельные участки,  передаваемые  Концессионеру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договору аренды, принадлежат Концеденту на праве   собственности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являются земельными участками, государственная   собственность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которые не разграничена. Описание отдельных земельных  участков,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подлежащих предоставлению Концессионеру   в  срок,  предусмотренный</w:t>
      </w:r>
      <w:r>
        <w:rPr>
          <w:rFonts w:ascii="Times New Roman" w:hAnsi="Times New Roman" w:cs="Times New Roman"/>
        </w:rPr>
        <w:t xml:space="preserve"> </w:t>
      </w:r>
      <w:hyperlink w:anchor="sub_203" w:history="1">
        <w:r w:rsidRPr="008A1E13">
          <w:rPr>
            <w:rStyle w:val="aff2"/>
            <w:rFonts w:ascii="Times New Roman" w:hAnsi="Times New Roman"/>
          </w:rPr>
          <w:t>пунктом 10</w:t>
        </w:r>
      </w:hyperlink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 xml:space="preserve"> настоящего Соглашения, приведено в  </w:t>
      </w:r>
      <w:hyperlink w:anchor="sub_3016" w:history="1">
        <w:r w:rsidRPr="008A1E13">
          <w:rPr>
            <w:rStyle w:val="aff2"/>
            <w:rFonts w:ascii="Times New Roman" w:hAnsi="Times New Roman"/>
          </w:rPr>
          <w:t>приложении  N  5</w:t>
        </w:r>
      </w:hyperlink>
      <w:r w:rsidRPr="008A1E13">
        <w:rPr>
          <w:rFonts w:ascii="Times New Roman" w:hAnsi="Times New Roman" w:cs="Times New Roman"/>
        </w:rPr>
        <w:t xml:space="preserve">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Договоры аренды земельных участков заключаются  на  срок,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достаточный для создания и (или) реконструкции  Объекта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иного имущества.   Срок  действия  договоров  аренды  земельных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участков не должен превышать срока действия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59</w:t>
      </w:r>
      <w:r w:rsidRPr="008A1E13">
        <w:rPr>
          <w:rFonts w:ascii="Times New Roman" w:hAnsi="Times New Roman" w:cs="Times New Roman"/>
        </w:rPr>
        <w:t>. Договоры аренды подлежат государственной   регистрации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установленном </w:t>
      </w:r>
      <w:hyperlink r:id="rId28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  Федерации  порядке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вступают в силу с момента такой регистрации.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Государственная регистрация  указанных  договоров  аренды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за  счет   Концедента.   Концессионер   не    вправе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передавать  свои  права  по  договорам аренды   земельных  участков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третьим  лицам  и   сдавать   земельные   участки   в    субаренду,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иное не предусмотрено договором   аренды  земельного  участка.</w:t>
      </w:r>
      <w:r>
        <w:rPr>
          <w:rFonts w:ascii="Times New Roman" w:hAnsi="Times New Roman" w:cs="Times New Roman"/>
        </w:rPr>
        <w:t xml:space="preserve"> 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1E13">
        <w:rPr>
          <w:rFonts w:ascii="Times New Roman" w:hAnsi="Times New Roman" w:cs="Times New Roman"/>
        </w:rPr>
        <w:t>Концессионер передает    Концеденту   необходимые   документы 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государственной регистрации договоров аренды.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Прекращение настоящего Соглашения является основанием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договоров аренды земельных участков.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вправе с согласия Концедента   возводить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земельном   участке,    находящемся  в  собственности   Концедента,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объекты  недвижимого  имущества, не входящие   в   состав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предназначенные для использования   при   осуществлении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Концессионером деятельности, предусмотренной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Арендная плата по   заключаемому   между   Концедентом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договору аренды земельного участка устанавливается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с  нормативными   правовыми   актами   муниципального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образования "</w:t>
      </w:r>
      <w:r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Земельные участки, права владения и пользования  которыми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 Концедента возникли в соответствии с договором аренды, передаются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договору субаренды с согласия арендодателя.  Арендная  плата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заключаемому между Концедентом и Концессионером договору  субаренды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земельного   участка   определяется   не   выше   арендной   платы,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установленной в договоре аренды  (субаренды)   земельного  участка,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заключаемом между Концедентом и третьим лицом.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Концессионер имеет  право  требовать  уменьшения  площади</w:t>
      </w:r>
      <w:r>
        <w:rPr>
          <w:rFonts w:ascii="Times New Roman" w:hAnsi="Times New Roman" w:cs="Times New Roman"/>
        </w:rPr>
        <w:t xml:space="preserve"> земельных участков </w:t>
      </w:r>
      <w:r w:rsidRPr="008A1E13">
        <w:rPr>
          <w:rFonts w:ascii="Times New Roman" w:hAnsi="Times New Roman" w:cs="Times New Roman"/>
        </w:rPr>
        <w:t>. В  указанном   случае  затраты,  связанные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оформлением такого уменьшения, несет Концессионер.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VI. Владение, пользование и распоряжение объектами имущества,</w:t>
      </w: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предоставляемыми Концессионеру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Концессионер обязан использовать (эксплуатировать) Объект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также  иное  имущество  в  установленном  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порядке в целях осуществления деятельности, указанной в</w:t>
      </w:r>
      <w:r>
        <w:rPr>
          <w:rFonts w:ascii="Times New Roman" w:hAnsi="Times New Roman" w:cs="Times New Roman"/>
        </w:rPr>
        <w:t xml:space="preserve">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1</w:t>
        </w:r>
      </w:hyperlink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Помимо деятельности,    указанной  в 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  1</w:t>
        </w:r>
      </w:hyperlink>
      <w:r w:rsidRPr="008A1E13">
        <w:rPr>
          <w:rFonts w:ascii="Times New Roman" w:hAnsi="Times New Roman" w:cs="Times New Roman"/>
        </w:rPr>
        <w:t xml:space="preserve">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Концессионер с   использованием  Объекта  Соглашения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имущества, за исключением   объектов,  сведения   о   которых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составляют государственную тайну, имеет право   по  согласованию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осуществлять иные виды деятельности, не  противоречащие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действующему   законодательству   Российской   Федерации   и   иным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 правовым   актам   и   не   препятствующие   исполнению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своих обязательств в полном объеме в соответствии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Концессионер  обязан поддерживать  Объект   Соглашения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иное имущество в исправном состоянии,  производить  за  свой   счет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их текущий и капитальный ремонт, нести расходы  на  их   содержание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соответствии   с  утвержденными   производственными   программами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Расходы на содержание Объекта Соглашения и иного имущества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утвержденными  производственными   программами,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поддержание их в исправном состоянии, на проведение их  текущего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капитального ремонта учитываются в  тарифе   в   составе  расходов,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определяемых в соответствии с Основами  ценообразования   в   сфере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  с использованием   долгосрочных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параметров    регулирования     деятельности    концессионера 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соответствующий год, указанного  в  </w:t>
      </w:r>
      <w:hyperlink w:anchor="sub_3017" w:history="1">
        <w:r w:rsidRPr="00DF2508">
          <w:rPr>
            <w:rStyle w:val="aff2"/>
            <w:rFonts w:ascii="Times New Roman" w:hAnsi="Times New Roman"/>
          </w:rPr>
          <w:t>приложении  N  6</w:t>
        </w:r>
      </w:hyperlink>
      <w:r w:rsidRPr="008A1E13">
        <w:rPr>
          <w:rFonts w:ascii="Times New Roman" w:hAnsi="Times New Roman" w:cs="Times New Roman"/>
        </w:rPr>
        <w:t xml:space="preserve">  к 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Соглашению с учетом положений </w:t>
      </w:r>
      <w:hyperlink w:anchor="sub_216" w:history="1">
        <w:r w:rsidRPr="008A1E13">
          <w:rPr>
            <w:rStyle w:val="aff2"/>
            <w:rFonts w:ascii="Times New Roman" w:hAnsi="Times New Roman"/>
          </w:rPr>
          <w:t>пункта 9</w:t>
        </w:r>
      </w:hyperlink>
      <w:r w:rsidRPr="00367460">
        <w:rPr>
          <w:rFonts w:ascii="Times New Roman" w:hAnsi="Times New Roman" w:cs="Times New Roman"/>
          <w:b/>
          <w:color w:val="0070C0"/>
        </w:rPr>
        <w:t>7</w:t>
      </w:r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6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Передача Концессионером в залог  или  отчуждение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не допускается.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69</w:t>
      </w:r>
      <w:r w:rsidRPr="008A1E13">
        <w:rPr>
          <w:rFonts w:ascii="Times New Roman" w:hAnsi="Times New Roman" w:cs="Times New Roman"/>
        </w:rPr>
        <w:t>. Продукция    и  доходы,   полученные   Концессионером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результате осуществления деятельности   по  настоящему  Соглашению,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являются собственностью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Недвижимое имущество, которое  создано  Концессионером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согласия Концедента при осуществлении деятельности, предусмотренной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Соглашением, не относящееся к  Объекту  Соглашения  и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входящее в   состав  иного   имущества,   является   собственностью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Недвижимое имущество, которое создано Концессионером  без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согласия Концедента при осуществлении деятельности, предусмотренной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Соглашением, не отно</w:t>
      </w:r>
      <w:r>
        <w:rPr>
          <w:rFonts w:ascii="Times New Roman" w:hAnsi="Times New Roman" w:cs="Times New Roman"/>
        </w:rPr>
        <w:t>сящееся к  объекту  Соглашения</w:t>
      </w:r>
      <w:r w:rsidRPr="008A1E13">
        <w:rPr>
          <w:rFonts w:ascii="Times New Roman" w:hAnsi="Times New Roman" w:cs="Times New Roman"/>
        </w:rPr>
        <w:t>,   является   собственностью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Концедента. Стоимость такого имущества Концедентом  возмещению 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подлежит.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Движимое имущество, которое создано и  (или)  приобретено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при  осуществлении  деятельности,  предусмотренной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      Соглашением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является собственностью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Концессионер обязан учитывать Объект  Соглашения  на своем  балансе  отдельно  от  своего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Концессионер обязан осуществлять начисление  амортизации.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Результаты реконструкции имущества  в  составе  Объекта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учитывает на своем балансе в соответствии с  правилами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бухгалтерского учета   как  "капитальные  вложения"  с  последующим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увеличением   стоимости  реконструированного  имущества  в  составе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Концессионер несет риск случайной гибели  или  случайного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повреждения объектов   имущества,   входящих   в   состав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в течение всего  срока  эксплуатации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Объекта Соглашения, указанного в </w:t>
      </w:r>
      <w:hyperlink w:anchor="sub_217" w:history="1">
        <w:r w:rsidRPr="008A1E13">
          <w:rPr>
            <w:rStyle w:val="aff2"/>
            <w:rFonts w:ascii="Times New Roman" w:hAnsi="Times New Roman"/>
          </w:rPr>
          <w:t>разделе IX</w:t>
        </w:r>
      </w:hyperlink>
      <w:r w:rsidRPr="008A1E13">
        <w:rPr>
          <w:rFonts w:ascii="Times New Roman" w:hAnsi="Times New Roman" w:cs="Times New Roman"/>
        </w:rPr>
        <w:t xml:space="preserve"> настоящего Соглашения,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исключением предусмотренных в настоящем пункте случаев.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обеспечивает страхование риска   случайной  гибели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повреждения в течение   всего   срока   действия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Соглашения </w:t>
      </w:r>
      <w:r>
        <w:rPr>
          <w:rFonts w:ascii="Times New Roman" w:hAnsi="Times New Roman" w:cs="Times New Roman"/>
        </w:rPr>
        <w:t>объектов теплоснабжения</w:t>
      </w:r>
      <w:r w:rsidRPr="008A1E13">
        <w:rPr>
          <w:rFonts w:ascii="Times New Roman" w:hAnsi="Times New Roman" w:cs="Times New Roman"/>
        </w:rPr>
        <w:t xml:space="preserve"> в составе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 Страховые выплаты Концессионер направляет на возмещение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ущерба случайной гибели.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если произошла  случайная   гибель   или   случайное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повреждение объекта   имущества,   входящего   в   состав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в течение 3  лет  с  даты   передачи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  Концессионеру   соответствующего  объекта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 и Концессионер договариваются о следующем: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  незамедлительно   уведомляет   Концедента  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случайной гибели или случайном повреждении   объектов  имущества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указанием   местонахождения  соответствующего  объекта  и   времени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прибытия   Концедента   на  объект  всеми   доступными   способами,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позволяющими Концеденту получить указанное уведомление. Концедент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совместно оценивают состояние объекта   и  возможность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осуществления ремонта, а также согласовывают   стоимость   ремонта.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Совместное решение Концедент и Концессионер оформляют актом  оценки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возможности проведения   ремонта,   подписываемым   уполномоченными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представителями Концедент и Концессионер.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Если   объект  имущества   подлежит   ремонту   Концедент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договариваются о проведении  ремонта.  В  случае  если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 имущества не подлежит ремонту, то   Концедент  согласовывает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его снос (демонтаж)   в   порядке,   предусмотренном   </w:t>
      </w:r>
      <w:hyperlink w:anchor="sub_214" w:history="1">
        <w:r w:rsidRPr="008A1E13">
          <w:rPr>
            <w:rStyle w:val="aff2"/>
            <w:rFonts w:ascii="Times New Roman" w:hAnsi="Times New Roman"/>
          </w:rPr>
          <w:t>пунктом   1</w:t>
        </w:r>
      </w:hyperlink>
      <w:r w:rsidRPr="00367460">
        <w:rPr>
          <w:rFonts w:ascii="Times New Roman" w:hAnsi="Times New Roman" w:cs="Times New Roman"/>
          <w:b/>
          <w:color w:val="0070C0"/>
        </w:rPr>
        <w:t>5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и Концессионер проводят выявление причин  случайной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гибели или случайного повреждения объекта имущества  в  течение  90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дней с даты случайной гибели или   случайного  повреждения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имущества. Свое решение    о   причинах   гибели   или   случайного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повреждения объекта имущества Концедент и   Концессионер  оформляют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актом о причинах случайной  гибели   или   случайного   повреждения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имущества, подписываемым  уполномоченными   представителями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 и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Если случайная гибель или   случайное   повреждение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  произошли  не  по  вине  Концессионера,   Концедент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согласовывают изменение настоящего Соглашения в  части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учета мероприятий по реконструкции объекта имущества, подвергшегося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случайной гибели   или  случайному  повреждению,  в  инвестиционных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программах Концессионера и соответствующее  увеличение  предельного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уровня  расходов  на создание   и   (или)   реконструкцию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нормативного уровня прибыли, изменение   иных   условий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 случае  если случайная гибель  или  случайное   повреждение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имущества произошли по   вине  Концессионера,  Концессионер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 реконструкцию или создание объекта имущества  за  свой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счет.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VII. Порядок передачи Концессионером Концеденту объектов имущества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7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При прекращении Соглашения Концессионер обязан  передать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Концеденту, а Концедент обязан принять Объект   Соглашения  и  иное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имущество в порядке, предусмотренном настоящим Соглашением.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Передаваемый Концессионером Объект Соглашения должен  находиться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состоянии, соответствующем </w:t>
      </w:r>
      <w:hyperlink w:anchor="sub_3014" w:history="1">
        <w:r w:rsidRPr="00DF2508">
          <w:rPr>
            <w:rStyle w:val="aff2"/>
            <w:rFonts w:ascii="Times New Roman" w:hAnsi="Times New Roman"/>
          </w:rPr>
          <w:t xml:space="preserve">приложению  N 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DF2508">
        <w:rPr>
          <w:rFonts w:ascii="Times New Roman" w:hAnsi="Times New Roman" w:cs="Times New Roman"/>
        </w:rPr>
        <w:t xml:space="preserve"> и </w:t>
      </w:r>
      <w:hyperlink w:anchor="sub_3015" w:history="1">
        <w:r w:rsidRPr="00DF2508">
          <w:rPr>
            <w:rStyle w:val="aff2"/>
            <w:rFonts w:ascii="Times New Roman" w:hAnsi="Times New Roman"/>
          </w:rPr>
          <w:t>4</w:t>
        </w:r>
      </w:hyperlink>
      <w:r w:rsidRPr="00DF2508">
        <w:rPr>
          <w:rFonts w:ascii="Times New Roman" w:hAnsi="Times New Roman" w:cs="Times New Roman"/>
        </w:rPr>
        <w:t>.</w:t>
      </w:r>
      <w:r w:rsidRPr="008A1E13">
        <w:rPr>
          <w:rFonts w:ascii="Times New Roman" w:hAnsi="Times New Roman" w:cs="Times New Roman"/>
        </w:rPr>
        <w:t xml:space="preserve">  к настоящему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Соглашению на соответствующую дату с  учетом  его   первоначального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состояния, приведенного в приложении N 1 к настоящему Соглашению,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учетом нормального износа и периода эксплуатации, а также не должен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быть обременены правами третьих лиц.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Объект соглашения </w:t>
      </w:r>
      <w:r w:rsidRPr="008A1E13">
        <w:rPr>
          <w:rFonts w:ascii="Times New Roman" w:hAnsi="Times New Roman" w:cs="Times New Roman"/>
        </w:rPr>
        <w:t xml:space="preserve"> должны  соответствовать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требованиям нормативных правовых актов Российской Федерации и  быть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пригодными к осуществлению деятельности, предусмотренной подпунктом.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7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В случае прекращения Соглашения в  связи  с   окончанием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срока его действия Концедент совместно с Концессионером не позднее,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чем за 2 (два) месяца до даты окончания срока действия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обеспечивают создание комиссии   по  передаче   объектов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составе Объекта Соглашения и иного имущества Концеденту.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В состав комиссии должны  входить  представители    Концедента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7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В случае досрочного   прекращения  настоящего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комиссия по передаче   объектов   имущества   в   составе 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Концеденту формируется в   течение  10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(десяти) рабочих дней с установленной Концедентом и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(или) судебным решением даты досрочного прекращения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7" w:name="sub_210"/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79</w:t>
      </w:r>
      <w:r w:rsidRPr="008A1E13">
        <w:rPr>
          <w:rFonts w:ascii="Times New Roman" w:hAnsi="Times New Roman" w:cs="Times New Roman"/>
        </w:rPr>
        <w:t>. Концессионер обязан:</w:t>
      </w:r>
    </w:p>
    <w:bookmarkEnd w:id="77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передать Концеденту  земельные   участки,   находящиеся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пользовании Концессионера по договору аренды (субаренды) земельного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участка или иному договору,   заключенному   на   период   действия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передать Концеденту Объект Соглашения (объекты имущества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составе Объекта Соглашения) с относящимися  к  ним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документами.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8" w:name="sub_208"/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В случае прекращения Соглашения в  силу  окончания   акты</w:t>
      </w:r>
      <w:r>
        <w:rPr>
          <w:rFonts w:ascii="Times New Roman" w:hAnsi="Times New Roman" w:cs="Times New Roman"/>
        </w:rPr>
        <w:t xml:space="preserve"> </w:t>
      </w:r>
      <w:bookmarkEnd w:id="78"/>
      <w:r w:rsidRPr="008A1E13">
        <w:rPr>
          <w:rFonts w:ascii="Times New Roman" w:hAnsi="Times New Roman" w:cs="Times New Roman"/>
        </w:rPr>
        <w:t>приема- передачи объектов имущества в составе Объекта Соглашения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 подписываются Сторонами  в  дату  окончания   срока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действия    </w:t>
      </w:r>
      <w:r>
        <w:rPr>
          <w:rFonts w:ascii="Times New Roman" w:hAnsi="Times New Roman" w:cs="Times New Roman"/>
        </w:rPr>
        <w:t>Концессионного   соглашения</w:t>
      </w:r>
      <w:r w:rsidRPr="008A1E13">
        <w:rPr>
          <w:rFonts w:ascii="Times New Roman" w:hAnsi="Times New Roman" w:cs="Times New Roman"/>
        </w:rPr>
        <w:t>.    Концедент    сообщает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время и место подписания акта приема-передачи.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79" w:name="sub_209"/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досрочного прекращения Соглашения срок  передачи</w:t>
      </w:r>
      <w:bookmarkEnd w:id="79"/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Объекта Соглашения и  иного  имущества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не должен превышать 30 (тридцать) рабочих дней с   даты  досрочного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0" w:name="sub_206"/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возвращает Концеденту документы, относящиеся</w:t>
      </w:r>
      <w:r>
        <w:rPr>
          <w:rFonts w:ascii="Times New Roman" w:hAnsi="Times New Roman" w:cs="Times New Roman"/>
        </w:rPr>
        <w:t xml:space="preserve"> </w:t>
      </w:r>
      <w:bookmarkEnd w:id="80"/>
      <w:r w:rsidRPr="008A1E13">
        <w:rPr>
          <w:rFonts w:ascii="Times New Roman" w:hAnsi="Times New Roman" w:cs="Times New Roman"/>
        </w:rPr>
        <w:t>к передаваемым объектам, входящим в состав   Объекта  Соглашения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иного имущества, в том числе  паспорта  технической  инвентаризации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или технические планы объектов, проектную,  разрешительную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документацию на созданные   и  (или)  реконструированные   объекты,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откорректированные планшеты  с  указанием  размещения  объектов,  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также имеющуюся необходимую документацию   на  объекты    движимого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имущества, документы, необходимые для регистрации прекращения права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 и   пользования   Концессионера   объектами   недвижимого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 составе   Объекта   Соглашения   и   иного   имущества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одновременно с направлением документов,   указанных  в  </w:t>
      </w:r>
      <w:hyperlink w:anchor="sub_207" w:history="1">
        <w:r w:rsidRPr="008A1E13">
          <w:rPr>
            <w:rStyle w:val="aff2"/>
            <w:rFonts w:ascii="Times New Roman" w:hAnsi="Times New Roman"/>
          </w:rPr>
          <w:t>пункте   8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1" w:name="sub_207"/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Передача Концессионером Концеденту объектов  имущества  в</w:t>
      </w:r>
      <w:r>
        <w:rPr>
          <w:rFonts w:ascii="Times New Roman" w:hAnsi="Times New Roman" w:cs="Times New Roman"/>
        </w:rPr>
        <w:t xml:space="preserve"> </w:t>
      </w:r>
      <w:bookmarkEnd w:id="81"/>
      <w:r w:rsidRPr="008A1E13">
        <w:rPr>
          <w:rFonts w:ascii="Times New Roman" w:hAnsi="Times New Roman" w:cs="Times New Roman"/>
        </w:rPr>
        <w:t>составе Объекта соглашения  осуществляется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актам приема-передачи, подписываемым Концедентом  и  Концессионером</w:t>
      </w:r>
      <w:r>
        <w:rPr>
          <w:rFonts w:ascii="Times New Roman" w:hAnsi="Times New Roman" w:cs="Times New Roman"/>
        </w:rPr>
        <w:t xml:space="preserve">. </w:t>
      </w:r>
      <w:r w:rsidRPr="008A1E13">
        <w:rPr>
          <w:rFonts w:ascii="Times New Roman" w:hAnsi="Times New Roman" w:cs="Times New Roman"/>
        </w:rPr>
        <w:t xml:space="preserve">      Концессионер направляет Концеденту     не  ранее  чем  за  60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(шестьдесят) и не позднее чем за 30 (тридцать) рабочих дней до даты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окончания срока   действия  настоящего  Соглашения  проекты   актов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 объектов имущества в  составе  Объекта  Соглашения,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иного   имущества,   документы,  указанные   </w:t>
      </w:r>
      <w:hyperlink w:anchor="sub_206" w:history="1">
        <w:r w:rsidRPr="008A1E13">
          <w:rPr>
            <w:rStyle w:val="aff2"/>
            <w:rFonts w:ascii="Times New Roman" w:hAnsi="Times New Roman"/>
          </w:rPr>
          <w:t>пункте  8</w:t>
        </w:r>
      </w:hyperlink>
      <w:r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  также  документы,   необходимые   для   регистрации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права владения и пользования Концессионером на  объекты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недвижимого имущества в составе Объекта Соглашения, иного имущества.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2" w:name="sub_204"/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Обязанность Концессионера по передаче объектов  имущества</w:t>
      </w:r>
      <w:r>
        <w:rPr>
          <w:rFonts w:ascii="Times New Roman" w:hAnsi="Times New Roman" w:cs="Times New Roman"/>
        </w:rPr>
        <w:t xml:space="preserve"> </w:t>
      </w:r>
      <w:bookmarkEnd w:id="82"/>
      <w:r w:rsidRPr="008A1E13">
        <w:rPr>
          <w:rFonts w:ascii="Times New Roman" w:hAnsi="Times New Roman" w:cs="Times New Roman"/>
        </w:rPr>
        <w:t>в составе Объекта   Соглашения   и   иного   имущества,   считается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исполненной, и Концессионер  освобождается  от  бремени  содержания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с даты подписания Концедентом  и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соответствующих актов приема-передачи.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3" w:name="sub_205"/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При    уклонении   Концедента   от    подписания    актов</w:t>
      </w:r>
      <w:r>
        <w:rPr>
          <w:rFonts w:ascii="Times New Roman" w:hAnsi="Times New Roman" w:cs="Times New Roman"/>
        </w:rPr>
        <w:t xml:space="preserve"> </w:t>
      </w:r>
      <w:bookmarkEnd w:id="83"/>
      <w:r w:rsidRPr="008A1E13">
        <w:rPr>
          <w:rFonts w:ascii="Times New Roman" w:hAnsi="Times New Roman" w:cs="Times New Roman"/>
        </w:rPr>
        <w:t>приема-передачи  обязанность  Концессионера  по  передаче  объектов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составе Объекта Соглашения, считается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исполненной и Концессионер освобождается    от  бремени  содержания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объектов с последнего дня периода времени,  указанного  в</w:t>
      </w:r>
      <w:r>
        <w:rPr>
          <w:rFonts w:ascii="Times New Roman" w:hAnsi="Times New Roman" w:cs="Times New Roman"/>
        </w:rPr>
        <w:t xml:space="preserve"> </w:t>
      </w:r>
      <w:hyperlink w:anchor="sub_208" w:history="1">
        <w:r w:rsidRPr="008A1E13">
          <w:rPr>
            <w:rStyle w:val="aff2"/>
            <w:rFonts w:ascii="Times New Roman" w:hAnsi="Times New Roman"/>
          </w:rPr>
          <w:t>пункте 8</w:t>
        </w:r>
      </w:hyperlink>
      <w:r w:rsidRPr="00367460">
        <w:rPr>
          <w:rFonts w:ascii="Times New Roman" w:hAnsi="Times New Roman" w:cs="Times New Roman"/>
          <w:b/>
          <w:color w:val="0070C0"/>
        </w:rPr>
        <w:t>0</w:t>
      </w:r>
      <w:r w:rsidRPr="008A1E13">
        <w:rPr>
          <w:rFonts w:ascii="Times New Roman" w:hAnsi="Times New Roman" w:cs="Times New Roman"/>
        </w:rPr>
        <w:t xml:space="preserve"> или </w:t>
      </w:r>
      <w:hyperlink w:anchor="sub_209" w:history="1">
        <w:r w:rsidRPr="008A1E13">
          <w:rPr>
            <w:rStyle w:val="aff2"/>
            <w:rFonts w:ascii="Times New Roman" w:hAnsi="Times New Roman"/>
          </w:rPr>
          <w:t>8</w:t>
        </w:r>
      </w:hyperlink>
      <w:r w:rsidRPr="00367460">
        <w:rPr>
          <w:rFonts w:ascii="Times New Roman" w:hAnsi="Times New Roman" w:cs="Times New Roman"/>
          <w:b/>
          <w:color w:val="0070C0"/>
        </w:rPr>
        <w:t>1</w:t>
      </w:r>
      <w:r w:rsidRPr="008A1E13">
        <w:rPr>
          <w:rFonts w:ascii="Times New Roman" w:hAnsi="Times New Roman" w:cs="Times New Roman"/>
        </w:rPr>
        <w:t xml:space="preserve"> настоящего Соглашения в  соответствующих  случаях,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Концессионер   исполнил  свои   обязательства, предусмотренные</w:t>
      </w:r>
      <w:r>
        <w:rPr>
          <w:rFonts w:ascii="Times New Roman" w:hAnsi="Times New Roman" w:cs="Times New Roman"/>
        </w:rPr>
        <w:t xml:space="preserve"> </w:t>
      </w:r>
      <w:hyperlink w:anchor="sub_208" w:history="1">
        <w:r w:rsidRPr="008A1E13">
          <w:rPr>
            <w:rStyle w:val="aff2"/>
            <w:rFonts w:ascii="Times New Roman" w:hAnsi="Times New Roman"/>
          </w:rPr>
          <w:t>пунктами 8</w:t>
        </w:r>
      </w:hyperlink>
      <w:r w:rsidRPr="00367460">
        <w:rPr>
          <w:rFonts w:ascii="Times New Roman" w:hAnsi="Times New Roman" w:cs="Times New Roman"/>
          <w:b/>
          <w:color w:val="0070C0"/>
        </w:rPr>
        <w:t>0</w:t>
      </w:r>
      <w:r w:rsidRPr="008A1E13">
        <w:rPr>
          <w:rFonts w:ascii="Times New Roman" w:hAnsi="Times New Roman" w:cs="Times New Roman"/>
        </w:rPr>
        <w:t xml:space="preserve">, </w:t>
      </w:r>
      <w:hyperlink w:anchor="sub_210" w:history="1">
        <w:r w:rsidRPr="00367460">
          <w:rPr>
            <w:rFonts w:ascii="Times New Roman" w:hAnsi="Times New Roman" w:cs="Times New Roman"/>
            <w:b/>
            <w:color w:val="0070C0"/>
          </w:rPr>
          <w:t>79</w:t>
        </w:r>
        <w:r w:rsidRPr="00367460">
          <w:rPr>
            <w:rStyle w:val="aff2"/>
            <w:rFonts w:ascii="Times New Roman" w:hAnsi="Times New Roman"/>
            <w:b/>
            <w:color w:val="0070C0"/>
          </w:rPr>
          <w:t>-8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 настоящего Соглашения,   а  также зависящие   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действия по подготовке документов для государственной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  прекращения   прав   Концессионера   на   владение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пользование этими объектами: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составил и подписал акт приема-передачи Объекта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(объектов имущества в составе Объекта Соглашения) и иного имущества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Концеденту, направил Концеденту документы, указанные в </w:t>
      </w:r>
      <w:hyperlink w:anchor="sub_206" w:history="1">
        <w:r w:rsidRPr="00367460">
          <w:rPr>
            <w:rStyle w:val="aff2"/>
            <w:rFonts w:ascii="Times New Roman" w:hAnsi="Times New Roman"/>
            <w:b/>
            <w:color w:val="0070C0"/>
          </w:rPr>
          <w:t>пунктах  8</w:t>
        </w:r>
      </w:hyperlink>
      <w:r w:rsidRPr="00367460">
        <w:rPr>
          <w:rFonts w:ascii="Times New Roman" w:hAnsi="Times New Roman" w:cs="Times New Roman"/>
          <w:b/>
          <w:color w:val="0070C0"/>
        </w:rPr>
        <w:t>2,</w:t>
      </w:r>
      <w:hyperlink w:anchor="sub_207" w:history="1">
        <w:r w:rsidRPr="00367460">
          <w:rPr>
            <w:rStyle w:val="aff2"/>
            <w:rFonts w:ascii="Times New Roman" w:hAnsi="Times New Roman"/>
            <w:b/>
            <w:color w:val="0070C0"/>
          </w:rPr>
          <w:t>8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 настоящего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явился для подписания акта приема-передачи ко времени и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месту, указанному Концедентом для подписания акта приема-передачи;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при неявке Концедента для подписания актов  приема-передачи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отказа от их подписания направил Концеденту акт приема-передачи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 приложением документов, указанных в  </w:t>
      </w:r>
      <w:hyperlink w:anchor="sub_206" w:history="1">
        <w:r w:rsidRPr="00367460">
          <w:rPr>
            <w:rStyle w:val="aff2"/>
            <w:rFonts w:ascii="Times New Roman" w:hAnsi="Times New Roman"/>
            <w:b/>
            <w:color w:val="0070C0"/>
          </w:rPr>
          <w:t>пунктах  8</w:t>
        </w:r>
      </w:hyperlink>
      <w:r w:rsidRPr="00367460">
        <w:rPr>
          <w:rFonts w:ascii="Times New Roman" w:hAnsi="Times New Roman" w:cs="Times New Roman"/>
          <w:b/>
          <w:color w:val="0070C0"/>
        </w:rPr>
        <w:t>2,</w:t>
      </w:r>
      <w:hyperlink w:anchor="sub_207" w:history="1">
        <w:r w:rsidRPr="00367460">
          <w:rPr>
            <w:rStyle w:val="aff2"/>
            <w:rFonts w:ascii="Times New Roman" w:hAnsi="Times New Roman"/>
            <w:b/>
            <w:color w:val="0070C0"/>
          </w:rPr>
          <w:t>8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по почте в двух экземплярах  ценным  письмом  с   описью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вложения с уведомлением о вручении.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A1E13">
        <w:rPr>
          <w:rFonts w:ascii="Times New Roman" w:hAnsi="Times New Roman" w:cs="Times New Roman"/>
        </w:rPr>
        <w:t>Уклонением Стороны от подписания  акта  приема-передачи   считается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отказ Стороны представить   замечания  к  акту  приема-передачи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подписать акт с   замечаниями  с   указанием   и   описанием   всех</w:t>
      </w:r>
      <w:r>
        <w:rPr>
          <w:rFonts w:ascii="Times New Roman" w:hAnsi="Times New Roman" w:cs="Times New Roman"/>
        </w:rPr>
        <w:t xml:space="preserve"> </w:t>
      </w:r>
      <w:r w:rsidRPr="004E317A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несоответствий.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В случае  наличия  несоответствий  указываемого  в   акте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состояния объекта   Соглашения   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фактическому состоянию Концедент направляет замечания Концессионеру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указанием и описанием всех  несоответствий.  В  случае   согласия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с замечаниями Концедент и Концессионер  составляют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подписывают  исправленный  акт.  В  случае  если  Концессионер 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согласен с замечаниями Концедента,   Концедент  подписывает  акт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замечаниями с указанием и описанием всех несоответствий.  Концедент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Концессионер разрешают спор о  состоянии  имущества  в  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предусмотренном настоящим Соглашением, как спор о возмещении ущерба.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Прекращение прав Концессионера на владение и  пользование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объектами    недвижимого  имущества,  входящими  в  состав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 иного имущества, подлежит государственной  регистрации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 установленном </w:t>
      </w:r>
      <w:hyperlink r:id="rId29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Российской  Федерации  порядке.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Государственная    регистрация    прекращения    указанных     прав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осуществляется по заявлению Концедента.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8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Концедент и Концессионер обязуются  осуществить действия,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необходимые для государственной регистрации прекращения   указанных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 Концессионера, в течение 30 (тридцати) календарных дней со дня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момента подписания актов приема-передачи.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VIII. Порядок осуществления Концессионером деятельности,</w:t>
      </w: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предусмотренной Соглашением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89</w:t>
      </w:r>
      <w:r w:rsidRPr="008A1E13">
        <w:rPr>
          <w:rFonts w:ascii="Times New Roman" w:hAnsi="Times New Roman" w:cs="Times New Roman"/>
        </w:rPr>
        <w:t>. В  соответствии  с  настоящим   Соглашением  Концессионер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обязан   на  условиях,   предусмотренных   настоящим   Соглашением,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осуществлять   деятельность,   указанную   в  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 1</w:t>
        </w:r>
      </w:hyperlink>
      <w:r w:rsidRPr="008A1E13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и не прекращать (не приостанавливать) эту  деятельность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без согласия Концедента,   за  исключением  случаев,  установленных</w:t>
      </w:r>
      <w:r>
        <w:rPr>
          <w:rFonts w:ascii="Times New Roman" w:hAnsi="Times New Roman" w:cs="Times New Roman"/>
        </w:rPr>
        <w:t xml:space="preserve"> </w:t>
      </w:r>
      <w:hyperlink r:id="rId30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4" w:name="sub_6036"/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Концессионер    обязан   осуществлять   деятельность   по</w:t>
      </w:r>
      <w:r>
        <w:rPr>
          <w:rFonts w:ascii="Times New Roman" w:hAnsi="Times New Roman" w:cs="Times New Roman"/>
        </w:rPr>
        <w:t xml:space="preserve"> </w:t>
      </w:r>
      <w:bookmarkEnd w:id="84"/>
      <w:r w:rsidRPr="008A1E13">
        <w:rPr>
          <w:rFonts w:ascii="Times New Roman" w:hAnsi="Times New Roman" w:cs="Times New Roman"/>
        </w:rPr>
        <w:t>использованию (эксплуатации) объекта Соглашения и иного имущества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  требованиями,   установленными   законодательством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Концессионер  обязан   обеспечить   достижение   плановых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значений показателей деятельности концессионера  в  соответствии  с</w:t>
      </w:r>
      <w:r>
        <w:rPr>
          <w:rFonts w:ascii="Times New Roman" w:hAnsi="Times New Roman" w:cs="Times New Roman"/>
        </w:rPr>
        <w:t xml:space="preserve"> </w:t>
      </w:r>
      <w:hyperlink w:anchor="sub_3013" w:history="1">
        <w:r w:rsidRPr="00DF2508">
          <w:rPr>
            <w:rStyle w:val="aff2"/>
            <w:rFonts w:ascii="Times New Roman" w:hAnsi="Times New Roman"/>
          </w:rPr>
          <w:t xml:space="preserve">приложением N </w:t>
        </w:r>
      </w:hyperlink>
      <w:r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к 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5" w:name="sub_219"/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осуществляет деятельность,   предусмотренную</w:t>
      </w:r>
      <w:r>
        <w:rPr>
          <w:rFonts w:ascii="Times New Roman" w:hAnsi="Times New Roman" w:cs="Times New Roman"/>
        </w:rPr>
        <w:t xml:space="preserve"> </w:t>
      </w:r>
      <w:bookmarkEnd w:id="85"/>
      <w:r w:rsidR="002E4CB8" w:rsidRPr="008A1E13">
        <w:rPr>
          <w:rFonts w:ascii="Times New Roman" w:hAnsi="Times New Roman" w:cs="Times New Roman"/>
        </w:rPr>
        <w:fldChar w:fldCharType="begin"/>
      </w:r>
      <w:r w:rsidRPr="008A1E13">
        <w:rPr>
          <w:rFonts w:ascii="Times New Roman" w:hAnsi="Times New Roman" w:cs="Times New Roman"/>
        </w:rPr>
        <w:instrText>HYPERLINK \l "sub_201"</w:instrText>
      </w:r>
      <w:r w:rsidR="002E4CB8" w:rsidRPr="008A1E13">
        <w:rPr>
          <w:rFonts w:ascii="Times New Roman" w:hAnsi="Times New Roman" w:cs="Times New Roman"/>
        </w:rPr>
        <w:fldChar w:fldCharType="separate"/>
      </w:r>
      <w:r w:rsidRPr="008A1E13">
        <w:rPr>
          <w:rStyle w:val="aff2"/>
          <w:rFonts w:ascii="Times New Roman" w:hAnsi="Times New Roman"/>
        </w:rPr>
        <w:t>пунктом 1</w:t>
      </w:r>
      <w:r w:rsidR="002E4CB8" w:rsidRPr="008A1E13">
        <w:rPr>
          <w:rFonts w:ascii="Times New Roman" w:hAnsi="Times New Roman" w:cs="Times New Roman"/>
        </w:rPr>
        <w:fldChar w:fldCharType="end"/>
      </w:r>
      <w:r w:rsidRPr="008A1E13">
        <w:rPr>
          <w:rFonts w:ascii="Times New Roman" w:hAnsi="Times New Roman" w:cs="Times New Roman"/>
        </w:rPr>
        <w:t xml:space="preserve"> настоящего Соглашения, с даты вступления в силу тарифов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сфере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в отношении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Концессионер имеет право исполнять настоящее  Соглашение,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включая  осуществление   деятельности,   указанной   в  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  1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своими силами   и   (или)   с   привлечением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других лиц. При этом Концессионер несет ответственность за действия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других лиц как за свои собственные.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Концессионер   предоставляет   потребителям  производимых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Концессионером товаров и оказываемых им  услуг  в  сфере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, установленные федеральными законами,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законами субъекта Российской  Федерации,  муниципальными  правовыми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актами органов местного самоуправления  Концедента  льготы,  в  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  льготы  по  оплате   товаров,   работ   и   услуг.   Льготы,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   законами    субъекта     Российской     Федерации,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муниципальными правовыми актами органов   местного   самоуправления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Концедента,    Концессионер   представляет   только   при   наличии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утвержденного нормативными правовыми  актами  субъекта  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Федерации, муниципальными   правовыми  актами  порядка  компенсации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выпадающих доходов, возникающих в связи с   предоставлением  льгот</w:t>
      </w:r>
      <w:r>
        <w:rPr>
          <w:rFonts w:ascii="Times New Roman" w:hAnsi="Times New Roman" w:cs="Times New Roman"/>
        </w:rPr>
        <w:t>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95</w:t>
      </w:r>
      <w:r w:rsidRPr="008A1E13">
        <w:rPr>
          <w:rFonts w:ascii="Times New Roman" w:hAnsi="Times New Roman" w:cs="Times New Roman"/>
        </w:rPr>
        <w:t>. Концессионер обязан   при   осуществлении   деятельности,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указанной в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1</w:t>
        </w:r>
      </w:hyperlink>
      <w:r w:rsidRPr="008A1E13">
        <w:rPr>
          <w:rFonts w:ascii="Times New Roman" w:hAnsi="Times New Roman" w:cs="Times New Roman"/>
        </w:rPr>
        <w:t xml:space="preserve"> настоящего Соглашения, осуществлять реализацию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производимых товаров, оказываемых   услуг  по   регулируемым  ценам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(тарифам).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Регулирование тарифов  на  производимые   и   реализуемые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 товары,  оказываемые  услуги   осуществляется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методом индексации.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6" w:name="sub_216"/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Значения     долгосрочных    параметров     регулирования</w:t>
      </w:r>
      <w:r>
        <w:rPr>
          <w:rFonts w:ascii="Times New Roman" w:hAnsi="Times New Roman" w:cs="Times New Roman"/>
        </w:rPr>
        <w:t xml:space="preserve"> </w:t>
      </w:r>
      <w:bookmarkEnd w:id="86"/>
      <w:r w:rsidRPr="008A1E13">
        <w:rPr>
          <w:rFonts w:ascii="Times New Roman" w:hAnsi="Times New Roman" w:cs="Times New Roman"/>
        </w:rPr>
        <w:t>деятельности Концессионера  (долгосрочные  параметры  регулирования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тарифов, определенные в соответствии    с   нормативными  правовыми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актами Российской Федерации в сфере </w:t>
      </w:r>
      <w:r>
        <w:rPr>
          <w:rFonts w:ascii="Times New Roman" w:hAnsi="Times New Roman" w:cs="Times New Roman"/>
        </w:rPr>
        <w:t xml:space="preserve">теплоснабжения </w:t>
      </w:r>
      <w:r w:rsidRPr="008A1E13">
        <w:rPr>
          <w:rFonts w:ascii="Times New Roman" w:hAnsi="Times New Roman" w:cs="Times New Roman"/>
        </w:rPr>
        <w:t>и согласованные    органом  регулирования  тарифов)   приведены   в</w:t>
      </w:r>
      <w:r>
        <w:rPr>
          <w:rFonts w:ascii="Times New Roman" w:hAnsi="Times New Roman" w:cs="Times New Roman"/>
        </w:rPr>
        <w:t xml:space="preserve"> </w:t>
      </w:r>
      <w:hyperlink w:anchor="sub_3017" w:history="1">
        <w:r w:rsidRPr="008A1E13">
          <w:rPr>
            <w:rStyle w:val="aff2"/>
            <w:rFonts w:ascii="Times New Roman" w:hAnsi="Times New Roman"/>
          </w:rPr>
          <w:t>приложении N 6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Соглашению. В соответствии с указанными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долгосрочными  параметрами  регулирования   тарифов   Концессионера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установление тарифов Концессионера в  течение  срока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Базовый уровень    операционных   расходов,   приведенный   в</w:t>
      </w:r>
      <w:r>
        <w:rPr>
          <w:rFonts w:ascii="Times New Roman" w:hAnsi="Times New Roman" w:cs="Times New Roman"/>
        </w:rPr>
        <w:t xml:space="preserve"> </w:t>
      </w:r>
      <w:hyperlink w:anchor="sub_3017" w:history="1">
        <w:r w:rsidRPr="008A1E13">
          <w:rPr>
            <w:rStyle w:val="aff2"/>
            <w:rFonts w:ascii="Times New Roman" w:hAnsi="Times New Roman"/>
          </w:rPr>
          <w:t>приложении N 6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 указывается в ценах </w:t>
      </w:r>
      <w:r>
        <w:rPr>
          <w:rFonts w:ascii="Times New Roman" w:hAnsi="Times New Roman" w:cs="Times New Roman"/>
        </w:rPr>
        <w:t>2022</w:t>
      </w:r>
      <w:r w:rsidRPr="008A1E13">
        <w:rPr>
          <w:rFonts w:ascii="Times New Roman" w:hAnsi="Times New Roman" w:cs="Times New Roman"/>
        </w:rPr>
        <w:t xml:space="preserve"> г.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Базовый уровень операционных расходов на  начало   очередного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долгосрочного периода устанавливается  с  использованием   базового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уровня операционных расходов, приведенного  в   </w:t>
      </w:r>
      <w:hyperlink w:anchor="sub_3017" w:history="1">
        <w:r w:rsidRPr="008A1E13">
          <w:rPr>
            <w:rStyle w:val="aff2"/>
            <w:rFonts w:ascii="Times New Roman" w:hAnsi="Times New Roman"/>
          </w:rPr>
          <w:t>приложении  N  6</w:t>
        </w:r>
      </w:hyperlink>
      <w:r w:rsidRPr="008A1E13">
        <w:rPr>
          <w:rFonts w:ascii="Times New Roman" w:hAnsi="Times New Roman" w:cs="Times New Roman"/>
        </w:rPr>
        <w:t xml:space="preserve">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соглашению, индекса эффективности операционных расходов,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приведенного в приложении N 6 к  настоящему  соглашению,   индексов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количества активов, принимаемых  в  расчет   тарифов,   фактических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индексов потребительских цен по данным Росстата, а в случае,  когда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фактический индекс  не  известен,  - с  использованием   прогнозных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индексов потребительских цен,  указанных  в   прогнозе   социально-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экономического   развития   Российской   Федерации   на   очередной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финансовый год   и  плановый  период,   одобренном   Правительством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(базовый вариант указанного прогноза), а также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применением   иных   параметров,   предусмотренных   нормативными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в области государственного регулирования тарифов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сфере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.  Учет   индекса   количества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активов осуществляется в соответствии с методическими указаниями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расчету регулируемых тарифов в сфере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9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  обязан осуществлять  подключение  объектов 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застройщиков     к     находящимся   во   владении    Концессионера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централизованн</w:t>
      </w:r>
      <w:r>
        <w:rPr>
          <w:rFonts w:ascii="Times New Roman" w:hAnsi="Times New Roman" w:cs="Times New Roman"/>
        </w:rPr>
        <w:t>ой</w:t>
      </w:r>
      <w:r w:rsidRPr="008A1E13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е</w:t>
      </w:r>
      <w:r w:rsidRPr="008A1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порядке,    установленном   действующим     законодательством, 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  с предоставленными Концессионером   или  Предприятием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(до даты начала эксплуатации Концессионером   Объекта   Соглашения)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техническими    условиями    на    подключение     (технологическое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присоединение),   соответствующими   требованиям   </w:t>
      </w:r>
      <w:hyperlink r:id="rId31" w:history="1">
        <w:r w:rsidRPr="008A1E13">
          <w:rPr>
            <w:rStyle w:val="aff2"/>
            <w:rFonts w:ascii="Times New Roman" w:hAnsi="Times New Roman"/>
          </w:rPr>
          <w:t>законодательства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Федерации. Предприятие имеет право выдавать  технические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условия на подключение   (технологическое  присоединение)  до  даты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подписания акта  приема - передачи объектов  имущества  в   составе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  Технические  условия   должны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быть согласованы с Концессионером. Для этого Предприятие направляет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заявку на согласование технических условий с проектом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технических условий на подключение (технологическое  присоединение)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 выдачи их лицу, обратившемуся в   Предприятие  за  осуществление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подключения (технологического присоединения).  Концессионер  обязан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согласовать технические   условия на  подключение  (технологическое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присоединение) в течение двух недель. В случае наличия замечаний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проекту технических   условий   на   подключение   (технологическое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присоединение), Концессионер обязан в течение двух недель   с  даты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поступления от Предприятия заявки. Предприятие выдает   технические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условия   на    подключение    (технологическое     присоединение),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согласованные с Концессионером.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99</w:t>
      </w:r>
      <w:r w:rsidRPr="008A1E13">
        <w:rPr>
          <w:rFonts w:ascii="Times New Roman" w:hAnsi="Times New Roman" w:cs="Times New Roman"/>
        </w:rPr>
        <w:t>. Концессионер    с  согласия   Концедента   имеет   право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осуществить уступку права требования и (или) перевода долга (в  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 путем замены лица на стороне Концессионера) в соответствии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  Соглашением.  Запрещается  уступка  права   требования,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перевод долга по Соглашению   в  пользу  иностранных  физических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юридических лиц и иностранных структур без образования юридического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лица, передача прав по Соглашению в доверительное управление.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7" w:name="sub_6038"/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Концессионер обязан в качестве  обеспечения обязательств</w:t>
      </w:r>
      <w:r>
        <w:rPr>
          <w:rFonts w:ascii="Times New Roman" w:hAnsi="Times New Roman" w:cs="Times New Roman"/>
        </w:rPr>
        <w:t xml:space="preserve"> </w:t>
      </w:r>
      <w:bookmarkEnd w:id="87"/>
      <w:r w:rsidRPr="008A1E13">
        <w:rPr>
          <w:rFonts w:ascii="Times New Roman" w:hAnsi="Times New Roman" w:cs="Times New Roman"/>
        </w:rPr>
        <w:t>по созданию и реконструкции  Объекта   Соглашения,  предусмотренных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  Соглашением,   предоставить   оригинал    безотзывной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непередаваемой банковской гарантии, которая  должна соответствовать</w:t>
      </w:r>
      <w:r>
        <w:rPr>
          <w:rFonts w:ascii="Times New Roman" w:hAnsi="Times New Roman" w:cs="Times New Roman"/>
        </w:rPr>
        <w:t xml:space="preserve"> </w:t>
      </w:r>
      <w:hyperlink r:id="rId32" w:history="1">
        <w:r w:rsidRPr="008A1E13">
          <w:rPr>
            <w:rStyle w:val="aff2"/>
            <w:rFonts w:ascii="Times New Roman" w:hAnsi="Times New Roman"/>
          </w:rPr>
          <w:t>требованиям</w:t>
        </w:r>
      </w:hyperlink>
      <w:r w:rsidRPr="008A1E13">
        <w:rPr>
          <w:rFonts w:ascii="Times New Roman" w:hAnsi="Times New Roman" w:cs="Times New Roman"/>
        </w:rPr>
        <w:t xml:space="preserve">, утвержденным </w:t>
      </w:r>
      <w:hyperlink r:id="rId33" w:history="1">
        <w:r w:rsidRPr="008A1E13">
          <w:rPr>
            <w:rStyle w:val="aff2"/>
            <w:rFonts w:ascii="Times New Roman" w:hAnsi="Times New Roman"/>
          </w:rPr>
          <w:t>постановлением</w:t>
        </w:r>
      </w:hyperlink>
      <w:r w:rsidRPr="008A1E13">
        <w:rPr>
          <w:rFonts w:ascii="Times New Roman" w:hAnsi="Times New Roman" w:cs="Times New Roman"/>
        </w:rPr>
        <w:t xml:space="preserve">  Правительства 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 от  19.12.2013 N 1188   "Об утверждении   требований 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банковской     гарантии,   предоставляемой  в случае, если объектом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концессионного    соглашения   являются   объекты   теплоснабжения,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централизованные    системы   горячего   водоснабжения,   холодного</w:t>
      </w:r>
      <w:r>
        <w:rPr>
          <w:rFonts w:ascii="Times New Roman" w:hAnsi="Times New Roman" w:cs="Times New Roman"/>
        </w:rPr>
        <w:t xml:space="preserve">  теплоснабжения</w:t>
      </w:r>
      <w:r w:rsidRPr="008A1E13">
        <w:rPr>
          <w:rFonts w:ascii="Times New Roman" w:hAnsi="Times New Roman" w:cs="Times New Roman"/>
        </w:rPr>
        <w:t>, отдельные объекты таких систем",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которая   вступает   в  силу не позднее 90 дней с даты заключения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Размер    ежегодной    банковской     гарантии  определяется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соответствии    с   </w:t>
      </w:r>
      <w:hyperlink r:id="rId34" w:history="1">
        <w:r w:rsidRPr="008A1E13">
          <w:rPr>
            <w:rStyle w:val="aff2"/>
            <w:rFonts w:ascii="Times New Roman" w:hAnsi="Times New Roman"/>
          </w:rPr>
          <w:t>порядком</w:t>
        </w:r>
      </w:hyperlink>
      <w:r w:rsidRPr="008A1E13">
        <w:rPr>
          <w:rFonts w:ascii="Times New Roman" w:hAnsi="Times New Roman" w:cs="Times New Roman"/>
        </w:rPr>
        <w:t xml:space="preserve">,   предусмотренным      </w:t>
      </w:r>
      <w:hyperlink r:id="rId35" w:history="1">
        <w:r w:rsidRPr="008A1E13">
          <w:rPr>
            <w:rStyle w:val="aff2"/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Правительства    Российской   Федерации   от  19.12.2013 N 1188 "Об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утверждении  требований   к  банковской гарантии, предоставляемой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случае,  если  объектом  концессионного соглашения являются объекты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теплоснабжения,  централизованные   системы горячего водоснабжения,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холодного   водоснабжения  и (или) водоотведения, отдельные объекты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таких  систем"  и составляет  </w:t>
      </w:r>
      <w:r w:rsidRPr="00565BC3">
        <w:rPr>
          <w:rFonts w:ascii="Times New Roman" w:hAnsi="Times New Roman" w:cs="Times New Roman"/>
        </w:rPr>
        <w:t>4 %  годовых  от  предельного размера расходов на  создание  и  (или) реконструкцию Объе</w:t>
      </w:r>
      <w:r w:rsidRPr="008A1E13">
        <w:rPr>
          <w:rFonts w:ascii="Times New Roman" w:hAnsi="Times New Roman" w:cs="Times New Roman"/>
        </w:rPr>
        <w:t>кта Соглашения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весь   срок  действия  Соглашения в случае, если предельные размеры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затрат будут составлять равные суммы каждый год.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В случае,  если предельные  размеры  затрат  будут  составлять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неравные  суммы  в  течение  каждого года срока действия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процентное   значение   величины  ежегодной  банковской   гарантии,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рассчитывается     пропорционально   размерам   ежегодных  вложений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к предельному размеру расходов  на создание  и  (или)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реконструкцию   объекта    концессионного  соглашения  на весь срок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  концессионного  соглашения   и  количества   календарных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месяцев   срока  действия концессионного соглашения, умноженного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количество  месяцев действия указанного концессионного соглашения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календарном году, на который предоставляется гарантия.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Банковская  гарантия  выплачивается  в  случае  невыполнения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соответствующем  году мероприятий по созданию и (или) реконструкции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имущества, направленных на исполнение плановых показателей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деятельности Концессионера, указанных </w:t>
      </w:r>
      <w:r w:rsidRPr="00DF2508">
        <w:rPr>
          <w:rFonts w:ascii="Times New Roman" w:hAnsi="Times New Roman" w:cs="Times New Roman"/>
        </w:rPr>
        <w:t xml:space="preserve">в  </w:t>
      </w:r>
      <w:hyperlink w:anchor="sub_3014" w:history="1">
        <w:r w:rsidRPr="00DF2508">
          <w:rPr>
            <w:rStyle w:val="aff2"/>
            <w:rFonts w:ascii="Times New Roman" w:hAnsi="Times New Roman"/>
          </w:rPr>
          <w:t>приложениях N 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DF2508">
        <w:rPr>
          <w:rFonts w:ascii="Times New Roman" w:hAnsi="Times New Roman" w:cs="Times New Roman"/>
        </w:rPr>
        <w:t xml:space="preserve">,  </w:t>
      </w:r>
      <w:hyperlink w:anchor="sub_3015" w:history="1">
        <w:r w:rsidRPr="00DF2508">
          <w:rPr>
            <w:rStyle w:val="aff2"/>
            <w:rFonts w:ascii="Times New Roman" w:hAnsi="Times New Roman"/>
          </w:rPr>
          <w:t>N 4</w:t>
        </w:r>
      </w:hyperlink>
      <w:r w:rsidRPr="00DF25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исключением случаев,  когда Концессионер не несет в соответствии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настоящим  Соглашением  ответственности за неисполнение указанных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мероприятий и плановых значений.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Банковская гарантия  выплачивается  в течение 60 дней с начала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года, следующего годом  невыполнения  указанных  в настоящем абзаце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мероприятий.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В случае выплаты    обеспечения  Концедент  обеспечивает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использование  полученных от гаранта средств на создание   и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реконструкцию Объекта Соглашения и указанное исполнение  признается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Сторонами исполнением    Концессионером   своих   обязательств 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034CF4" w:rsidRPr="00317B90" w:rsidRDefault="00034CF4" w:rsidP="00034CF4"/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bookmarkStart w:id="88" w:name="sub_217"/>
      <w:r w:rsidRPr="008A1E13">
        <w:rPr>
          <w:rFonts w:ascii="Times New Roman" w:hAnsi="Times New Roman" w:cs="Times New Roman"/>
        </w:rPr>
        <w:t>IX. Сроки, предусмотренные настоящим Соглашением</w:t>
      </w:r>
    </w:p>
    <w:bookmarkEnd w:id="88"/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Настоящее  Соглашение  вступает  в  силу  со    дня  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</w:t>
      </w:r>
      <w:r>
        <w:rPr>
          <w:rFonts w:ascii="Times New Roman" w:hAnsi="Times New Roman" w:cs="Times New Roman"/>
        </w:rPr>
        <w:t xml:space="preserve">я  и  действует   в  </w:t>
      </w:r>
      <w:r w:rsidRPr="00C62B6F">
        <w:rPr>
          <w:rFonts w:ascii="Times New Roman" w:hAnsi="Times New Roman" w:cs="Times New Roman"/>
        </w:rPr>
        <w:t>течение  3   лет.</w:t>
      </w:r>
      <w:r w:rsidRPr="008A1E13">
        <w:rPr>
          <w:rFonts w:ascii="Times New Roman" w:hAnsi="Times New Roman" w:cs="Times New Roman"/>
        </w:rPr>
        <w:t xml:space="preserve">   Срок   действия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концессионного соглашения может быть продлен, но не более   чем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пять лет, по соглашению сторон на основании  решения  Администрации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муниципального образования  "</w:t>
      </w:r>
      <w:r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".   Продление   срока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концессионного соглашения, концедентом в котором  является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субъект    Российской  Федерации  или  муниципальное   образование,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осуществляется по согласованию с антимонопольным органом.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89" w:name="sub_220"/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Срок использования (эксплуатации) Концессионером объекта</w:t>
      </w:r>
      <w:r>
        <w:rPr>
          <w:rFonts w:ascii="Times New Roman" w:hAnsi="Times New Roman" w:cs="Times New Roman"/>
        </w:rPr>
        <w:t xml:space="preserve"> </w:t>
      </w:r>
      <w:bookmarkEnd w:id="89"/>
      <w:r w:rsidRPr="008A1E13">
        <w:rPr>
          <w:rFonts w:ascii="Times New Roman" w:hAnsi="Times New Roman" w:cs="Times New Roman"/>
        </w:rPr>
        <w:t>Соглашения устанавливается с даты, определенной  в  соответствии  с</w:t>
      </w:r>
      <w:r>
        <w:rPr>
          <w:rFonts w:ascii="Times New Roman" w:hAnsi="Times New Roman" w:cs="Times New Roman"/>
        </w:rPr>
        <w:t xml:space="preserve"> </w:t>
      </w:r>
      <w:hyperlink w:anchor="sub_219" w:history="1">
        <w:r w:rsidRPr="008A1E13">
          <w:rPr>
            <w:rStyle w:val="aff2"/>
            <w:rFonts w:ascii="Times New Roman" w:hAnsi="Times New Roman"/>
          </w:rPr>
          <w:t>пунктом 9</w:t>
        </w:r>
      </w:hyperlink>
      <w:r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настоящего Соглашения и до даты окончания срока действия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0" w:name="sub_203"/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Срок  передачи Концедентом Концессионеру проектов  актов</w:t>
      </w:r>
      <w:r>
        <w:rPr>
          <w:rFonts w:ascii="Times New Roman" w:hAnsi="Times New Roman" w:cs="Times New Roman"/>
        </w:rPr>
        <w:t xml:space="preserve"> </w:t>
      </w:r>
      <w:bookmarkEnd w:id="90"/>
      <w:r w:rsidRPr="008A1E13">
        <w:rPr>
          <w:rFonts w:ascii="Times New Roman" w:hAnsi="Times New Roman" w:cs="Times New Roman"/>
        </w:rPr>
        <w:t xml:space="preserve">приема-передачи </w:t>
      </w:r>
      <w:r>
        <w:rPr>
          <w:rFonts w:ascii="Times New Roman" w:hAnsi="Times New Roman" w:cs="Times New Roman"/>
        </w:rPr>
        <w:t xml:space="preserve"> о</w:t>
      </w:r>
      <w:r w:rsidRPr="008A1E13">
        <w:rPr>
          <w:rFonts w:ascii="Times New Roman" w:hAnsi="Times New Roman" w:cs="Times New Roman"/>
        </w:rPr>
        <w:t>бъектов  имущества,   входящих  в  состав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а  также   комплекта   документов,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необходимых   и  достаточных  для  оформления   прав   владения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пользования Концессионера на объекты имущества  в  составе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Соглашения, (не позднее  </w:t>
      </w:r>
      <w:r>
        <w:rPr>
          <w:rFonts w:ascii="Times New Roman" w:hAnsi="Times New Roman" w:cs="Times New Roman"/>
        </w:rPr>
        <w:t>30</w:t>
      </w:r>
      <w:r w:rsidRPr="008A1E13">
        <w:rPr>
          <w:rFonts w:ascii="Times New Roman" w:hAnsi="Times New Roman" w:cs="Times New Roman"/>
        </w:rPr>
        <w:t xml:space="preserve"> рабочих   дней  с  даты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подписания настоящего Соглашения. Подписание актов  приема-передачи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Объекта Соглашения от Концедента Концессионера осуществляется   на  дату  установления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тарифов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10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Срок    осуществления   Концессионером    деятельности,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указанной    в 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1</w:t>
        </w:r>
      </w:hyperlink>
      <w:r w:rsidRPr="008A1E13">
        <w:rPr>
          <w:rFonts w:ascii="Times New Roman" w:hAnsi="Times New Roman" w:cs="Times New Roman"/>
        </w:rPr>
        <w:t xml:space="preserve">   настоящего   Соглашения   равен   сроку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использования (эксплуатации)  Концессионером  объекта   Соглашения,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указанному в </w:t>
      </w:r>
      <w:hyperlink w:anchor="sub_220" w:history="1">
        <w:r w:rsidRPr="008A1E13">
          <w:rPr>
            <w:rStyle w:val="aff2"/>
            <w:rFonts w:ascii="Times New Roman" w:hAnsi="Times New Roman"/>
          </w:rPr>
          <w:t>пункте 10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Сроки выполнения обязательств    Концессионера,  указанные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 Соглашении, продлеваются на период, на который: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Концедент допустил просрочку исполнения своих обязательств,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что сделало невозможным исполнение  обязательств  Концессионером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в настоящем   Соглашении   сроки  (сроки   выполнения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Концессионером, указанные  в   настоящем   Соглашении,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продлеваются на период такой просрочки);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исполнение соответствующих обязательств было  невозможно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связи с такими обстоятельствами, как неполучение Концессионером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его вине разрешения на строительство,  несвоевременное   издание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не</w:t>
      </w:r>
      <w:r w:rsidRPr="008A1E13">
        <w:rPr>
          <w:rFonts w:ascii="Times New Roman" w:hAnsi="Times New Roman" w:cs="Times New Roman"/>
        </w:rPr>
        <w:t>принятие Концедентом или  органами  государственной   власти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   Федерации    актов,    необходимых   для   выполнения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своих обязательств  по настоящему Соглашению;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исполнение    соответствующих    обязательств 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было невозможно в установленные в нем сроки в результате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возникновения   обстоятельств   непреодолимой   силы,   в   случаях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существенного изменения обстоятельств, из которых  стороны исходили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 заключении настоящего Соглашения,   а  такж</w:t>
      </w:r>
      <w:r>
        <w:rPr>
          <w:rFonts w:ascii="Times New Roman" w:hAnsi="Times New Roman" w:cs="Times New Roman"/>
        </w:rPr>
        <w:t>е  в  случае</w:t>
      </w:r>
      <w:r w:rsidRPr="008A1E13">
        <w:rPr>
          <w:rFonts w:ascii="Times New Roman" w:hAnsi="Times New Roman" w:cs="Times New Roman"/>
        </w:rPr>
        <w:t>, если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вступившими в   законную  силу  решениями  суда  или   федерального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антимонопольного    органа  установлена  невозможность  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 или  концедентом   установленных    концессионным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обязательств вследствие решений, действий (бездействия)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государственных органов, органов местного самоуправления и (или) 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должностных лиц</w:t>
      </w:r>
      <w:r>
        <w:rPr>
          <w:rFonts w:ascii="Times New Roman" w:hAnsi="Times New Roman" w:cs="Times New Roman"/>
        </w:rPr>
        <w:t>,</w:t>
      </w:r>
      <w:r w:rsidRPr="00632E84">
        <w:t xml:space="preserve"> </w:t>
      </w:r>
      <w:r w:rsidRPr="00632E84">
        <w:rPr>
          <w:rFonts w:ascii="Times New Roman" w:hAnsi="Times New Roman" w:cs="Times New Roman"/>
        </w:rPr>
        <w:t>в связи с существенным ухудшением экономической конъюнктуры.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XI. Исключительные права на результаты интеллектуальной деятельности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Исключительные   права   на  результаты интеллектуальной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деятельности, полученные Концессионером за свой счет при исполнении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принадлежат  Концессионеру.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Концедент имеет право  безвозмездно  использовать  результаты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интеллектуальной    деятельности,  принадлежащей  Концессионеру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полученной им за свой счет при исполнении настоящего Соглашения, на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праве неисключительной лицензии.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В    целях   исполнения   Концессионером   обязательств,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предусмотренных настоящим Соглашением, в  течение  срока   действия</w:t>
      </w:r>
      <w:r>
        <w:rPr>
          <w:rFonts w:ascii="Times New Roman" w:hAnsi="Times New Roman" w:cs="Times New Roman"/>
        </w:rPr>
        <w:t xml:space="preserve">   </w:t>
      </w:r>
      <w:r w:rsidRPr="008A1E13">
        <w:rPr>
          <w:rFonts w:ascii="Times New Roman" w:hAnsi="Times New Roman" w:cs="Times New Roman"/>
        </w:rPr>
        <w:t>настоящего Соглашения Концедент предоставляет  Концессионеру  право</w:t>
      </w:r>
      <w:r>
        <w:rPr>
          <w:rFonts w:ascii="Times New Roman" w:hAnsi="Times New Roman" w:cs="Times New Roman"/>
        </w:rPr>
        <w:t xml:space="preserve">   </w:t>
      </w:r>
      <w:r w:rsidRPr="008A1E13">
        <w:rPr>
          <w:rFonts w:ascii="Times New Roman" w:hAnsi="Times New Roman" w:cs="Times New Roman"/>
        </w:rPr>
        <w:t>использования     (воспроизведения,      применения,     публичного</w:t>
      </w:r>
      <w:r>
        <w:rPr>
          <w:rFonts w:ascii="Times New Roman" w:hAnsi="Times New Roman" w:cs="Times New Roman"/>
        </w:rPr>
        <w:t xml:space="preserve">    </w:t>
      </w:r>
      <w:r w:rsidRPr="008A1E13">
        <w:rPr>
          <w:rFonts w:ascii="Times New Roman" w:hAnsi="Times New Roman" w:cs="Times New Roman"/>
        </w:rPr>
        <w:t>использования, переработки) на безвозмездной основе  на  территории</w:t>
      </w:r>
      <w:r>
        <w:rPr>
          <w:rFonts w:ascii="Times New Roman" w:hAnsi="Times New Roman" w:cs="Times New Roman"/>
        </w:rPr>
        <w:t xml:space="preserve">          </w:t>
      </w:r>
      <w:r w:rsidRPr="008A1E13">
        <w:rPr>
          <w:rFonts w:ascii="Times New Roman" w:hAnsi="Times New Roman" w:cs="Times New Roman"/>
        </w:rPr>
        <w:t>Российской Федерации результатами   интеллектуальной  деятельности,</w:t>
      </w:r>
      <w:r>
        <w:rPr>
          <w:rFonts w:ascii="Times New Roman" w:hAnsi="Times New Roman" w:cs="Times New Roman"/>
        </w:rPr>
        <w:t xml:space="preserve">               </w:t>
      </w:r>
      <w:r w:rsidRPr="008A1E13">
        <w:rPr>
          <w:rFonts w:ascii="Times New Roman" w:hAnsi="Times New Roman" w:cs="Times New Roman"/>
        </w:rPr>
        <w:t>принадлежащими   Концеденту,    необходимыми    для   осуществления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деятельности, предусмотренной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A1E13">
        <w:rPr>
          <w:rFonts w:ascii="Times New Roman" w:hAnsi="Times New Roman" w:cs="Times New Roman"/>
        </w:rPr>
        <w:t>В целях использования результатов интеллектуальной деятельности,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Соглашению, Концедент и Концессионер не позднее 60  дней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 даты заключения настоящего   Соглашения  заключают   лицензионные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договоры и совершат все необходимые действия для их государственной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регистрации.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10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 по  окончанию  срока  действия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обязан  передать   базы  данных,   иные   охраняемые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 с    действующим    законодательством    результаты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интеллектуальной деятельности, выявленные им в процессе 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и  ведения  деятельности,  предусмотренной 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в том числе  базы  данных,   содержащие   сведения 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расчетах  с  абонентами  (потребителями)  услуг  Концессионера,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поставщиками и подрядчиками при условии,  что  такая  передача 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приведет к нарушению действующего законодательства,   в  том  числе</w:t>
      </w:r>
      <w:r>
        <w:rPr>
          <w:rFonts w:ascii="Times New Roman" w:hAnsi="Times New Roman" w:cs="Times New Roman"/>
        </w:rPr>
        <w:t xml:space="preserve"> </w:t>
      </w:r>
      <w:hyperlink r:id="rId36" w:history="1">
        <w:r w:rsidRPr="008A1E13">
          <w:rPr>
            <w:rStyle w:val="aff2"/>
            <w:rFonts w:ascii="Times New Roman" w:hAnsi="Times New Roman"/>
          </w:rPr>
          <w:t>законодательства</w:t>
        </w:r>
      </w:hyperlink>
      <w:r w:rsidRPr="008A1E13">
        <w:rPr>
          <w:rFonts w:ascii="Times New Roman" w:hAnsi="Times New Roman" w:cs="Times New Roman"/>
        </w:rPr>
        <w:t xml:space="preserve"> о персональных данных. Концедент обязан обеспечить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право пользоваться указанными  базами  данных   после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передачи до полного    погашения  дебиторской  задолженности  перед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XII. Порядок осуществления Концедентом контроля</w:t>
      </w: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за соблюдением Концессионером условий настоящего Соглашения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1E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09</w:t>
      </w:r>
      <w:r w:rsidRPr="008A1E13">
        <w:rPr>
          <w:rFonts w:ascii="Times New Roman" w:hAnsi="Times New Roman" w:cs="Times New Roman"/>
        </w:rPr>
        <w:t>. Концедент    осуществляет   контроль   за    соблюдением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условий    настоящего   Соглашения,  в  том  числе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обязательств по осуществлению деятельности, указанной  в 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 1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выполнению  задания,   достижению   плановых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значений показателей деятельности  Концессионера,  а   также   иных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условий настоящего Соглашения в порядке, предусмотренном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разделом.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110</w:t>
      </w:r>
      <w:r w:rsidRPr="008A1E13">
        <w:rPr>
          <w:rFonts w:ascii="Times New Roman" w:hAnsi="Times New Roman" w:cs="Times New Roman"/>
        </w:rPr>
        <w:t>. Права     и   обязанности   Концедента    осуществляются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уполномоченными им органами и юридическими лицами в соответствии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 Российской Федерации, законодательством субъектов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и  нормативными    правовыми  актами   органов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местного самоуправления. Концедент  уведомляет   Концессионера   об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органах  и юридических лицах, уполномоченных осуществлять  от   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имени права и обязанности, предусмотренные  настоящим  Соглашением,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позднее 10 (десяти) календарных дней, до  начала   осуществления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указанными органами   (юридическими  лицами)  возложенных  на   них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соответствующих полномочий.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Концессионер    обязан     обеспечить     представителям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уполномоченных    Концедентом   органов   или   юридических    лиц,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осуществляющим контроль  за  исполнением   Концессионером   условий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 Соглашения,    беспрепятственный   доступ   на   Объект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также к документации,  относящейся  к   осуществлению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деятельности, указанной в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пункте 1</w:t>
        </w:r>
      </w:hyperlink>
      <w:r w:rsidRPr="008A1E13">
        <w:rPr>
          <w:rFonts w:ascii="Times New Roman" w:hAnsi="Times New Roman" w:cs="Times New Roman"/>
        </w:rPr>
        <w:t xml:space="preserve">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Концедент вправе предпринимать   следующие  действия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целью контроля за реализацией Соглашения (формы контроля):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проводить проверки, включающие осмотр Объекта Соглашения; график проведения регулярных   проверок   подлежит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согласованию Концедентом и Концессионером   в  течение  1  (одного)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месяца с даты заключения Соглашения, при этом  регулярные  проверки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могут производиться чаще, чем 1   (один)  раз   в   год,   время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проведения регулярной проверки - в течение апреля года,  следующего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отчетным;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запрашивать   у  Концессионера   информацию   в   связи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исполнением Концессионером   своих   обязательств   по  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Соглашению; предоставление  указанной   информации 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Концеденту осуществляется  в  рамках   единой   системы отчетности,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определяемой    федеральными  органами  исполнительной  власти    в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соответствии с законодательством  Российской  Федерации   и   иными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актами в сфере регулирования цен (тарифов);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в случае поступления жалоб  от  лиц   (не считая  анонимных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жалоб), направленных в  адрес  Концедента,   касающихся   нарушения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Концессионером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Концедент   направляет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жалобу для подготовки ответа по существу жалобы.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обязан в течение 20 дней с момента   поступления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 Концедента жалобы   от  лиц   (не   считая   анонимных   жалоб),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направленных в адрес Концедента, подготовить  ответ   по   существу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жалобы и переслать Концеденту.   В  случае  если  Концессионер   не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осуществил   указанные   действия,   то   Концедент   имеет   право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организовать внеплановую проверку Концессионера.  В   этом   случае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не имеет право отказать в доступе Концеденту на Объект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Контроль за   достижением   плановых   значений   показателей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деятельности Концессионера, указанных в </w:t>
      </w:r>
      <w:hyperlink w:anchor="sub_3013" w:history="1">
        <w:r w:rsidRPr="008A1E13">
          <w:rPr>
            <w:rStyle w:val="aff2"/>
            <w:rFonts w:ascii="Times New Roman" w:hAnsi="Times New Roman"/>
          </w:rPr>
          <w:t xml:space="preserve">приложении N </w:t>
        </w:r>
      </w:hyperlink>
      <w:r w:rsidRPr="00367460">
        <w:rPr>
          <w:rFonts w:ascii="Times New Roman" w:hAnsi="Times New Roman" w:cs="Times New Roman"/>
          <w:b/>
          <w:color w:val="0070C0"/>
        </w:rPr>
        <w:t>2</w:t>
      </w:r>
      <w:r w:rsidRPr="008A1E13">
        <w:rPr>
          <w:rFonts w:ascii="Times New Roman" w:hAnsi="Times New Roman" w:cs="Times New Roman"/>
        </w:rPr>
        <w:t xml:space="preserve"> к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осуществляется Концедентом по состоянию на  31  декабря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соответствующего года действия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предоставить Концессионеру  возможность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присутствия его представителей при    проведении   проверки   путем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направления Концессионеру предварительного уведомления (содержащего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информацию о времени, месте, сроках проведения проверки,   а  также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лицах, осуществляющих проверку) не позднее, чем  за  30  (тридцать)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календарных дней до начала проверки.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Концедент  не  вправе   вмешиваться   в    осуществление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хозяйственной деятельности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Представители  уполномоченных  Концедентом  органов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юридических лиц не вправе   разглашать   сведения,   отнесенные 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сведениям конфиденциального характера или  являющиеся  коммерческой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тайной.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При  обнаружении  Концедентом   в   ходе   осуществления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контроля за деятельностью Концессионера нарушений,   которые  могут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существенно   повлиять   на   соблюдение   Концессионером   условий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   Соглашения,   Концедент   обязан  сообщить  об   этом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течение   5  (пяти)   календарных   дней   со   дня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обнаружения указанных нарушений.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1" w:name="sub_221"/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Настоящим Соглашением устанавливается следующий  порядок</w:t>
      </w:r>
      <w:r>
        <w:rPr>
          <w:rFonts w:ascii="Times New Roman" w:hAnsi="Times New Roman" w:cs="Times New Roman"/>
        </w:rPr>
        <w:t xml:space="preserve"> </w:t>
      </w:r>
      <w:bookmarkEnd w:id="91"/>
      <w:r w:rsidRPr="008A1E13">
        <w:rPr>
          <w:rFonts w:ascii="Times New Roman" w:hAnsi="Times New Roman" w:cs="Times New Roman"/>
        </w:rPr>
        <w:t>оформления  результатов  контроля   за  соблюдением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условий настоящего Соглашения. Результаты   осуществления  контроля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   соблюдением   Концессионером   условий  настоящего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оформляются актом о результатах контроля.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случае выявления несоответствий заданию и основным  мероприятиям,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указанным в </w:t>
      </w:r>
      <w:hyperlink w:anchor="sub_3014" w:history="1">
        <w:r w:rsidRPr="008A1E13">
          <w:rPr>
            <w:rStyle w:val="aff2"/>
            <w:rFonts w:ascii="Times New Roman" w:hAnsi="Times New Roman"/>
          </w:rPr>
          <w:t xml:space="preserve">приложениях N </w:t>
        </w:r>
      </w:hyperlink>
      <w:r w:rsidRPr="00367460">
        <w:rPr>
          <w:rFonts w:ascii="Times New Roman" w:hAnsi="Times New Roman" w:cs="Times New Roman"/>
          <w:b/>
          <w:color w:val="0070C0"/>
        </w:rPr>
        <w:t>3</w:t>
      </w:r>
      <w:r w:rsidRPr="008A1E13">
        <w:rPr>
          <w:rFonts w:ascii="Times New Roman" w:hAnsi="Times New Roman" w:cs="Times New Roman"/>
        </w:rPr>
        <w:t xml:space="preserve">, </w:t>
      </w:r>
      <w:hyperlink w:anchor="sub_3015" w:history="1">
        <w:r w:rsidRPr="008A1E13">
          <w:rPr>
            <w:rStyle w:val="aff2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Соглашению,  либо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плановым    значениям   показателей   деятельности   Концессионера,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в приложении N 3  к  настоящему  Соглашению,  акт  должен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содержать указания на причины указанных несоответствий.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вправе указать    свои возражения   к   акту 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результатах проверки в течение 30 (тридцати)   календарных  дней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даты его составления. Концедент   обязан   рассмотреть   возражения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и при несогласии с заявленными возражениями указать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акте соответствующие доводы. В  случае  непредставления  возражений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акт о результатах проверки подписывается Концедентом   с  указанием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причин составления одностороннего акта. Указанный односторонний акт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должен быть незамедлительно предоставлен Концессионеру.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Акт  о результатах контроля подлежит размещению Концедентом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5 рабочих  дней  со  дня составления  указанного  акта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официальном сайте Концедента  в  информационно-телекоммуникационной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сети "Интернет" (далее - сеть Интернет). Доступ к  указанному  акту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обеспечивается в течение срока действия  настоящего  Соглашения   и</w:t>
      </w:r>
      <w:r>
        <w:rPr>
          <w:rFonts w:ascii="Times New Roman" w:hAnsi="Times New Roman" w:cs="Times New Roman"/>
        </w:rPr>
        <w:t xml:space="preserve">        </w:t>
      </w:r>
      <w:r w:rsidRPr="008A1E13">
        <w:rPr>
          <w:rFonts w:ascii="Times New Roman" w:hAnsi="Times New Roman" w:cs="Times New Roman"/>
        </w:rPr>
        <w:t>после дня окончания его срока действия в течение 3 лет.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Акт  о  результатах  контроля  не размещается в сети Интернет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случае,   если   сведения  об   Объекте   Соглашения   составляют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государственную тайну  или  указанный объект  имеет  стратегическое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значение для    обеспечения   обороноспособности   и   безопасности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2" w:name="sub_224"/>
      <w:r w:rsidRPr="008A1E13">
        <w:rPr>
          <w:rFonts w:ascii="Times New Roman" w:hAnsi="Times New Roman" w:cs="Times New Roman"/>
        </w:rPr>
        <w:t xml:space="preserve">      11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Если Концессионер  не  оспаривает  результаты  проверки,</w:t>
      </w:r>
      <w:r>
        <w:rPr>
          <w:rFonts w:ascii="Times New Roman" w:hAnsi="Times New Roman" w:cs="Times New Roman"/>
        </w:rPr>
        <w:t xml:space="preserve"> </w:t>
      </w:r>
      <w:bookmarkEnd w:id="92"/>
      <w:r w:rsidRPr="008A1E13">
        <w:rPr>
          <w:rFonts w:ascii="Times New Roman" w:hAnsi="Times New Roman" w:cs="Times New Roman"/>
        </w:rPr>
        <w:t>проведенной Концедентом, он   обязан   устранить   все   нарушения,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выявленные в    результате   проверки,   в   сроки,   установленные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действующим   законодательством,  а  случае  если  такие  сроки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установлены, то в иной  разумный срок, согласованный  Сторонами,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уведомить Концедента об окончании работ по устранению нарушений.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19</w:t>
      </w:r>
      <w:r w:rsidRPr="008A1E13">
        <w:rPr>
          <w:rFonts w:ascii="Times New Roman" w:hAnsi="Times New Roman" w:cs="Times New Roman"/>
        </w:rPr>
        <w:t xml:space="preserve">. Если причиной несоответствий, указанных  в  </w:t>
      </w:r>
      <w:hyperlink w:anchor="sub_221" w:history="1">
        <w:r w:rsidRPr="008A1E13">
          <w:rPr>
            <w:rStyle w:val="aff2"/>
            <w:rFonts w:ascii="Times New Roman" w:hAnsi="Times New Roman"/>
          </w:rPr>
          <w:t>пункте   11</w:t>
        </w:r>
      </w:hyperlink>
      <w:r w:rsidRPr="00367460">
        <w:rPr>
          <w:rFonts w:ascii="Times New Roman" w:hAnsi="Times New Roman" w:cs="Times New Roman"/>
          <w:b/>
          <w:color w:val="0070C0"/>
        </w:rPr>
        <w:t>7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Соглашения, является действие  (бездействие)  Концедента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обстоятельства непреодолимой силы, либо особые обстоятельства,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как они предусмотрены настоящим Соглашением, Концессионер не  несет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ответственности за нарушение обязанностей, установленных   </w:t>
      </w:r>
      <w:hyperlink w:anchor="sub_222" w:history="1">
        <w:r w:rsidRPr="008A1E13">
          <w:rPr>
            <w:rStyle w:val="aff2"/>
            <w:rFonts w:ascii="Times New Roman" w:hAnsi="Times New Roman"/>
          </w:rPr>
          <w:t>пунктами</w:t>
        </w:r>
      </w:hyperlink>
      <w:r w:rsidRPr="008A1E13">
        <w:rPr>
          <w:rStyle w:val="afffffa"/>
          <w:rFonts w:ascii="Times New Roman" w:hAnsi="Times New Roman"/>
        </w:rPr>
        <w:t xml:space="preserve"> </w:t>
      </w:r>
      <w:r>
        <w:rPr>
          <w:rStyle w:val="afffffa"/>
          <w:rFonts w:ascii="Times New Roman" w:hAnsi="Times New Roman"/>
        </w:rPr>
        <w:t xml:space="preserve"> </w:t>
      </w:r>
      <w:r w:rsidRPr="008A1E13">
        <w:rPr>
          <w:rStyle w:val="afffffa"/>
          <w:rFonts w:ascii="Times New Roman" w:hAnsi="Times New Roman"/>
        </w:rPr>
        <w:t>2</w:t>
      </w:r>
      <w:r>
        <w:rPr>
          <w:rStyle w:val="afffffa"/>
          <w:rFonts w:ascii="Times New Roman" w:hAnsi="Times New Roman"/>
        </w:rPr>
        <w:t>8</w:t>
      </w:r>
      <w:r w:rsidRPr="008A1E13">
        <w:rPr>
          <w:rStyle w:val="afffffa"/>
          <w:rFonts w:ascii="Times New Roman" w:hAnsi="Times New Roman"/>
        </w:rPr>
        <w:t>-3</w:t>
      </w:r>
      <w:r>
        <w:rPr>
          <w:rStyle w:val="afffffa"/>
          <w:rFonts w:ascii="Times New Roman" w:hAnsi="Times New Roman"/>
        </w:rPr>
        <w:t>0</w:t>
      </w:r>
      <w:r w:rsidRPr="008A1E13">
        <w:rPr>
          <w:rFonts w:ascii="Times New Roman" w:hAnsi="Times New Roman" w:cs="Times New Roman"/>
        </w:rPr>
        <w:t xml:space="preserve"> настоящего Соглашения в части, в которой указанные  нарушения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обусловлены действием (бездействием)  Концедента,  обстоятельствами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силы, либо  особыми  обстоятельствами.  Концедент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 в течение 10 рабочих дней со дня составления   акта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результатах проверки подписывают   двусторонний  акт,   в   котором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подлежат согласованию мероприятия и плановые  значения  показателей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деятельности Концессионера, скорректированные с учетом имеющихся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 составления указанного  акта   несоответствий.   Последующие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Концедента, осуществляемые в  целях  контроля   выполнения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задания    и   достижения   плановых    показателей    деятельности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осуществляются с учетом положений,   закрепленных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последнем подписанном Концедентом и Концессионером акте.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Концедент    и    Концессионер    обязаны   своевременно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предоставлять друг другу  информацию,  необходимую  для 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обязанностей,    предусмотренных    настоящим    Соглашением,  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незамедлительно уведомлять друг друга  о  наступлении  существенных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событий, способных повлиять на  надлежащее   исполнение   указанных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обязанностей.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 XIII. Ответственность Сторон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За    неисполнение     или    ненадлежащее    исполнение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обязательств, предусмотренных настоящим Соглашением, Стороны  несут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ответственность,    предусмотренную  </w:t>
      </w:r>
      <w:hyperlink r:id="rId37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 и 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3" w:name="sub_223"/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Концессионер несет ответственность перед Концедентом  за</w:t>
      </w:r>
      <w:r>
        <w:rPr>
          <w:rFonts w:ascii="Times New Roman" w:hAnsi="Times New Roman" w:cs="Times New Roman"/>
        </w:rPr>
        <w:t xml:space="preserve"> </w:t>
      </w:r>
      <w:bookmarkEnd w:id="93"/>
      <w:r w:rsidRPr="008A1E13">
        <w:rPr>
          <w:rFonts w:ascii="Times New Roman" w:hAnsi="Times New Roman" w:cs="Times New Roman"/>
        </w:rPr>
        <w:t>допущенное при  создании   и   реконструкции   Объекта 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нарушение    требований,    установленных   настоящим  Соглашением,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требований технических регламентов,  проектной  документации,  иных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обязательных требований к качеству Объекта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4" w:name="sub_226"/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 xml:space="preserve">. В случае нарушения требований, указанных  в  </w:t>
      </w:r>
      <w:hyperlink w:anchor="sub_223" w:history="1">
        <w:r w:rsidRPr="008A1E13">
          <w:rPr>
            <w:rStyle w:val="aff2"/>
            <w:rFonts w:ascii="Times New Roman" w:hAnsi="Times New Roman"/>
          </w:rPr>
          <w:t>пункте  12</w:t>
        </w:r>
      </w:hyperlink>
      <w:r w:rsidRPr="00367460">
        <w:rPr>
          <w:rFonts w:ascii="Times New Roman" w:hAnsi="Times New Roman" w:cs="Times New Roman"/>
          <w:b/>
          <w:color w:val="0070C0"/>
        </w:rPr>
        <w:t>2</w:t>
      </w:r>
      <w:r>
        <w:rPr>
          <w:rFonts w:ascii="Times New Roman" w:hAnsi="Times New Roman" w:cs="Times New Roman"/>
        </w:rPr>
        <w:t xml:space="preserve"> </w:t>
      </w:r>
      <w:bookmarkEnd w:id="94"/>
      <w:r w:rsidRPr="008A1E13">
        <w:rPr>
          <w:rFonts w:ascii="Times New Roman" w:hAnsi="Times New Roman" w:cs="Times New Roman"/>
        </w:rPr>
        <w:t>настоящего   Соглашения,   Концедент  обязан  в  течение  5  (пяти)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календарных   дней  с   момента   выявления   нарушения   направить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в письменной форме требование безвозмездно  устранить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обнаруженное нарушение в разумный срок, но не менее  30  (тридцати)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календарных дней, с указанием пункта настоящего Соглашения  и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документа, требования которых нарушены.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5" w:name="sub_6041"/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Концедент вправе потребовать от Концессионера возмещения</w:t>
      </w:r>
      <w:r>
        <w:rPr>
          <w:rFonts w:ascii="Times New Roman" w:hAnsi="Times New Roman" w:cs="Times New Roman"/>
        </w:rPr>
        <w:t xml:space="preserve"> </w:t>
      </w:r>
      <w:bookmarkEnd w:id="95"/>
      <w:r w:rsidRPr="008A1E13">
        <w:rPr>
          <w:rFonts w:ascii="Times New Roman" w:hAnsi="Times New Roman" w:cs="Times New Roman"/>
        </w:rPr>
        <w:t>причиненных Концеденту убытков, вызванных нарушением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обязательств, указанных в </w:t>
      </w:r>
      <w:hyperlink w:anchor="sub_224" w:history="1">
        <w:r w:rsidRPr="008A1E13">
          <w:rPr>
            <w:rStyle w:val="aff2"/>
            <w:rFonts w:ascii="Times New Roman" w:hAnsi="Times New Roman"/>
          </w:rPr>
          <w:t>пункте 11</w:t>
        </w:r>
      </w:hyperlink>
      <w:r w:rsidRPr="00367460">
        <w:rPr>
          <w:rFonts w:ascii="Times New Roman" w:hAnsi="Times New Roman" w:cs="Times New Roman"/>
          <w:b/>
          <w:color w:val="0070C0"/>
        </w:rPr>
        <w:t xml:space="preserve">8 </w:t>
      </w:r>
      <w:r w:rsidRPr="008A1E13">
        <w:rPr>
          <w:rFonts w:ascii="Times New Roman" w:hAnsi="Times New Roman" w:cs="Times New Roman"/>
        </w:rPr>
        <w:t xml:space="preserve"> настоящего Соглашения,   если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эти нарушения не были устранены Концессионером в срок, определенный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и Концессионером.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Концессионер несет перед Концедентом ответственность  за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качество работ по созданию и реконструкции  объекта  Соглашения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5 (пяти) лет с даты ввода   в   эксплуатацию   каждого   из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в составе Объекта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6" w:name="sub_6042"/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Концедент   имеет   право   на   возмещение   фактически</w:t>
      </w:r>
      <w:r>
        <w:rPr>
          <w:rFonts w:ascii="Times New Roman" w:hAnsi="Times New Roman" w:cs="Times New Roman"/>
        </w:rPr>
        <w:t xml:space="preserve"> </w:t>
      </w:r>
      <w:bookmarkEnd w:id="96"/>
      <w:r w:rsidRPr="008A1E13">
        <w:rPr>
          <w:rFonts w:ascii="Times New Roman" w:hAnsi="Times New Roman" w:cs="Times New Roman"/>
        </w:rPr>
        <w:t>понесенных убытков,  возникших   в   результате  неисполнения 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ненадлежащего     исполнения </w:t>
      </w:r>
      <w:r>
        <w:rPr>
          <w:rFonts w:ascii="Times New Roman" w:hAnsi="Times New Roman" w:cs="Times New Roman"/>
        </w:rPr>
        <w:t xml:space="preserve"> К</w:t>
      </w:r>
      <w:r w:rsidRPr="008A1E13">
        <w:rPr>
          <w:rFonts w:ascii="Times New Roman" w:hAnsi="Times New Roman" w:cs="Times New Roman"/>
        </w:rPr>
        <w:t>онцессионером       обязательств,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предусмотренных  настоящим  Соглашением, если </w:t>
      </w:r>
      <w:r>
        <w:rPr>
          <w:rFonts w:ascii="Times New Roman" w:hAnsi="Times New Roman" w:cs="Times New Roman"/>
        </w:rPr>
        <w:t>д</w:t>
      </w:r>
      <w:r w:rsidRPr="008A1E13">
        <w:rPr>
          <w:rFonts w:ascii="Times New Roman" w:hAnsi="Times New Roman" w:cs="Times New Roman"/>
        </w:rPr>
        <w:t>опущенные  нарушения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были устранены в разумный срок,  согласованный   Концедентом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Концессионером, и если такое неисполнение   не  вызвано   действием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(бездействием)    Концедента,    либо    действием    обстоятельств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   силы,   либо   особых   обстоятельств,   как   они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предусмотрены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Концессионер  имеет право на возмещение убытков, возникших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результате неисполнения или ненадлежащего   исполнения  Концедентом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обязательств, предусмотренных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12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 обязан выплатить Концессионеру убытки в случае,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в соответствии с нормативными   правовыми   актами   в   сфере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 к необходимой валовой  выручке  Концессионера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применяется   корректировка,   учитывающая    степень   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обязательств по  созданию  и   (или)   реконструкции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Соглашения, и Концессионер не   исполнил  обязательства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созданию и (или) реконструкции   Объекта  Соглашения  в  результате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неисполнения или ненадлежащего   исполнения  Концедентом  следующих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7" w:name="sub_225"/>
      <w:r w:rsidRPr="008A1E13">
        <w:rPr>
          <w:rFonts w:ascii="Times New Roman" w:hAnsi="Times New Roman" w:cs="Times New Roman"/>
        </w:rPr>
        <w:t xml:space="preserve">      а) нарушение срока  заключения  договоров  аренды   земельных</w:t>
      </w:r>
      <w:r>
        <w:rPr>
          <w:rFonts w:ascii="Times New Roman" w:hAnsi="Times New Roman" w:cs="Times New Roman"/>
        </w:rPr>
        <w:t xml:space="preserve"> </w:t>
      </w:r>
      <w:bookmarkEnd w:id="97"/>
      <w:r w:rsidRPr="008A1E13">
        <w:rPr>
          <w:rFonts w:ascii="Times New Roman" w:hAnsi="Times New Roman" w:cs="Times New Roman"/>
        </w:rPr>
        <w:t>участков, предназначенных   для  создания  и  (или)   реконструкции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в составе   Объекта  Соглашения  и  (или)  иного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нарушение срока предоставления  Концессионеру  технической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документации,   которая   необходима  для  выполнения    инженерных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изысканий  и  подготовки  проектной  документации,  передачи   иных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 и информации, предусмотренных настоящим Соглашением;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нарушение сроков  согласования   проектной   документации,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предусмотренных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Убытки   Концессионера,  возникшие  в   результате   нарушений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Концедентом    обязательств,  указанных  в  </w:t>
      </w:r>
      <w:hyperlink w:anchor="sub_225" w:history="1">
        <w:r w:rsidRPr="008A1E13">
          <w:rPr>
            <w:rStyle w:val="aff2"/>
            <w:rFonts w:ascii="Times New Roman" w:hAnsi="Times New Roman"/>
          </w:rPr>
          <w:t>подпунктах  "а"  -  "в"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пункта, определяются исходя из корректировки необходимой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валовой выручки, рассчитанной   в   соответствии   с   нормативными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в сфере регулирования тарифов, учитывающей степень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  Концессионером  обязательств  по  созданию   и 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объекта Соглашения по созданию и (или)  реконструкции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12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Концессионер  обязан уплатить Концеденту в соответствующий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бюджет неустойку  в  виде  пени   за  каждый  день    неисполнения,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ненадлежащего    исполнения    или    несвоевременного  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следующих обязательств:</w:t>
      </w:r>
    </w:p>
    <w:p w:rsidR="00034CF4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98" w:name="sub_227"/>
      <w:r w:rsidRPr="008A1E13">
        <w:rPr>
          <w:rFonts w:ascii="Times New Roman" w:hAnsi="Times New Roman" w:cs="Times New Roman"/>
        </w:rPr>
        <w:t xml:space="preserve">      а) соблюдение сроков ввода в эксплуатацию объектов  имущества</w:t>
      </w:r>
      <w:r>
        <w:rPr>
          <w:rFonts w:ascii="Times New Roman" w:hAnsi="Times New Roman" w:cs="Times New Roman"/>
        </w:rPr>
        <w:t xml:space="preserve"> </w:t>
      </w:r>
      <w:bookmarkEnd w:id="98"/>
      <w:r w:rsidRPr="008A1E13">
        <w:rPr>
          <w:rFonts w:ascii="Times New Roman" w:hAnsi="Times New Roman" w:cs="Times New Roman"/>
        </w:rPr>
        <w:t xml:space="preserve">в соответствии с </w:t>
      </w:r>
      <w:hyperlink w:anchor="sub_3014" w:history="1">
        <w:r w:rsidRPr="008A1E13">
          <w:rPr>
            <w:rStyle w:val="aff2"/>
            <w:rFonts w:ascii="Times New Roman" w:hAnsi="Times New Roman"/>
          </w:rPr>
          <w:t xml:space="preserve">приложениями N </w:t>
        </w:r>
      </w:hyperlink>
      <w:r w:rsidRPr="00367460">
        <w:rPr>
          <w:rFonts w:ascii="Times New Roman" w:hAnsi="Times New Roman" w:cs="Times New Roman"/>
          <w:b/>
          <w:color w:val="0070C0"/>
        </w:rPr>
        <w:t>3,</w:t>
      </w:r>
      <w:r w:rsidRPr="008A1E13">
        <w:rPr>
          <w:rFonts w:ascii="Times New Roman" w:hAnsi="Times New Roman" w:cs="Times New Roman"/>
        </w:rPr>
        <w:t xml:space="preserve"> </w:t>
      </w:r>
      <w:hyperlink w:anchor="sub_3015" w:history="1">
        <w:r w:rsidRPr="008A1E13">
          <w:rPr>
            <w:rStyle w:val="aff2"/>
            <w:rFonts w:ascii="Times New Roman" w:hAnsi="Times New Roman"/>
          </w:rPr>
          <w:t>N 4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Соглашению;</w:t>
      </w:r>
      <w:r>
        <w:rPr>
          <w:rFonts w:ascii="Times New Roman" w:hAnsi="Times New Roman" w:cs="Times New Roman"/>
        </w:rPr>
        <w:t xml:space="preserve"> </w:t>
      </w:r>
      <w:bookmarkStart w:id="99" w:name="sub_228"/>
      <w:r w:rsidRPr="008A1E13">
        <w:rPr>
          <w:rFonts w:ascii="Times New Roman" w:hAnsi="Times New Roman" w:cs="Times New Roman"/>
        </w:rPr>
        <w:t xml:space="preserve"> 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б) соблюдение сроков устранения   нарушений,  определяемых  в</w:t>
      </w:r>
      <w:r>
        <w:rPr>
          <w:rFonts w:ascii="Times New Roman" w:hAnsi="Times New Roman" w:cs="Times New Roman"/>
        </w:rPr>
        <w:t xml:space="preserve"> </w:t>
      </w:r>
      <w:bookmarkEnd w:id="99"/>
      <w:r w:rsidRPr="008A1E13">
        <w:rPr>
          <w:rFonts w:ascii="Times New Roman" w:hAnsi="Times New Roman" w:cs="Times New Roman"/>
        </w:rPr>
        <w:t xml:space="preserve">требованиях Концедента в соответствии с  </w:t>
      </w:r>
      <w:hyperlink w:anchor="sub_226" w:history="1">
        <w:r w:rsidRPr="008A1E13">
          <w:rPr>
            <w:rStyle w:val="aff2"/>
            <w:rFonts w:ascii="Times New Roman" w:hAnsi="Times New Roman"/>
          </w:rPr>
          <w:t>пунктом   12</w:t>
        </w:r>
        <w:r>
          <w:rPr>
            <w:rStyle w:val="aff2"/>
            <w:rFonts w:ascii="Times New Roman" w:hAnsi="Times New Roman"/>
          </w:rPr>
          <w:t>3</w:t>
        </w:r>
        <w:r w:rsidRPr="008A1E13">
          <w:rPr>
            <w:rStyle w:val="aff2"/>
            <w:rFonts w:ascii="Times New Roman" w:hAnsi="Times New Roman"/>
          </w:rPr>
          <w:t xml:space="preserve"> </w:t>
        </w:r>
      </w:hyperlink>
      <w:r w:rsidRPr="008A1E13">
        <w:rPr>
          <w:rFonts w:ascii="Times New Roman" w:hAnsi="Times New Roman" w:cs="Times New Roman"/>
        </w:rPr>
        <w:t xml:space="preserve">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0" w:name="sub_229"/>
      <w:r w:rsidRPr="008A1E13">
        <w:rPr>
          <w:rFonts w:ascii="Times New Roman" w:hAnsi="Times New Roman" w:cs="Times New Roman"/>
        </w:rPr>
        <w:t xml:space="preserve">      в) по выполнению действий, необходимых   для  государственной</w:t>
      </w:r>
      <w:r>
        <w:rPr>
          <w:rFonts w:ascii="Times New Roman" w:hAnsi="Times New Roman" w:cs="Times New Roman"/>
        </w:rPr>
        <w:t xml:space="preserve"> </w:t>
      </w:r>
      <w:bookmarkEnd w:id="100"/>
      <w:r w:rsidRPr="008A1E13">
        <w:rPr>
          <w:rFonts w:ascii="Times New Roman" w:hAnsi="Times New Roman" w:cs="Times New Roman"/>
        </w:rPr>
        <w:t>регистрации права собственности Концедента на создаваемые  и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реконструируемые объекты имущества в составе Объекта  Соглашения,   в   случае   если   неисполнение 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несвоевременное исполнение указанных обязательств произошло по вине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1" w:name="sub_231"/>
      <w:r w:rsidRPr="008A1E13">
        <w:rPr>
          <w:rFonts w:ascii="Times New Roman" w:hAnsi="Times New Roman" w:cs="Times New Roman"/>
        </w:rPr>
        <w:t xml:space="preserve">      г) нарушение сроков передачи Концеденту объектов имущества  в</w:t>
      </w:r>
      <w:r>
        <w:rPr>
          <w:rFonts w:ascii="Times New Roman" w:hAnsi="Times New Roman" w:cs="Times New Roman"/>
        </w:rPr>
        <w:t xml:space="preserve"> </w:t>
      </w:r>
      <w:bookmarkEnd w:id="101"/>
      <w:r w:rsidRPr="008A1E13">
        <w:rPr>
          <w:rFonts w:ascii="Times New Roman" w:hAnsi="Times New Roman" w:cs="Times New Roman"/>
        </w:rPr>
        <w:t>составе Объекта Соглашения, относящихся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ним документов.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27" w:history="1">
        <w:r w:rsidRPr="008A1E13">
          <w:rPr>
            <w:rStyle w:val="aff2"/>
            <w:rFonts w:ascii="Times New Roman" w:hAnsi="Times New Roman"/>
          </w:rPr>
          <w:t>подпункту "а"</w:t>
        </w:r>
      </w:hyperlink>
      <w:r w:rsidRPr="008A1E13">
        <w:rPr>
          <w:rFonts w:ascii="Times New Roman" w:hAnsi="Times New Roman" w:cs="Times New Roman"/>
        </w:rPr>
        <w:t xml:space="preserve"> настоящего   пункта   исчисляются    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установленного инвестиционной программой   Концессионера    размера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расходов на создание и (или) реконструкцию объекта   имущества,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которым нарушен срок ввода в эксплуатацию.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28" w:history="1">
        <w:r w:rsidRPr="008A1E13">
          <w:rPr>
            <w:rStyle w:val="aff2"/>
            <w:rFonts w:ascii="Times New Roman" w:hAnsi="Times New Roman"/>
          </w:rPr>
          <w:t xml:space="preserve">подпункту "б" </w:t>
        </w:r>
      </w:hyperlink>
      <w:r w:rsidRPr="008A1E13">
        <w:rPr>
          <w:rFonts w:ascii="Times New Roman" w:hAnsi="Times New Roman" w:cs="Times New Roman"/>
        </w:rPr>
        <w:t xml:space="preserve"> настоящего   пункта   исчисляются   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установленного инвестиционной   программой  Концессионера   размера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расходов на создание и реконструкцию объекта имущества, по которому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обнаружены нарушения.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29" w:history="1">
        <w:r w:rsidRPr="008A1E13">
          <w:rPr>
            <w:rStyle w:val="aff2"/>
            <w:rFonts w:ascii="Times New Roman" w:hAnsi="Times New Roman"/>
          </w:rPr>
          <w:t>подпункту "в"</w:t>
        </w:r>
      </w:hyperlink>
      <w:r w:rsidRPr="008A1E13">
        <w:rPr>
          <w:rFonts w:ascii="Times New Roman" w:hAnsi="Times New Roman" w:cs="Times New Roman"/>
        </w:rPr>
        <w:t xml:space="preserve">  настоящего  пункта    исчисляются   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стоимости расходов на создание и реконструкцию  объекта 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которому задержан срок государственной регистрации.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по </w:t>
      </w:r>
      <w:hyperlink w:anchor="sub_231" w:history="1">
        <w:r w:rsidRPr="008A1E13">
          <w:rPr>
            <w:rStyle w:val="aff2"/>
            <w:rFonts w:ascii="Times New Roman" w:hAnsi="Times New Roman"/>
          </w:rPr>
          <w:t>подпункту "г"</w:t>
        </w:r>
      </w:hyperlink>
      <w:r w:rsidRPr="008A1E13">
        <w:rPr>
          <w:rFonts w:ascii="Times New Roman" w:hAnsi="Times New Roman" w:cs="Times New Roman"/>
        </w:rPr>
        <w:t xml:space="preserve"> начисляются  от  балансовой   стоимости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имущества, не возвращенного Концеденту в установленный срок.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Пени исчисляются в размере 1/300 (одной  трехсотой)  </w:t>
      </w:r>
      <w:hyperlink r:id="rId38" w:history="1">
        <w:r w:rsidRPr="008A1E13">
          <w:rPr>
            <w:rStyle w:val="aff2"/>
            <w:rFonts w:ascii="Times New Roman" w:hAnsi="Times New Roman"/>
          </w:rPr>
          <w:t>ключевой</w:t>
        </w:r>
      </w:hyperlink>
      <w:r w:rsidRPr="008A1E13">
        <w:rPr>
          <w:rStyle w:val="afffffa"/>
          <w:rFonts w:ascii="Times New Roman" w:hAnsi="Times New Roman"/>
        </w:rPr>
        <w:t xml:space="preserve"> </w:t>
      </w:r>
      <w:r>
        <w:rPr>
          <w:rStyle w:val="afffffa"/>
          <w:rFonts w:ascii="Times New Roman" w:hAnsi="Times New Roman"/>
        </w:rPr>
        <w:t xml:space="preserve"> </w:t>
      </w:r>
      <w:r w:rsidRPr="008A1E13">
        <w:rPr>
          <w:rStyle w:val="afffffa"/>
          <w:rFonts w:ascii="Times New Roman" w:hAnsi="Times New Roman"/>
        </w:rPr>
        <w:t>ставки</w:t>
      </w:r>
      <w:r w:rsidRPr="008A1E13">
        <w:rPr>
          <w:rFonts w:ascii="Times New Roman" w:hAnsi="Times New Roman" w:cs="Times New Roman"/>
        </w:rPr>
        <w:t xml:space="preserve"> Центрального Банка Российской   Федерации  за   каждый  день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неисполнения,    ненадлежащего   или   несвоевременного 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Концессионера.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29</w:t>
      </w:r>
      <w:r w:rsidRPr="008A1E13">
        <w:rPr>
          <w:rFonts w:ascii="Times New Roman" w:hAnsi="Times New Roman" w:cs="Times New Roman"/>
        </w:rPr>
        <w:t>. Концедент обязан уплатить Концессионеру пени  за  каждый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день просрочки зачисления   на  счет  Концедента  суммы  возмещения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недополученных доходов, возмещаемых    за   счет   средств  бюджета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Концедента, в соответствии с </w:t>
      </w:r>
      <w:hyperlink w:anchor="sub_230" w:history="1">
        <w:r w:rsidRPr="008A1E13">
          <w:rPr>
            <w:rStyle w:val="aff2"/>
            <w:rFonts w:ascii="Times New Roman" w:hAnsi="Times New Roman"/>
          </w:rPr>
          <w:t>пунктом 15</w:t>
        </w:r>
      </w:hyperlink>
      <w:r w:rsidRPr="00367460">
        <w:rPr>
          <w:rFonts w:ascii="Times New Roman" w:hAnsi="Times New Roman" w:cs="Times New Roman"/>
          <w:b/>
          <w:color w:val="0070C0"/>
        </w:rPr>
        <w:t>7</w:t>
      </w:r>
      <w:r w:rsidRPr="008A1E13">
        <w:rPr>
          <w:rFonts w:ascii="Times New Roman" w:hAnsi="Times New Roman" w:cs="Times New Roman"/>
        </w:rPr>
        <w:t xml:space="preserve"> настоящего   Соглашения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размере    1/300 </w:t>
      </w:r>
      <w:hyperlink r:id="rId39" w:history="1">
        <w:r w:rsidRPr="008A1E13">
          <w:rPr>
            <w:rStyle w:val="aff2"/>
            <w:rFonts w:ascii="Times New Roman" w:hAnsi="Times New Roman"/>
          </w:rPr>
          <w:t>ключевой   ставки</w:t>
        </w:r>
      </w:hyperlink>
      <w:r w:rsidRPr="008A1E13">
        <w:rPr>
          <w:rFonts w:ascii="Times New Roman" w:hAnsi="Times New Roman" w:cs="Times New Roman"/>
        </w:rPr>
        <w:t xml:space="preserve">  Центрального  Банка 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от просроченной суммы, подлежащей перечислению.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Возмещение Сторонами настоящего   Соглашения  убытков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уплата неустойки в случае неисполнения или ненадлежащего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обязательств,   предусмотренных     настоящим    Соглашением,  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освобождают  соответствующую Сторону Соглашения от исполнения этого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обязательства в натуре.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Сторона не исполнившая    или  исполнившая  ненадлежащим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образом свои обязательства, предусмотренные  настоящим Соглашением,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несет    ответственность,     предусмотренную     </w:t>
      </w:r>
      <w:hyperlink r:id="rId40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и настоящим Соглашением, если не докажет,  что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надлежащее исполнение указанных обязательств  оказалось невозможным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вследствие  наступления обстоятельств непреодолимой силы.</w:t>
      </w:r>
    </w:p>
    <w:p w:rsidR="00034CF4" w:rsidRPr="008A1E13" w:rsidRDefault="00034CF4" w:rsidP="00034CF4">
      <w:pPr>
        <w:jc w:val="center"/>
      </w:pP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XIV. Порядок взаимодействия Сторон при наступлении</w:t>
      </w: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обстоятельств непреодолимой силы, особых обстоятельств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Сторона, нарушившая условия   настоящего   Соглашения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результате наступления обстоятельств непреодолимой силы, обязана: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в письменной форме уведомить другую Сторону о  наступлении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указанных обстоятельств не позднее 5  календарных дней  со  дня  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наступления и представить необходимые документальные подтверждения.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A1E13">
        <w:rPr>
          <w:rFonts w:ascii="Times New Roman" w:hAnsi="Times New Roman" w:cs="Times New Roman"/>
        </w:rPr>
        <w:t>Уведомление должно содержать описание обстоятельства  непреодолимой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силы, информацию о воздействии обстоятельства непреодолимой силы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исполнение обязательств по Соглашению, а также   действия,  которые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Сторона,    исполнению    обязательств    которой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  препятствовало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обстоятельство непреодолимой   силы,   намерена   предпринять 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уменьшения обстоятельства непреодолимой силы.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приложить все разумные усилия с тем, чтобы  минимизировать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неблагоприятные последствия действия  обстоятельства  непреодолимой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силы и    безотлагательно   возобновить   исполнение   всех   своих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по прекращении действия обстоятельства непреодолимой  силы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его последствий    исполнить  обязательства,  исполнению  которых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препятствовало обстоятельство непреодолимой силы.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г) в    письменной   форме   уведомить   другую   Сторону 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возобновлении   исполнения  своих   обязательств,   предусмотренных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 обстоятельствам непреодолимой силы   относятся  в  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числе, но не   ограничиваясь  перечисленным:  наводнения,  оползни,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движения, провалы, подмывание грунта,   засуха,  шуга,  загрязнение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источников     водоснабжения   третьими   лицами   при   соблюдении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требований нормативных правовых актов  к обеспечению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безопасности на Объекте Соглашения или в результате иных событий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вине  Концессионера,   лесные   пожары,   массовые   беспорядки,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террористические акты.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В случае наступления обстоятельства непреодолимой   силы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Стороны вправе по взаимному   согласию   изменить   срок   действия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а также иные сроки, указанные в Соглашении.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Стороны обязаны предпринять  все   разумные   меры 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устранения  последствий,   причиненных  наступлением  обстоятельств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силы, послуживших   препятствием   к  исполнению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надлежащему исполнению   обязательств,  предусмотренных 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2" w:name="sub_232"/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К особым обстоятельствам относятся:</w:t>
      </w:r>
      <w:bookmarkEnd w:id="102"/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обнаружение на участках (включая обнаружение в почве или  грунтовых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водах) археологических объектов или опасных веществ,  любых  других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объектов, препятствующих   осуществлению   строительства,  а  также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выявление иных обстоятельств   (включая   геологические   факторы),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которые не были известны Концессионеру до даты   подведения  итогов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конкурса на право заключения   настоящего  Соглашения,  в  случаях,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когда в результате такого    обнаружения   Концессионер  не   может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надлежащим образом исполнить свои обязательства  по  строительству,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и вводу в эксплуатацию объектов имущества  в  составе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 в соответствии с настоящим Соглашением;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внесение изменений в   действующую   на   момент   подписания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Соглашения схему 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  муниципального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образования "</w:t>
      </w:r>
      <w:r>
        <w:rPr>
          <w:rFonts w:ascii="Times New Roman" w:hAnsi="Times New Roman" w:cs="Times New Roman"/>
        </w:rPr>
        <w:t>Юрюзанское городское поселение</w:t>
      </w:r>
      <w:r w:rsidRPr="008A1E13">
        <w:rPr>
          <w:rFonts w:ascii="Times New Roman" w:hAnsi="Times New Roman" w:cs="Times New Roman"/>
        </w:rPr>
        <w:t>"  в  связи  с  которыми   Сторона 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способна будет выполнить обязательства по настоящему Соглашению;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изменение действующего законодательства Российской  Федерации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иных   нормативных   правовых   актов,   ухудшающее   положение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таким образом, что он в значительной степени лишается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того, на что был вправе рассчитывать при заключении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При наступлении особых обстоятельств  и  сохранении   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в течение 30 (тридцати) календарных  дней  Сторона  вправе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требовать досрочного расторжения настоящего Соглашения  по  решению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суда   или  внесения  соответствующих   необходимых   изменений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Соглашение,   включая   его   существенные   условия   в  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предусмотренном     настоящим     Соглашением     и     действующим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законодательством Российской  Федерации,   и   иными   нормативными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актами. В отношении особых   обстоятельств,  указанных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подпунктах 5,7 и 8 </w:t>
      </w:r>
      <w:hyperlink w:anchor="sub_232" w:history="1">
        <w:r w:rsidRPr="008A1E13">
          <w:rPr>
            <w:rStyle w:val="aff2"/>
            <w:rFonts w:ascii="Times New Roman" w:hAnsi="Times New Roman"/>
          </w:rPr>
          <w:t>пункта  13</w:t>
        </w:r>
      </w:hyperlink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 xml:space="preserve">  настоящего  Соглашения  Сторона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вправе требовать досрочного расторжения настоящего Соглашения.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XV. Изменение Соглашения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13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Настоящее Соглашение может быть изменено  по  соглашению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его Сторон.  Условия   настоящего   Соглашения,   определенные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основании  решения   о  заключении    настоящего     Соглашения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конкурсного  предложения,   могут  быть  изменены   по   соглашению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 настоящего Соглашения на основании решения органа   местного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самоуправления.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39</w:t>
      </w:r>
      <w:r w:rsidRPr="008A1E13">
        <w:rPr>
          <w:rFonts w:ascii="Times New Roman" w:hAnsi="Times New Roman" w:cs="Times New Roman"/>
        </w:rPr>
        <w:t>. Изменение    настоящего  Соглашения   осуществляется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письменной форме.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Для изменения условий настоящего Соглашения, в том числе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условий, изменяемых по соглашению   сторон  на  основании   решений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органа местного самоуправления, определенных на основании решения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заключении концессионного соглашения,  конкурсной  документации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конкурсного   предложения  концессионера  по  критериям   конкурса,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необходимо согласие антимонопольного органа, полученное в порядке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условиях,    которые   установлены   Правительством  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Изменение значений долгосрочных параметров регулирования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деятельности Концессионера, указанных в </w:t>
      </w:r>
      <w:hyperlink w:anchor="sub_3017" w:history="1">
        <w:r w:rsidRPr="008A1E13">
          <w:rPr>
            <w:rStyle w:val="aff2"/>
            <w:rFonts w:ascii="Times New Roman" w:hAnsi="Times New Roman"/>
          </w:rPr>
          <w:t>приложении N 6</w:t>
        </w:r>
      </w:hyperlink>
      <w:r w:rsidRPr="008A1E13">
        <w:rPr>
          <w:rFonts w:ascii="Times New Roman" w:hAnsi="Times New Roman" w:cs="Times New Roman"/>
        </w:rPr>
        <w:t xml:space="preserve"> к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Соглашению,  осуществляется  по  предварительному  согласованию 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органом   исполнительной  власти  субъекта  Российской   Федерации,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осуществляющим  регулирование   цен   (тарифов)  в соответствии   с</w:t>
      </w:r>
      <w:r>
        <w:rPr>
          <w:rFonts w:ascii="Times New Roman" w:hAnsi="Times New Roman" w:cs="Times New Roman"/>
        </w:rPr>
        <w:t xml:space="preserve"> </w:t>
      </w:r>
      <w:hyperlink r:id="rId41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 в  сфере  регулирования  цен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(тарифов), получаемому  в  порядке,   утверждаемом   Правительством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В целях   внесения  изменений   в   условия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одна из Сторон направляет другой Стороне соответствующее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предложение с обоснованием  предлагаемых   изменений.   Стороны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течение 10 календарных дней со   дня  получения   указанного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предложения рассматривает его и принимают решение о согласии или  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мотивированном отказе    внести  изменения  в  условия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Концедент обязан рассматривать требования  Концессионера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изменению существенных условий настоящего Соглашения  в  случае,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  реализация  настоящего  Соглашения   стала   невозможной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установленные в нем сроки в результате возникновения  обстоятельств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непреодолимой силы, в случаях существенного изменения обстоятельств,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 из которых исходили при заключении настоящего Соглашения, а  также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случае, если вступившими  в  законную  силу  решениями  суда 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федерального антимонопольного  органа   установлена   невозможность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исполнения Концессионером или Концедентом установленных 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обязательств вследствие решений, действий (бездействия)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государственных органов, органов местного самоуправления и (или) 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должностных лиц.  Решение   об   изменении   существенных   условий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 принимается Концедентом в   течение  тридцати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календарных дней после   поступления  требований  Концессионера.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случае если в течение тридцати календарных дней  после  поступления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требований Концессионера Концедент не принял решение  об  изменении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существенных    условий   настоящего   Соглашения, не    уведомил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о начале рассмотрения вопроса   в  рамках  подготовки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проекта закона (решения) о соответствующем   бюджете  на  очередной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финансовый год (очередной финансовый год и плановый период) или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предоставил Концессионеру мотивированный отказ, Концессионер вправе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приостановить исполнение    настоящего   Соглашения   до   принятия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решения об изменении существенных  условий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либо предоставления мотивированного отказа.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Настоящее Соглашение  может быть изменено по  требованию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одной из Сторон  по решению суда   по  основаниям,  предусмотренным</w:t>
      </w:r>
      <w:r>
        <w:rPr>
          <w:rFonts w:ascii="Times New Roman" w:hAnsi="Times New Roman" w:cs="Times New Roman"/>
        </w:rPr>
        <w:t xml:space="preserve"> </w:t>
      </w:r>
      <w:hyperlink r:id="rId42" w:history="1">
        <w:r w:rsidRPr="008A1E13">
          <w:rPr>
            <w:rStyle w:val="aff2"/>
            <w:rFonts w:ascii="Times New Roman" w:hAnsi="Times New Roman"/>
          </w:rPr>
          <w:t>Гражданским кодексом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XVI. Прекращение Соглашения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Настоящее Соглашение прекращается: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по истечении срока действия;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по соглашению Сторон;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на основании судебного решения о его досрочном расторжении;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Настоящее Соглашение может быть расторгнуто досрочно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основании решения суда по требованию   одной  из  Сторон  в  случае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существенного   нарушения  другой   Стороной   условий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существенного  изменения  обстоятельств,   из   которых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Стороны исходили при его заключении, а также  по  иным  основаниям,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предусмотренным федеральными законами и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   существенным   нарушениям   Концессионером   условий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 относятся следующие   действия  (бездействие)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нарушение сроков создания  и  (или)  реконструкции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по вине Концессионера;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использование (эксплуатация) Объекта Соглашения в целях, не</w:t>
      </w:r>
      <w:r>
        <w:rPr>
          <w:rFonts w:ascii="Times New Roman" w:hAnsi="Times New Roman" w:cs="Times New Roman"/>
        </w:rPr>
        <w:t xml:space="preserve">  </w:t>
      </w:r>
      <w:r w:rsidRPr="008A1E13">
        <w:rPr>
          <w:rFonts w:ascii="Times New Roman" w:hAnsi="Times New Roman" w:cs="Times New Roman"/>
        </w:rPr>
        <w:t>установленных   Соглашением,   нарушение   порядка    использования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(эксплуатации) Объекта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приводящее к причинению значительного ущерба Концеденту 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повлекшее за собой причинение вреда жизни или здоровью  людей  либо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возникновению   угрозы   причинения   такого   вреда   неисполнение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  обязательств   по    осуществлению   деятельности,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предусмотренной Соглашением;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прекращение или приостановление Концессионером деятельности,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предусмотренной     Соглашением,   без  согласия   Концедента,   за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исключением случаев, предусмотренных действующим законодательством;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неисполнение или  ненадлежащее   исполнение   установленных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 обязательств по предоставлению потребителям   услуг  по</w:t>
      </w:r>
      <w:r>
        <w:rPr>
          <w:rFonts w:ascii="Times New Roman" w:hAnsi="Times New Roman" w:cs="Times New Roman"/>
        </w:rPr>
        <w:t xml:space="preserve"> теплоснабжению</w:t>
      </w:r>
      <w:r w:rsidRPr="008A1E13">
        <w:rPr>
          <w:rFonts w:ascii="Times New Roman" w:hAnsi="Times New Roman" w:cs="Times New Roman"/>
        </w:rPr>
        <w:t>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неисполнение обязательств по достижению  </w:t>
      </w:r>
      <w:r w:rsidRPr="00DF2508">
        <w:rPr>
          <w:rFonts w:ascii="Times New Roman" w:hAnsi="Times New Roman" w:cs="Times New Roman"/>
        </w:rPr>
        <w:t>плановых  значений</w:t>
      </w:r>
      <w:r>
        <w:rPr>
          <w:rFonts w:ascii="Times New Roman" w:hAnsi="Times New Roman" w:cs="Times New Roman"/>
        </w:rPr>
        <w:t xml:space="preserve">     </w:t>
      </w:r>
      <w:r w:rsidRPr="008A1E13">
        <w:rPr>
          <w:rFonts w:ascii="Times New Roman" w:hAnsi="Times New Roman" w:cs="Times New Roman"/>
        </w:rPr>
        <w:t xml:space="preserve">показателей    деятельности   Концессионера,  указанных  в  </w:t>
      </w:r>
      <w:r>
        <w:rPr>
          <w:rFonts w:ascii="Times New Roman" w:hAnsi="Times New Roman" w:cs="Times New Roman"/>
        </w:rPr>
        <w:t xml:space="preserve">приложении </w:t>
      </w:r>
      <w:r w:rsidRPr="00DF2508">
        <w:rPr>
          <w:rFonts w:ascii="Times New Roman" w:hAnsi="Times New Roman" w:cs="Times New Roman"/>
        </w:rPr>
        <w:t xml:space="preserve">N  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 xml:space="preserve">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14</w:t>
      </w:r>
      <w:r>
        <w:rPr>
          <w:rFonts w:ascii="Times New Roman" w:hAnsi="Times New Roman" w:cs="Times New Roman"/>
        </w:rPr>
        <w:t>8</w:t>
      </w:r>
      <w:r w:rsidRPr="008A1E13">
        <w:rPr>
          <w:rFonts w:ascii="Times New Roman" w:hAnsi="Times New Roman" w:cs="Times New Roman"/>
        </w:rPr>
        <w:t>. К существенным нарушениям Концедентом условий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относятся следующие действия (бездействие) Концедента: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нарушение сроков и порядка передачи Концессионеру  объектов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имущества в составе Объекта Соглашения и иного имущества;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передача Концессионеру  объекта  Соглашения  по   описанию,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технико-экономическим показателям, назначению и  в  состоянии, 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соответствующем  установленному   </w:t>
      </w:r>
      <w:hyperlink w:anchor="sub_3011" w:history="1">
        <w:r>
          <w:rPr>
            <w:rStyle w:val="aff2"/>
            <w:rFonts w:ascii="Times New Roman" w:hAnsi="Times New Roman"/>
          </w:rPr>
          <w:t>приложением</w:t>
        </w:r>
        <w:r w:rsidRPr="008A1E13">
          <w:rPr>
            <w:rStyle w:val="aff2"/>
            <w:rFonts w:ascii="Times New Roman" w:hAnsi="Times New Roman"/>
          </w:rPr>
          <w:t xml:space="preserve">   N 1</w:t>
        </w:r>
      </w:hyperlink>
      <w:r w:rsidRPr="008A1E13">
        <w:rPr>
          <w:rFonts w:ascii="Times New Roman" w:hAnsi="Times New Roman" w:cs="Times New Roman"/>
        </w:rPr>
        <w:t xml:space="preserve">  к  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 в случае, если такое несоответствие выявлено  в  течение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одного  года  с  момента  подписания   сторонами   Соглашения  акта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приема-передачи  и  не могло быть выявлено   при  передаче  объекта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и возникло по вине Концедента;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незаключение   договоров   аренды   (договоров   субаренды)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    участков,  предназначенных  для  создания   и 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объектов имущества в составе   Объекта  Соглашения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(или) эксплуатации Объекта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- досрочное прекращение договоров аренды (договоров субаренды)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земельных участков по причинам,    не   связанным    с   нарушением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условий таких договоров;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передача  земельных   участков</w:t>
      </w:r>
      <w:r>
        <w:rPr>
          <w:rFonts w:ascii="Times New Roman" w:hAnsi="Times New Roman" w:cs="Times New Roman"/>
        </w:rPr>
        <w:t>,</w:t>
      </w:r>
      <w:r w:rsidRPr="008A1E13">
        <w:rPr>
          <w:rFonts w:ascii="Times New Roman" w:hAnsi="Times New Roman" w:cs="Times New Roman"/>
        </w:rPr>
        <w:t xml:space="preserve">   не   предназначенных 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эксплуатации, строительства и/или  реконструкции,  или  на  которых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невозможно    эксплуатация,  строительство  и  (или)  реконструкция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объектов имущества    в  составе   Объекта   Соглашения   и 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эксплуатация Объекта Соглашения;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невозмещение недополученных доходов Концессионера в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предусмотренном </w:t>
      </w:r>
      <w:hyperlink r:id="rId43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 Федерации   и   иными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 актами   (в   случаях,   когда   возмещение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недополученных доходов относится к полномочиям Концедента);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неутверждение    технического    задания    на   разработку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инвестиционной  программы,   повлекшее   за   собой   невозможность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утверждения инвестиционной   программы  Концессионера  в   порядке,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предусмотренном </w:t>
      </w:r>
      <w:hyperlink r:id="rId44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  Российской  Федерации  и  иными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нормативными правовыми актами.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49</w:t>
      </w:r>
      <w:r w:rsidRPr="008A1E13">
        <w:rPr>
          <w:rFonts w:ascii="Times New Roman" w:hAnsi="Times New Roman" w:cs="Times New Roman"/>
        </w:rPr>
        <w:t>. При прекращении действия Соглашения   как  по  окончанию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срока действия настоящего Соглашения,  так  и  при  его   досрочном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расторжении    Концедент    обеспечивает    возмещение     расходов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Концессионера,    подлежащих   возмещению   в     соответствии    с</w:t>
      </w:r>
      <w:r>
        <w:rPr>
          <w:rFonts w:ascii="Times New Roman" w:hAnsi="Times New Roman" w:cs="Times New Roman"/>
        </w:rPr>
        <w:t xml:space="preserve"> </w:t>
      </w:r>
      <w:hyperlink r:id="rId45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 w:rsidRPr="008A1E13">
        <w:rPr>
          <w:rFonts w:ascii="Times New Roman" w:hAnsi="Times New Roman" w:cs="Times New Roman"/>
        </w:rPr>
        <w:t xml:space="preserve"> Российской Федерации в сфере   регулирования  цен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(тарифов) и не возмещенных ему на момент окончания  срока  действия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3" w:name="sub_6039"/>
      <w:r w:rsidRPr="008A1E13">
        <w:rPr>
          <w:rFonts w:ascii="Times New Roman" w:hAnsi="Times New Roman" w:cs="Times New Roman"/>
        </w:rPr>
        <w:t xml:space="preserve">      15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Порядок  возмещения  расходов Концессионера (Концедента)</w:t>
      </w:r>
      <w:r>
        <w:rPr>
          <w:rFonts w:ascii="Times New Roman" w:hAnsi="Times New Roman" w:cs="Times New Roman"/>
        </w:rPr>
        <w:t xml:space="preserve"> </w:t>
      </w:r>
      <w:bookmarkEnd w:id="103"/>
      <w:r w:rsidRPr="008A1E13">
        <w:rPr>
          <w:rFonts w:ascii="Times New Roman" w:hAnsi="Times New Roman" w:cs="Times New Roman"/>
        </w:rPr>
        <w:t xml:space="preserve">при досрочном расторжении Соглашения  предусмотрен в </w:t>
      </w:r>
      <w:hyperlink w:anchor="sub_3028" w:history="1">
        <w:r w:rsidRPr="008A1E13">
          <w:rPr>
            <w:rStyle w:val="aff2"/>
            <w:rFonts w:ascii="Times New Roman" w:hAnsi="Times New Roman"/>
          </w:rPr>
          <w:t>приложении N 8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 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Расходы    Концессионера,    подлежащие   возмещению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нормативными правовыми актами Российской Федерации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сфере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и не возмещенные ему на  момент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окончания срока действия настоящего Соглашения, подлежат возмещению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позднее 2 лет с даты прекращения действия настоящего 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как в связи с окончанием его срока действия, так и в связи   с  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расторжением.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Размер расходов  Концессионера,  невозмещенных  ему  на  дату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окончания   срока  действия  настоящего  Соглашения  и   подлежащих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возмещению Концедентом, рассчитывается в соответствии с положениями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нормативных   правовых   актов   Российской   Федерации   в   сфере</w:t>
      </w:r>
      <w:r>
        <w:rPr>
          <w:rFonts w:ascii="Times New Roman" w:hAnsi="Times New Roman" w:cs="Times New Roman"/>
        </w:rPr>
        <w:t xml:space="preserve"> теплоснабжения</w:t>
      </w:r>
      <w:r w:rsidRPr="008A1E13">
        <w:rPr>
          <w:rFonts w:ascii="Times New Roman" w:hAnsi="Times New Roman" w:cs="Times New Roman"/>
        </w:rPr>
        <w:t>, условиями настоящего  Соглашения   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конкурсного    предложения   Концессионера.   Возмещение   расходов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осуществляется   Концедентом  в  объеме,  в   котором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указанные средства не возмещены Концессионеру на момент расторжения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настоящего Соглашения за счет выручки   от  реализации  выполненных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работ, оказанных услуг по регулируемым ценам (тарифам).   При  этом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должен соблюдаться следующий порядок: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Концессионер в течение 5 (пяти)   рабочих  дней  с  момента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расторжения    настоящего  Соглашения   направляет     экономически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обоснованное и документально подтвержденное требование о возмещении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Концедентом расходов Концессионера с указанием размера   возмещения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расходов Концессионера с приложением  расчета    в  соответствии  с</w:t>
      </w:r>
      <w:r>
        <w:rPr>
          <w:rFonts w:ascii="Times New Roman" w:hAnsi="Times New Roman" w:cs="Times New Roman"/>
        </w:rPr>
        <w:t xml:space="preserve"> </w:t>
      </w:r>
      <w:hyperlink w:anchor="sub_3028" w:history="1">
        <w:r w:rsidRPr="008A1E13">
          <w:rPr>
            <w:rStyle w:val="aff2"/>
            <w:rFonts w:ascii="Times New Roman" w:hAnsi="Times New Roman"/>
          </w:rPr>
          <w:t>приложением N 8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- Концедент в течение 15 (пятнадцати) рабочих дней с  момента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получения    требования  Концессионера   направляет   Концессионеру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уведомление с указанием на одно из следующих решений Концедента: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о согласии с размером возмещения  расходов  Концессионера,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в требовании Концессионера;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о несогласии с размером возмещения расходов Концессионера,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указанным    в  требовании  Концессионера,  с   указанием   размера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возмещения расходов Концессионера, который Концедент считает верным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и    приложением   расчетов  в соответствии  с  </w:t>
      </w:r>
      <w:hyperlink w:anchor="sub_3028" w:history="1">
        <w:r w:rsidRPr="008A1E13">
          <w:rPr>
            <w:rStyle w:val="aff2"/>
            <w:rFonts w:ascii="Times New Roman" w:hAnsi="Times New Roman"/>
          </w:rPr>
          <w:t>приложением  N 8</w:t>
        </w:r>
      </w:hyperlink>
      <w:r w:rsidRPr="008A1E13">
        <w:rPr>
          <w:rFonts w:ascii="Times New Roman" w:hAnsi="Times New Roman" w:cs="Times New Roman"/>
        </w:rPr>
        <w:t xml:space="preserve">  к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настоящему Соглашению.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Уведомление о несогласии с размером возмещения  расходов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должно быть мотивированным.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Разногласия  Сторон   урегулируется   путем   проведения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совместных совещаний Сторон.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В  случае   недостижения   взаимного   согласия  в  ходе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совместных совещаний спор подлежит разрешению в судебном порядке.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Концедент обязуется  обеспечить   компенсацию   расходов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  путем  принятия  соответствующего  правового  акта,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предусматривающего    бюджетные    ассигнования    на    возмещение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Концессионеру расходов в согласованном Концедентом и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размере в срок не позднее двух лет с момента расторжения Соглашения.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XVII. Гарантии осуществления Концессионером деятельности,</w:t>
      </w:r>
    </w:p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предусмотренной Соглашением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15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Недополученные   доходы  Концессионера  и   экономически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обоснованные расходы, возникшие   при  осуществлении  деятельности,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предусмотренной   </w:t>
      </w:r>
      <w:hyperlink w:anchor="sub_201" w:history="1">
        <w:r w:rsidRPr="008A1E13">
          <w:rPr>
            <w:rStyle w:val="aff2"/>
            <w:rFonts w:ascii="Times New Roman" w:hAnsi="Times New Roman"/>
          </w:rPr>
          <w:t>пунктом  1</w:t>
        </w:r>
      </w:hyperlink>
      <w:r w:rsidRPr="008A1E13">
        <w:rPr>
          <w:rFonts w:ascii="Times New Roman" w:hAnsi="Times New Roman" w:cs="Times New Roman"/>
        </w:rPr>
        <w:t xml:space="preserve">  настоящего    Соглашения,    подлежат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возмещению   в  соответствии  с  нормативными   правовыми    актами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Российской Федерации в сфере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 xml:space="preserve">  и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с настоящим Соглашением.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4" w:name="sub_230"/>
      <w:r w:rsidRPr="008A1E13">
        <w:rPr>
          <w:rFonts w:ascii="Times New Roman" w:hAnsi="Times New Roman" w:cs="Times New Roman"/>
        </w:rPr>
        <w:t xml:space="preserve">      </w:t>
      </w:r>
      <w:bookmarkEnd w:id="104"/>
      <w:r w:rsidRPr="008A1E1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Концедент и Субъект  Российской  Федерации  осуществляет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перечисление денежных  средств  в  размере   возмещения   указанных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недополученных доходов в полном объеме в соответствии  со  сроками,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определенными нормативными правовыми актами Российской Федерации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расчетный счет Концессионера {_____________________________________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___________________________________________________________________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__________________________________________указать реквизиты счета}.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58</w:t>
      </w:r>
      <w:r w:rsidRPr="008A1E13">
        <w:rPr>
          <w:rFonts w:ascii="Times New Roman" w:hAnsi="Times New Roman" w:cs="Times New Roman"/>
        </w:rPr>
        <w:t>. Возможность     возмещения    недополученных    доходов,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подлежащих возмещению в  соответствии  с   настоящим   Соглашением,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является существенным обстоятельством, из которого Стороны исходили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 заключении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При применении   органом  исполнительной   власти    субъекта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в области регулирования тарифов   долгосрочных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параметров регулирования деятельности  Концессионера,  отличных  от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установленных   для  Концессионера   в соответствии   с 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Соглашением, пересмотре тарифов Концессионера в случае если не были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приняты решения о выплате возмещения   недополученных  доходов   из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бюджета соответствующего уровня или  размер  такого  возмещения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соответствует    требованиям    законодательства,     Стороны  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предусмотренном    настоящим    соглашением    порядке    заключают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дополнительное   соглашение   об   изменении   условий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Соглашения,    определяющих   порядок   исполнения   Концессионером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Соглашению с целью их приведения в  соответствие  с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применяемыми долгосрочными параметрами  регулирования  деятельности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 Стороны распространяют действие такого соглашения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отношения, сложившиеся с даты вступления  в  силу  решений   органа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исполнительной власти субъекта Российской    Федерации  в   области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тарифов, предусмотренных в настоящем абзаце.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159</w:t>
      </w:r>
      <w:r w:rsidRPr="008A1E13">
        <w:rPr>
          <w:rFonts w:ascii="Times New Roman" w:hAnsi="Times New Roman" w:cs="Times New Roman"/>
        </w:rPr>
        <w:t>. Инвестиционные программы Концессионера должны  содержать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мероприятия,   включенные   в   настоящее   Соглашение,   а   также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обеспечивающие достижение показателей  деятельности  Концессионера,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предусмотренных   Соглашением.   Объем  финансовых    потребностей,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необходимых для реализации  отдельных  мероприятий   инвестиционных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программ Концессионера, определяется в соответствии с  нормативными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правовыми актами Российской Федерации  в  сфере   </w:t>
      </w:r>
      <w:r>
        <w:rPr>
          <w:rFonts w:ascii="Times New Roman" w:hAnsi="Times New Roman" w:cs="Times New Roman"/>
        </w:rPr>
        <w:t>теплоснабжения</w:t>
      </w:r>
      <w:r w:rsidRPr="008A1E13">
        <w:rPr>
          <w:rFonts w:ascii="Times New Roman" w:hAnsi="Times New Roman" w:cs="Times New Roman"/>
        </w:rPr>
        <w:t>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Установление, изменение, корректировка регулируемых  цен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(тарифов) на производимые  и  реализуемые  Концессионером   товары,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оказываемые услуги осуществляются  по  правилам,  действовавшим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    заключения  настоящего   Соглашения   и   предусмотренным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федеральными   законами,   иными   нормативными  правовыми   актами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законами  субъектов   Российской   Федерации,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иными нормативными правовыми актами субъектов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органов местного самоуправления.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По   соглашению  Сторон  настоящего  Соглашения  и    по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согласованию с органом исполнительной  власти  субъекта  Российской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Федерации  или  органом  местного  самоуправления,  осуществляющими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регулирование цен (тарифов)  в соответствии   с   </w:t>
      </w:r>
      <w:hyperlink r:id="rId46" w:history="1">
        <w:r w:rsidRPr="008A1E13">
          <w:rPr>
            <w:rStyle w:val="aff2"/>
            <w:rFonts w:ascii="Times New Roman" w:hAnsi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  Федерации  в  сфере   регулирования   цен   (тарифов),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установление, изменение, корректировка регулируемых цен   (тарифов)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производимые и реализуемые концессионером   товары,  оказываемые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услуги осуществляются до конца срока действия настоящего Соглашения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правилам, действующим на  момент  соответственно   установления,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изменения,   корректировки   цен   (тарифов)    и   предусмотренным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федеральными  законами,   иными   нормативными   правовыми   актами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законами  субъектов   Российской   Федерации,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иными нормативными правовыми актами субъектов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правовыми актами органов местного самоуправления.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5" w:name="sub_6037"/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Объем валовой  выручки,  получаемой   Концессионером   в</w:t>
      </w:r>
      <w:r>
        <w:rPr>
          <w:rFonts w:ascii="Times New Roman" w:hAnsi="Times New Roman" w:cs="Times New Roman"/>
        </w:rPr>
        <w:t xml:space="preserve"> </w:t>
      </w:r>
      <w:bookmarkEnd w:id="105"/>
      <w:r w:rsidRPr="008A1E13">
        <w:rPr>
          <w:rFonts w:ascii="Times New Roman" w:hAnsi="Times New Roman" w:cs="Times New Roman"/>
        </w:rPr>
        <w:t>рамках реализации настоящего Соглашения, в том числе на каждый  год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срока действия настоящего Соглашения для целей  настоящего   пункта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признается    равным   значениям   необходимой   валовой   выручки,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рассчитанной  в  порядке,  установленном  </w:t>
      </w:r>
      <w:hyperlink r:id="rId47" w:history="1">
        <w:r w:rsidRPr="008A1E13">
          <w:rPr>
            <w:rStyle w:val="aff2"/>
            <w:rFonts w:ascii="Times New Roman" w:hAnsi="Times New Roman"/>
          </w:rPr>
          <w:t>Приказом</w:t>
        </w:r>
      </w:hyperlink>
      <w:r w:rsidRPr="008A1E13">
        <w:rPr>
          <w:rFonts w:ascii="Times New Roman" w:hAnsi="Times New Roman" w:cs="Times New Roman"/>
        </w:rPr>
        <w:t xml:space="preserve">  </w:t>
      </w:r>
      <w:r w:rsidRPr="00390BEB">
        <w:rPr>
          <w:rStyle w:val="s10"/>
          <w:rFonts w:ascii="Times New Roman" w:hAnsi="Times New Roman"/>
        </w:rPr>
        <w:t>Федеральной</w:t>
      </w:r>
      <w:r>
        <w:rPr>
          <w:rStyle w:val="s10"/>
          <w:rFonts w:ascii="Times New Roman" w:hAnsi="Times New Roman"/>
        </w:rPr>
        <w:t xml:space="preserve"> </w:t>
      </w:r>
      <w:r w:rsidRPr="00390BEB">
        <w:rPr>
          <w:rStyle w:val="s10"/>
          <w:rFonts w:ascii="Times New Roman" w:hAnsi="Times New Roman"/>
        </w:rPr>
        <w:t>службы по тарифам</w:t>
      </w:r>
      <w:r>
        <w:rPr>
          <w:rStyle w:val="s10"/>
          <w:rFonts w:ascii="Times New Roman" w:hAnsi="Times New Roman"/>
        </w:rPr>
        <w:t xml:space="preserve"> </w:t>
      </w:r>
      <w:r w:rsidRPr="00390BEB">
        <w:rPr>
          <w:rStyle w:val="s10"/>
          <w:rFonts w:ascii="Times New Roman" w:hAnsi="Times New Roman"/>
        </w:rPr>
        <w:t>от 13 июня 2013 г. N 760-э</w:t>
      </w:r>
      <w:r w:rsidRPr="00390BEB"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на  каждый  год   срока  действия    настоящего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Соглашения  в  ценах  1  года срока действия настоящего Соглашения.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A1E13">
        <w:rPr>
          <w:rFonts w:ascii="Times New Roman" w:hAnsi="Times New Roman" w:cs="Times New Roman"/>
        </w:rPr>
        <w:t>Объем валовой выручки, определенной   в  соответствии  с  настоящим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пунктом, указан в </w:t>
      </w:r>
      <w:hyperlink w:anchor="sub_3018" w:history="1">
        <w:r w:rsidRPr="008A1E13">
          <w:rPr>
            <w:rStyle w:val="aff2"/>
            <w:rFonts w:ascii="Times New Roman" w:hAnsi="Times New Roman"/>
          </w:rPr>
          <w:t>Приложении N 7</w:t>
        </w:r>
      </w:hyperlink>
      <w:r w:rsidRPr="008A1E13">
        <w:rPr>
          <w:rFonts w:ascii="Times New Roman" w:hAnsi="Times New Roman" w:cs="Times New Roman"/>
        </w:rPr>
        <w:t xml:space="preserve"> к настоящему Соглашению. В случае,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в течение срока действия Соглашения приняты федеральные законы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 (или) иные нормативные   правовые   акты  Российской   Федерации,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субъекта Российской Федерации, органов   местного   самоуправления,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приводящие   к  увеличению   совокупной   налоговой   нагрузки 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 или ухудшению положения Концессионера таким  образом,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что он в значительной степени лишается  того,  на  что  был  вправе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рассчитывать при заключении  настоящего  Соглашения,  в  том  числе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устанавливают    режим   запретов   и  ограничений   в    отношении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концессионера, ухудшающих его положение по  сравнению  с   режимом,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действовавшим в соответствии   с  нормативными   правовыми   актами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Федерации,  субъекта   Российской   Федерации,   органов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местного самоуправления, Концедент   обязан   принять    меры, 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противоречащие       законодательству     Российской     Федерации,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обеспечивающие окупаемость инвестиций Концессионера и получение  им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выручки (дохода от реализации   производимых  товаров,   выполнения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работ, оказания услуг по регулируемым ценам (тарифам))   в  объеме,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равном значениям необходимой валовой выручки  на  каждый год  срока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  настоящего   Соглашения,   определенным   на   основании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конкурсного предложения Концессионера и конкурсной документации.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  XVIII. Разрешение споров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Споры и разногласия   между   Сторонами   по  настоящему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Соглашению или в   связи  с  ним   разрешаются   путем   выполнения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согласительных процедур.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4</w:t>
      </w:r>
      <w:r w:rsidRPr="008A1E13">
        <w:rPr>
          <w:rFonts w:ascii="Times New Roman" w:hAnsi="Times New Roman" w:cs="Times New Roman"/>
        </w:rPr>
        <w:t>. Согласительные  Процедуры  заключаются  в   формировании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Сторонами    согласительной  комиссии,   которая   будет   включать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представителей Сторон,  а  также  при  необходимости   Технического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Эксперта и   (или)  Техническую   Комиссию   или   иных   экспертов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необходимой специализации (далее -"Согласительная  Комиссия"),  и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проведении совещания Согласительной Комиссии с целью  максимального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использования возможностей  по  выработке  компромиссных   решений.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Участниками совещания в любом случае должны быть руководители  (или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их заместители) Стороны, полагающей,   что  возник  спор  (далее  -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"Требующая Сторона")   и  другой  Стороны   (далее  -   "Отвечающая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Сторона"), специалисты Требующей и Отвечающей  Сторон  по вопросам,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имеющим отношение к предмету Спора.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6" w:name="sub_233"/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5</w:t>
      </w:r>
      <w:r w:rsidRPr="008A1E13">
        <w:rPr>
          <w:rFonts w:ascii="Times New Roman" w:hAnsi="Times New Roman" w:cs="Times New Roman"/>
        </w:rPr>
        <w:t>. Требующая Сторона обязана направить  Отвечающей  Стороне</w:t>
      </w:r>
      <w:r>
        <w:rPr>
          <w:rFonts w:ascii="Times New Roman" w:hAnsi="Times New Roman" w:cs="Times New Roman"/>
        </w:rPr>
        <w:t xml:space="preserve"> </w:t>
      </w:r>
      <w:bookmarkEnd w:id="106"/>
      <w:r w:rsidRPr="008A1E13">
        <w:rPr>
          <w:rFonts w:ascii="Times New Roman" w:hAnsi="Times New Roman" w:cs="Times New Roman"/>
        </w:rPr>
        <w:t>уведомление   о  необходимости  начала   Согласительных   Процедур,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включающее в себя: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а) описание предмета Спора;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б) требования Требующей Стороны по предмету Спора;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в) обоснование требований Требующей Стороны;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г) дату проведения  совещания  Согласительной  Комиссии 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рассмотрения требований Требующей Стороны, которая  не  может  быть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позднее 10 (десяти) дней  с  момента  доставки  уведомления,  место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проведения совещания и предполагаемый  состав  участников   первого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совещания.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bookmarkStart w:id="107" w:name="sub_234"/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6</w:t>
      </w:r>
      <w:r w:rsidRPr="008A1E13">
        <w:rPr>
          <w:rFonts w:ascii="Times New Roman" w:hAnsi="Times New Roman" w:cs="Times New Roman"/>
        </w:rPr>
        <w:t>. Уведомление    направляется    Требующей    Стороной   с</w:t>
      </w:r>
      <w:r>
        <w:rPr>
          <w:rFonts w:ascii="Times New Roman" w:hAnsi="Times New Roman" w:cs="Times New Roman"/>
        </w:rPr>
        <w:t xml:space="preserve"> </w:t>
      </w:r>
      <w:bookmarkEnd w:id="107"/>
      <w:r w:rsidRPr="008A1E13">
        <w:rPr>
          <w:rFonts w:ascii="Times New Roman" w:hAnsi="Times New Roman" w:cs="Times New Roman"/>
        </w:rPr>
        <w:t>уведомлением о вручении или иным способом, обеспечивающим получение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Отвечающей. Стороной такого сообщения. Не позднее 5 (пяти)  рабочих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дней с момента получения  уведомления,  указанного  в  </w:t>
      </w:r>
      <w:hyperlink w:anchor="sub_233" w:history="1">
        <w:r w:rsidRPr="008A1E13">
          <w:rPr>
            <w:rStyle w:val="aff2"/>
            <w:rFonts w:ascii="Times New Roman" w:hAnsi="Times New Roman"/>
          </w:rPr>
          <w:t>пункте   16</w:t>
        </w:r>
      </w:hyperlink>
      <w:r w:rsidRPr="00157EE8">
        <w:rPr>
          <w:rFonts w:ascii="Times New Roman" w:hAnsi="Times New Roman" w:cs="Times New Roman"/>
          <w:b/>
          <w:color w:val="0070C0"/>
        </w:rPr>
        <w:t>5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Отвечающая Сторона обязана направить Требующей  Стороне  ответ   на</w:t>
      </w:r>
      <w:r>
        <w:rPr>
          <w:rFonts w:ascii="Times New Roman" w:hAnsi="Times New Roman" w:cs="Times New Roman"/>
        </w:rPr>
        <w:t xml:space="preserve">    </w:t>
      </w:r>
      <w:r w:rsidRPr="008A1E13">
        <w:rPr>
          <w:rFonts w:ascii="Times New Roman" w:hAnsi="Times New Roman" w:cs="Times New Roman"/>
        </w:rPr>
        <w:t>уведомление, содержащий подтверждение условий проведения  совещания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либо предложение по их изменению, а также обоснование своей позиции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 представленным требованиям. В случае если ответ не представлен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указанный срок, требования Требующей Стороны   по  предмету   Спора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считаются принятыми   Отвечающей  Стороной.  В  случае  неполучения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уведомления   от  Отвечающей   Стороны,   другая   Сторона   вправе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самостоятельно инициировать создание Согласительной   Комиссии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урегулирования спорной ситуации.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16</w:t>
      </w:r>
      <w:r>
        <w:rPr>
          <w:rFonts w:ascii="Times New Roman" w:hAnsi="Times New Roman" w:cs="Times New Roman"/>
        </w:rPr>
        <w:t>7</w:t>
      </w:r>
      <w:r w:rsidRPr="008A1E13">
        <w:rPr>
          <w:rFonts w:ascii="Times New Roman" w:hAnsi="Times New Roman" w:cs="Times New Roman"/>
        </w:rPr>
        <w:t>. Требующая Сторона по получении  ответа  на   уведомление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вправе по своему усмотрению изменить условия проведения   совещания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Согласительной Комиссии; при этом совещание Согласительной Комиссии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 может состояться позднее 20 (двадцати) дней  с момента  доставки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 xml:space="preserve">уведомления согласно </w:t>
      </w:r>
      <w:hyperlink w:anchor="sub_234" w:history="1">
        <w:r w:rsidRPr="00157EE8">
          <w:rPr>
            <w:rStyle w:val="aff2"/>
            <w:rFonts w:ascii="Times New Roman" w:hAnsi="Times New Roman"/>
            <w:b/>
            <w:color w:val="0070C0"/>
          </w:rPr>
          <w:t>пункту 16</w:t>
        </w:r>
      </w:hyperlink>
      <w:r w:rsidRPr="00157EE8">
        <w:rPr>
          <w:rFonts w:ascii="Times New Roman" w:hAnsi="Times New Roman" w:cs="Times New Roman"/>
          <w:b/>
          <w:color w:val="0070C0"/>
        </w:rPr>
        <w:t>6</w:t>
      </w:r>
      <w:r w:rsidRPr="008A1E13">
        <w:rPr>
          <w:rFonts w:ascii="Times New Roman" w:hAnsi="Times New Roman" w:cs="Times New Roman"/>
        </w:rPr>
        <w:t xml:space="preserve"> Соглашения. Согласительная Комиссия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принимает решения большинством голосов  от  общего  количества   ее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членов.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68</w:t>
      </w:r>
      <w:r w:rsidRPr="008A1E13">
        <w:rPr>
          <w:rFonts w:ascii="Times New Roman" w:hAnsi="Times New Roman" w:cs="Times New Roman"/>
        </w:rPr>
        <w:t>. Соглашение, достигнутое Сторонами в отношении   предмета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Спора в порядке Согласительных Процедур, является обязательным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Сторон, если оно   совершено  в  письменной   форме   и   подписано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уполномоченными представителями Сторон.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>69</w:t>
      </w:r>
      <w:r w:rsidRPr="008A1E13">
        <w:rPr>
          <w:rFonts w:ascii="Times New Roman" w:hAnsi="Times New Roman" w:cs="Times New Roman"/>
        </w:rPr>
        <w:t>. Все Споры в случае невозможности их разрешения Сторонами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 порядке Согласительной Процедуры вне зависимости от причины такой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невозможности могут быть переданы любой из  Сторон  на рассмотрение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Арбитражного суда.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17</w:t>
      </w:r>
      <w:r>
        <w:rPr>
          <w:rFonts w:ascii="Times New Roman" w:hAnsi="Times New Roman" w:cs="Times New Roman"/>
        </w:rPr>
        <w:t>0</w:t>
      </w:r>
      <w:r w:rsidRPr="008A1E13">
        <w:rPr>
          <w:rFonts w:ascii="Times New Roman" w:hAnsi="Times New Roman" w:cs="Times New Roman"/>
        </w:rPr>
        <w:t>. Споры, возникшие    между   Сторонами,   разрешаются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соответствии    с    законодательством   Российской   Федерации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Арбитражном суде Челябинской области.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17</w:t>
      </w:r>
      <w:r>
        <w:rPr>
          <w:rFonts w:ascii="Times New Roman" w:hAnsi="Times New Roman" w:cs="Times New Roman"/>
        </w:rPr>
        <w:t>1</w:t>
      </w:r>
      <w:r w:rsidRPr="008A1E13">
        <w:rPr>
          <w:rFonts w:ascii="Times New Roman" w:hAnsi="Times New Roman" w:cs="Times New Roman"/>
        </w:rPr>
        <w:t>. Стороны    обязуются    соблюдать     конфиденциальность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документов    и  информации,   полученных   в   ходе   арбитражного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разбирательства, а также решений Арбитражного суда и  любых  других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процессуальных действий, если только раскрытие такой информации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требуется Сторонам для участия в арбитражных   разбирательствах  (в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том числе раскрытие информации консультантам),   для приведения   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исполнение решения Арбитражного суда в суде  надлежащей  юрисдикции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или в соответствии с законодательством.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17</w:t>
      </w:r>
      <w:r>
        <w:rPr>
          <w:rFonts w:ascii="Times New Roman" w:hAnsi="Times New Roman" w:cs="Times New Roman"/>
        </w:rPr>
        <w:t>2</w:t>
      </w:r>
      <w:r w:rsidRPr="008A1E13">
        <w:rPr>
          <w:rFonts w:ascii="Times New Roman" w:hAnsi="Times New Roman" w:cs="Times New Roman"/>
        </w:rPr>
        <w:t>. Подача требования для арбитражного   разбирательства 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освобождает    Стороны  от  своевременного  и  полного   исполнения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обязательств по Соглашению, в том числе не является основанием  для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прекращения Концессионером деятельности по  настоящему  Соглашению,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если иное прямо не предусмотрено Соглашением.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center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>XIX. Плата по соглашению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17</w:t>
      </w:r>
      <w:r>
        <w:rPr>
          <w:rFonts w:ascii="Times New Roman" w:hAnsi="Times New Roman" w:cs="Times New Roman"/>
        </w:rPr>
        <w:t>3</w:t>
      </w:r>
      <w:r w:rsidRPr="008A1E13">
        <w:rPr>
          <w:rFonts w:ascii="Times New Roman" w:hAnsi="Times New Roman" w:cs="Times New Roman"/>
        </w:rPr>
        <w:t>. Концессионная плата по Соглашению не устанавливается и не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взимается. Размер концессионной платы не устанавливается ,   исходя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из отсутствия у Концедента расходов на уплату  им  в  период  срока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действия   настоящего  Соглашения  установленных  законодательством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Российской Федерации обязательных   платежей,  связанных  с  правом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владения Объектом Соглашения.</w:t>
      </w:r>
    </w:p>
    <w:p w:rsidR="00034CF4" w:rsidRPr="008A1E13" w:rsidRDefault="00034CF4" w:rsidP="00034CF4"/>
    <w:p w:rsidR="00034CF4" w:rsidRPr="008A1E13" w:rsidRDefault="00034CF4" w:rsidP="00034CF4"/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Приложения к настоящему Соглашению: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1" w:history="1">
        <w:r w:rsidRPr="008A1E13">
          <w:rPr>
            <w:rStyle w:val="aff2"/>
            <w:rFonts w:ascii="Times New Roman" w:hAnsi="Times New Roman"/>
          </w:rPr>
          <w:t>Приложение N 1</w:t>
        </w:r>
      </w:hyperlink>
      <w:r>
        <w:rPr>
          <w:rFonts w:ascii="Times New Roman" w:hAnsi="Times New Roman" w:cs="Times New Roman"/>
        </w:rPr>
        <w:t xml:space="preserve">. Перечень </w:t>
      </w:r>
      <w:r w:rsidRPr="008A1E13">
        <w:rPr>
          <w:rFonts w:ascii="Times New Roman" w:hAnsi="Times New Roman" w:cs="Times New Roman"/>
        </w:rPr>
        <w:t xml:space="preserve">объектов </w:t>
      </w:r>
      <w:r>
        <w:rPr>
          <w:rFonts w:ascii="Times New Roman" w:hAnsi="Times New Roman" w:cs="Times New Roman"/>
        </w:rPr>
        <w:t xml:space="preserve"> движимого и недвижимого имущества</w:t>
      </w:r>
      <w:r w:rsidRPr="008A1E13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входящих в состав Объекта соглашения передаваемых для эксплуатации</w:t>
      </w:r>
      <w:r w:rsidRPr="008A1E13">
        <w:rPr>
          <w:rFonts w:ascii="Times New Roman" w:hAnsi="Times New Roman" w:cs="Times New Roman"/>
        </w:rPr>
        <w:t>.</w:t>
      </w:r>
    </w:p>
    <w:p w:rsidR="00034CF4" w:rsidRPr="008A1E13" w:rsidRDefault="00034CF4" w:rsidP="00034CF4">
      <w:pPr>
        <w:pStyle w:val="afffff8"/>
        <w:jc w:val="both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3" w:history="1">
        <w:r w:rsidRPr="008A1E13">
          <w:rPr>
            <w:rStyle w:val="aff2"/>
            <w:rFonts w:ascii="Times New Roman" w:hAnsi="Times New Roman"/>
          </w:rPr>
          <w:t xml:space="preserve">Приложение N </w:t>
        </w:r>
      </w:hyperlink>
      <w:r w:rsidRPr="00157EE8">
        <w:rPr>
          <w:rFonts w:ascii="Times New Roman" w:hAnsi="Times New Roman" w:cs="Times New Roman"/>
          <w:b/>
          <w:color w:val="0070C0"/>
        </w:rPr>
        <w:t>2</w:t>
      </w:r>
      <w:r>
        <w:rPr>
          <w:rFonts w:ascii="Times New Roman" w:hAnsi="Times New Roman" w:cs="Times New Roman"/>
          <w:b/>
          <w:color w:val="0070C0"/>
        </w:rPr>
        <w:t>.</w:t>
      </w:r>
      <w:r w:rsidRPr="008A1E13">
        <w:rPr>
          <w:rFonts w:ascii="Times New Roman" w:hAnsi="Times New Roman" w:cs="Times New Roman"/>
        </w:rPr>
        <w:t xml:space="preserve">  Плановые  значения  показателей  деятельности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Концессионера.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4" w:history="1">
        <w:r w:rsidRPr="008A1E13">
          <w:rPr>
            <w:rStyle w:val="aff2"/>
            <w:rFonts w:ascii="Times New Roman" w:hAnsi="Times New Roman"/>
          </w:rPr>
          <w:t xml:space="preserve">Приложение N </w:t>
        </w:r>
      </w:hyperlink>
      <w:r w:rsidRPr="00157EE8">
        <w:rPr>
          <w:rFonts w:ascii="Times New Roman" w:hAnsi="Times New Roman" w:cs="Times New Roman"/>
          <w:b/>
          <w:color w:val="0070C0"/>
        </w:rPr>
        <w:t>3.</w:t>
      </w:r>
      <w:r w:rsidRPr="008A1E13">
        <w:rPr>
          <w:rFonts w:ascii="Times New Roman" w:hAnsi="Times New Roman" w:cs="Times New Roman"/>
        </w:rPr>
        <w:t xml:space="preserve"> Задание по созданию и  (или)  реконструкции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Объекта Соглашения.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5" w:history="1">
        <w:r w:rsidRPr="008A1E13">
          <w:rPr>
            <w:rStyle w:val="aff2"/>
            <w:rFonts w:ascii="Times New Roman" w:hAnsi="Times New Roman"/>
          </w:rPr>
          <w:t>Приложение N 4</w:t>
        </w:r>
      </w:hyperlink>
      <w:r w:rsidRPr="008A1E13">
        <w:rPr>
          <w:rFonts w:ascii="Times New Roman" w:hAnsi="Times New Roman" w:cs="Times New Roman"/>
        </w:rPr>
        <w:t>. Основные мероприятия по  созданию  и  (или)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реконструкции объекта концессионного соглашения и иного  имущества,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обеспечивающие достижение предусмотренных целей и плановых значений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показателей деятельности концессионера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6" w:history="1">
        <w:r w:rsidRPr="008A1E13">
          <w:rPr>
            <w:rStyle w:val="aff2"/>
            <w:rFonts w:ascii="Times New Roman" w:hAnsi="Times New Roman"/>
          </w:rPr>
          <w:t>Приложение N 5</w:t>
        </w:r>
      </w:hyperlink>
      <w:r w:rsidRPr="008A1E13">
        <w:rPr>
          <w:rFonts w:ascii="Times New Roman" w:hAnsi="Times New Roman" w:cs="Times New Roman"/>
        </w:rPr>
        <w:t>. Перечень земельных участков.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7" w:history="1">
        <w:r w:rsidRPr="008A1E13">
          <w:rPr>
            <w:rStyle w:val="aff2"/>
            <w:rFonts w:ascii="Times New Roman" w:hAnsi="Times New Roman"/>
          </w:rPr>
          <w:t>Приложение N 6</w:t>
        </w:r>
      </w:hyperlink>
      <w:r w:rsidRPr="008A1E13">
        <w:rPr>
          <w:rFonts w:ascii="Times New Roman" w:hAnsi="Times New Roman" w:cs="Times New Roman"/>
        </w:rPr>
        <w:t>.       Значения      долгосрочных   параметров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регулирования деятельности Концессионера.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18" w:history="1">
        <w:r w:rsidRPr="008A1E13">
          <w:rPr>
            <w:rStyle w:val="aff2"/>
            <w:rFonts w:ascii="Times New Roman" w:hAnsi="Times New Roman"/>
          </w:rPr>
          <w:t>Приложение N 7</w:t>
        </w:r>
      </w:hyperlink>
      <w:r>
        <w:rPr>
          <w:rFonts w:ascii="Times New Roman" w:hAnsi="Times New Roman" w:cs="Times New Roman"/>
        </w:rPr>
        <w:t>.</w:t>
      </w:r>
      <w:r w:rsidRPr="008A1E13">
        <w:rPr>
          <w:rFonts w:ascii="Times New Roman" w:hAnsi="Times New Roman" w:cs="Times New Roman"/>
        </w:rPr>
        <w:t xml:space="preserve">   Объем     валовой    выручки,     получаемой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Концессионером в рамках реализации концессионного соглашения, в том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числе на каждый год срока действия концессионного соглашения.</w:t>
      </w:r>
    </w:p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</w:t>
      </w:r>
      <w:hyperlink w:anchor="sub_3028" w:history="1">
        <w:r w:rsidRPr="008A1E13">
          <w:rPr>
            <w:rStyle w:val="aff2"/>
            <w:rFonts w:ascii="Times New Roman" w:hAnsi="Times New Roman"/>
          </w:rPr>
          <w:t>Приложение N 8</w:t>
        </w:r>
      </w:hyperlink>
      <w:r>
        <w:rPr>
          <w:rFonts w:ascii="Times New Roman" w:hAnsi="Times New Roman" w:cs="Times New Roman"/>
        </w:rPr>
        <w:t>.</w:t>
      </w:r>
      <w:r w:rsidRPr="008A1E13">
        <w:rPr>
          <w:rFonts w:ascii="Times New Roman" w:hAnsi="Times New Roman" w:cs="Times New Roman"/>
        </w:rPr>
        <w:t xml:space="preserve"> Порядок возмещения расходов  Концессионера  на</w:t>
      </w:r>
      <w:r>
        <w:rPr>
          <w:rFonts w:ascii="Times New Roman" w:hAnsi="Times New Roman" w:cs="Times New Roman"/>
        </w:rPr>
        <w:t xml:space="preserve"> </w:t>
      </w:r>
      <w:r w:rsidRPr="008A1E13">
        <w:rPr>
          <w:rFonts w:ascii="Times New Roman" w:hAnsi="Times New Roman" w:cs="Times New Roman"/>
        </w:rPr>
        <w:t>момент окончания срока действия концессионного соглашения.</w:t>
      </w:r>
    </w:p>
    <w:p w:rsidR="00034CF4" w:rsidRPr="008A1E13" w:rsidRDefault="00034CF4" w:rsidP="00034CF4"/>
    <w:p w:rsidR="00034CF4" w:rsidRPr="008A1E13" w:rsidRDefault="00034CF4" w:rsidP="00034CF4">
      <w:pPr>
        <w:pStyle w:val="afffff8"/>
        <w:rPr>
          <w:rFonts w:ascii="Times New Roman" w:hAnsi="Times New Roman" w:cs="Times New Roman"/>
        </w:rPr>
      </w:pPr>
      <w:r w:rsidRPr="008A1E13">
        <w:rPr>
          <w:rFonts w:ascii="Times New Roman" w:hAnsi="Times New Roman" w:cs="Times New Roman"/>
        </w:rPr>
        <w:t xml:space="preserve">                   XX. Адреса и реквизиты сторон</w:t>
      </w:r>
    </w:p>
    <w:p w:rsidR="00034CF4" w:rsidRPr="008A1E13" w:rsidRDefault="00034CF4" w:rsidP="00034CF4"/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Pr="008A1E13" w:rsidRDefault="00034CF4" w:rsidP="00034CF4">
      <w:pPr>
        <w:sectPr w:rsidR="00034CF4" w:rsidRPr="008A1E13" w:rsidSect="009D0806">
          <w:headerReference w:type="default" r:id="rId48"/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>Приложение 1</w:t>
      </w:r>
      <w:r w:rsidRPr="008A1E13">
        <w:rPr>
          <w:rStyle w:val="afffff3"/>
          <w:bCs/>
        </w:rPr>
        <w:br/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034CF4" w:rsidRDefault="00034CF4" w:rsidP="00034CF4">
      <w:pPr>
        <w:pStyle w:val="1"/>
        <w:rPr>
          <w:sz w:val="28"/>
          <w:szCs w:val="28"/>
        </w:rPr>
      </w:pPr>
      <w:r w:rsidRPr="00034CF4">
        <w:rPr>
          <w:sz w:val="28"/>
          <w:szCs w:val="28"/>
        </w:rPr>
        <w:t xml:space="preserve">Перечень </w:t>
      </w:r>
      <w:r w:rsidRPr="00034CF4">
        <w:rPr>
          <w:sz w:val="28"/>
          <w:szCs w:val="28"/>
        </w:rPr>
        <w:br/>
        <w:t>объектов  централизованной системы теплоснабжения,  планируемых к передаче по концессионному соглашению</w:t>
      </w:r>
    </w:p>
    <w:tbl>
      <w:tblPr>
        <w:tblW w:w="14992" w:type="dxa"/>
        <w:tblLook w:val="04A0"/>
      </w:tblPr>
      <w:tblGrid>
        <w:gridCol w:w="93"/>
        <w:gridCol w:w="503"/>
        <w:gridCol w:w="2698"/>
        <w:gridCol w:w="179"/>
        <w:gridCol w:w="1859"/>
        <w:gridCol w:w="1424"/>
        <w:gridCol w:w="190"/>
        <w:gridCol w:w="1035"/>
        <w:gridCol w:w="2439"/>
        <w:gridCol w:w="865"/>
        <w:gridCol w:w="1555"/>
        <w:gridCol w:w="923"/>
        <w:gridCol w:w="1229"/>
      </w:tblGrid>
      <w:tr w:rsidR="00034CF4" w:rsidRPr="0081604C" w:rsidTr="009D0806">
        <w:trPr>
          <w:gridBefore w:val="1"/>
          <w:wBefore w:w="93" w:type="dxa"/>
          <w:trHeight w:val="1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 адрес объекта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Данные государственной регистрации права на объект, планируемый к передаче в концессию (свидетельство о праве собственности, гос. регистрации)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Площадь, протяженность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состояние</w:t>
            </w:r>
          </w:p>
        </w:tc>
      </w:tr>
      <w:tr w:rsidR="00034CF4" w:rsidRPr="0081604C" w:rsidTr="009D0806">
        <w:trPr>
          <w:gridBefore w:val="1"/>
          <w:wBefore w:w="93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04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034CF4" w:rsidRPr="0081604C" w:rsidTr="009D0806">
        <w:trPr>
          <w:gridBefore w:val="1"/>
          <w:wBefore w:w="93" w:type="dxa"/>
          <w:trHeight w:val="14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ул. Гончарова, 1-а, корпус 1                              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2398878,45 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74-74-10/007/2008-109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5952,9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ЗДАНИЕ 3-Й БОЙЛЕРНОЙ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1325104,87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337,2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1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1351925,73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ЦЕНТРАЛЬНАЯ БОЙЛЕРНАЯ (СТАРЫЙКОРПУС)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1320567,57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1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КАБЕЛЬНАЯ ЛИНИЯ ЦЕНТРАЛЬНОЙ БОЙЛЕРНОЙ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181280,07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30 м.п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ТЕПЛОТРАССА ОТ ЦБ ДО 3-Й БОЙЛЕРНОЙ (насосная "завод"-насосная №1 "город")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189451,12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805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ЦЕНТРАЛЬН.БОЙЛЕРН.ДО ЦТП №1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745494,28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532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5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ЗДАНИЕ ЦТП № 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Гагарина, 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1967776,74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6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НАСОСНАЯ №2 ТЕПЛОСЕТЕЙ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И Тараканова, 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1562112,36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З-Е НАСОСНОЙ ТЕП СЕТЕЙ№4 (ГОР.САД)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387486,00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171 м.кв.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ПОДКАЧКА ПТУ - Ж/Д 57 УЛ.3-ИНТЕРНАЦИОНАЛА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2100270,94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925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1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Ж/Д 20 ДО Ж/Д 31ПО К.МАРКСА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42921,39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1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№4 ДО Ж/Д УЛ.ФУРМАНОВА 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51532,12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1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пер. ФУРМАНОВА ДО К.МАРКСА 23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16183,63 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75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ГАГАРИНА ДО ГОРГАЗ ЗАЙЦЕВА 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970270,67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ГАГАРИНА ДО Зайцева, 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24940,81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138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№1 ДО ЦТП №2 ЗАЙЦЕВА 4.6.8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1077542,02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ШКОЛЫ №2 ДО ПОПОВА 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36803,93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67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ГОРСАДА ДО МАГ "ВЕТЕРАН"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194192,29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270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6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Ж/Д 57 ДО Ж/Д 41-ИНТЕРНАЦИОНАЛА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23229,18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645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ШКОЛЫ №2 ПО САХАРОВА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5575,51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260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ТК-7 ПО САХАРОВАВА К Ж/Д ПО САХАРОВА ТК-29К Ж/Д 2,4 МЕХАНИЧ И 11 ЭНЕРГЕТИКОВ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3030,16 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560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ПО ЭНЕРГЕТИКОВ К Ж/Д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5454,30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230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№2 ДО Ж/Д 33УЛ.ТАРАКАНОВА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101652,06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980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Ж/Д 5 УЛ.ЗАЙЦЕВАДО Ж/Д 1 УЛ.ТАРАКАНОВА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52431,47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157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УЛ.ЗАЙЦЕВА ДО Ж/Д№11 УЛ.ТАРАКАНОВА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19749,60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490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ОФИСА ТВК ДО Ж/Д№96 УЛ.СОВЕТСКАЯ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14181,19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ЦТП №1 ДО ШКОЛЫ№1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141145,27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470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ТАРАКАНОВА ПО ПЕР.ЧЕРНЫШЕВСКОГО К Ж/Д №29 ТАРАКАНОВА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102109,96 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665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УЛ.ТАРАКАНОВА ДОЖ/Д №15.17 УЛ.ГАГАРИНА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5518,92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222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3-Й БОЙЛЕРНОЙ ДО ЦТП №4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973,01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220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ОТЦТП №4 ДО Ж/Д 4.10УЛ.ОКТЯБРЬСКАЯ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2003,27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410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81604C" w:rsidTr="009D0806">
        <w:trPr>
          <w:gridBefore w:val="1"/>
          <w:wBefore w:w="93" w:type="dxa"/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Т/ТРАССА ОТ КТХ ДО ДРСУ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 104503,36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center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1390 м.п. (в двухтрубном исчислении)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F4" w:rsidRPr="0081604C" w:rsidRDefault="00034CF4" w:rsidP="009D0806">
            <w:pPr>
              <w:jc w:val="right"/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4CF4" w:rsidRPr="0081604C" w:rsidRDefault="00034CF4" w:rsidP="009D0806">
            <w:pPr>
              <w:rPr>
                <w:color w:val="000000"/>
                <w:sz w:val="20"/>
                <w:szCs w:val="20"/>
              </w:rPr>
            </w:pPr>
            <w:r w:rsidRPr="0081604C">
              <w:rPr>
                <w:color w:val="000000"/>
                <w:sz w:val="20"/>
                <w:szCs w:val="20"/>
              </w:rPr>
              <w:t>неудовлетв.</w:t>
            </w:r>
          </w:p>
        </w:tc>
      </w:tr>
      <w:tr w:rsidR="00034CF4" w:rsidRPr="00C62B6F" w:rsidTr="009D0806">
        <w:trPr>
          <w:gridAfter w:val="4"/>
          <w:wAfter w:w="4572" w:type="dxa"/>
        </w:trPr>
        <w:tc>
          <w:tcPr>
            <w:tcW w:w="3473" w:type="dxa"/>
            <w:gridSpan w:val="4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  <w:gridSpan w:val="3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  <w:gridSpan w:val="2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rPr>
          <w:gridAfter w:val="4"/>
          <w:wAfter w:w="4572" w:type="dxa"/>
        </w:trPr>
        <w:tc>
          <w:tcPr>
            <w:tcW w:w="3473" w:type="dxa"/>
            <w:gridSpan w:val="4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  <w:gridSpan w:val="3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rPr>
          <w:gridAfter w:val="4"/>
          <w:wAfter w:w="4572" w:type="dxa"/>
        </w:trPr>
        <w:tc>
          <w:tcPr>
            <w:tcW w:w="3473" w:type="dxa"/>
            <w:gridSpan w:val="4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  <w:gridSpan w:val="3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Default="00034CF4" w:rsidP="00034CF4">
      <w:pPr>
        <w:sectPr w:rsidR="00034CF4" w:rsidSect="009D0806">
          <w:headerReference w:type="default" r:id="rId49"/>
          <w:pgSz w:w="16837" w:h="11905" w:orient="landscape"/>
          <w:pgMar w:top="1134" w:right="1134" w:bottom="567" w:left="567" w:header="720" w:footer="720" w:gutter="0"/>
          <w:cols w:space="720"/>
          <w:noEndnote/>
        </w:sectPr>
      </w:pPr>
    </w:p>
    <w:p w:rsidR="00034CF4" w:rsidRPr="00DE493A" w:rsidRDefault="00034CF4" w:rsidP="00034CF4"/>
    <w:p w:rsidR="00034CF4" w:rsidRPr="008A1E13" w:rsidRDefault="00034CF4" w:rsidP="00034CF4"/>
    <w:p w:rsidR="00034CF4" w:rsidRPr="008A1E13" w:rsidRDefault="00034CF4" w:rsidP="00034CF4">
      <w:pPr>
        <w:jc w:val="right"/>
      </w:pPr>
      <w:bookmarkStart w:id="108" w:name="sub_3013"/>
      <w:r>
        <w:rPr>
          <w:rStyle w:val="afffff3"/>
          <w:bCs/>
        </w:rPr>
        <w:t>П</w:t>
      </w:r>
      <w:r w:rsidRPr="008A1E13">
        <w:rPr>
          <w:rStyle w:val="afffff3"/>
          <w:bCs/>
        </w:rPr>
        <w:t xml:space="preserve">риложение N </w:t>
      </w:r>
      <w:r>
        <w:rPr>
          <w:rStyle w:val="afffff3"/>
          <w:bCs/>
        </w:rPr>
        <w:t>2</w:t>
      </w:r>
    </w:p>
    <w:bookmarkEnd w:id="108"/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8A1E13" w:rsidRDefault="00034CF4" w:rsidP="00034CF4"/>
    <w:p w:rsidR="00034CF4" w:rsidRPr="00034CF4" w:rsidRDefault="00034CF4" w:rsidP="00034CF4">
      <w:pPr>
        <w:pStyle w:val="1"/>
        <w:rPr>
          <w:sz w:val="28"/>
          <w:szCs w:val="28"/>
        </w:rPr>
      </w:pPr>
      <w:r w:rsidRPr="00034CF4">
        <w:rPr>
          <w:sz w:val="28"/>
          <w:szCs w:val="28"/>
        </w:rPr>
        <w:t>Плановые значения показателей деятельности концессионера</w:t>
      </w:r>
    </w:p>
    <w:tbl>
      <w:tblPr>
        <w:tblW w:w="6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834"/>
        <w:gridCol w:w="994"/>
        <w:gridCol w:w="773"/>
        <w:gridCol w:w="773"/>
        <w:gridCol w:w="773"/>
      </w:tblGrid>
      <w:tr w:rsidR="00034CF4" w:rsidRPr="008A1E13" w:rsidTr="009D0806"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источниках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34CF4" w:rsidRPr="008A1E13" w:rsidTr="009D0806">
        <w:trPr>
          <w:trHeight w:val="1116"/>
        </w:trPr>
        <w:tc>
          <w:tcPr>
            <w:tcW w:w="773" w:type="dxa"/>
            <w:vMerge/>
            <w:tcBorders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8A1E13" w:rsidTr="009D0806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 в результате технологических нарушений на тепловых сетях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34CF4" w:rsidRPr="008A1E13" w:rsidTr="009D0806">
        <w:trPr>
          <w:trHeight w:val="848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8A1E13" w:rsidTr="009D0806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 по тепловым сетям по отношению к объему выработки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34CF4" w:rsidRPr="008A1E13" w:rsidTr="009D0806">
        <w:trPr>
          <w:trHeight w:val="848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8A1E13" w:rsidTr="009D0806"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(газ) на производство тепловой энергии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34CF4" w:rsidRPr="008A1E13" w:rsidTr="009D0806">
        <w:trPr>
          <w:trHeight w:val="562"/>
        </w:trPr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8A1E13" w:rsidTr="009D0806">
        <w:trPr>
          <w:trHeight w:val="70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C1456F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34CF4" w:rsidRPr="008A1E13" w:rsidRDefault="00034CF4" w:rsidP="00034CF4"/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Pr="008A1E13" w:rsidRDefault="00034CF4" w:rsidP="00034CF4">
      <w:pPr>
        <w:sectPr w:rsidR="00034CF4" w:rsidRPr="008A1E13" w:rsidSect="009D0806">
          <w:headerReference w:type="default" r:id="rId50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034CF4" w:rsidRPr="008A1E13" w:rsidRDefault="00034CF4" w:rsidP="00034CF4">
      <w:pPr>
        <w:jc w:val="right"/>
      </w:pPr>
      <w:bookmarkStart w:id="109" w:name="sub_3014"/>
      <w:r w:rsidRPr="008A1E13">
        <w:rPr>
          <w:rStyle w:val="afffff3"/>
          <w:bCs/>
        </w:rPr>
        <w:t xml:space="preserve">Приложение N </w:t>
      </w:r>
      <w:r>
        <w:rPr>
          <w:rStyle w:val="afffff3"/>
          <w:bCs/>
        </w:rPr>
        <w:t>3</w:t>
      </w:r>
    </w:p>
    <w:bookmarkEnd w:id="109"/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8A1E13" w:rsidRDefault="00034CF4" w:rsidP="00034CF4"/>
    <w:p w:rsidR="00034CF4" w:rsidRPr="00034CF4" w:rsidRDefault="00034CF4" w:rsidP="00034CF4">
      <w:pPr>
        <w:pStyle w:val="1"/>
        <w:rPr>
          <w:sz w:val="28"/>
          <w:szCs w:val="28"/>
        </w:rPr>
      </w:pPr>
      <w:r w:rsidRPr="00034CF4">
        <w:rPr>
          <w:sz w:val="28"/>
          <w:szCs w:val="28"/>
        </w:rPr>
        <w:t>Задание по созданию и (или) реконструкции объекта концессионного соглашения</w:t>
      </w:r>
      <w:r w:rsidRPr="00034CF4">
        <w:rPr>
          <w:sz w:val="28"/>
          <w:szCs w:val="28"/>
        </w:rPr>
        <w:br/>
      </w:r>
    </w:p>
    <w:p w:rsidR="00034CF4" w:rsidRPr="008F3897" w:rsidRDefault="00034CF4" w:rsidP="00034CF4">
      <w:pPr>
        <w:spacing w:before="120" w:after="120"/>
      </w:pPr>
      <w:r w:rsidRPr="008F3897">
        <w:t xml:space="preserve">Настоящее задание сформировано на основании схемы </w:t>
      </w:r>
      <w:r>
        <w:t>теплоснабжения</w:t>
      </w:r>
      <w:r w:rsidRPr="008F3897">
        <w:t xml:space="preserve"> </w:t>
      </w:r>
      <w:r>
        <w:t>Юрюзанского</w:t>
      </w:r>
      <w:r w:rsidRPr="008F3897">
        <w:t xml:space="preserve"> городского </w:t>
      </w:r>
      <w:r>
        <w:t>поселения</w:t>
      </w:r>
      <w:r w:rsidRPr="008F3897">
        <w:t xml:space="preserve">, утвержденной </w:t>
      </w:r>
      <w:r>
        <w:t>решением Совета депутатов</w:t>
      </w:r>
      <w:r w:rsidRPr="008F3897">
        <w:t xml:space="preserve"> </w:t>
      </w:r>
      <w:r>
        <w:t>Юрюзанского</w:t>
      </w:r>
      <w:r w:rsidRPr="008F3897">
        <w:t xml:space="preserve"> городского </w:t>
      </w:r>
      <w:r>
        <w:t xml:space="preserve">поселения </w:t>
      </w:r>
      <w:r w:rsidRPr="008F3897">
        <w:t xml:space="preserve">от </w:t>
      </w:r>
      <w:r>
        <w:t xml:space="preserve">17.01.2014 г </w:t>
      </w:r>
      <w:r w:rsidRPr="008F3897">
        <w:t xml:space="preserve"> года № </w:t>
      </w:r>
      <w:r>
        <w:t xml:space="preserve"> 275</w:t>
      </w:r>
    </w:p>
    <w:p w:rsidR="00034CF4" w:rsidRDefault="00034CF4" w:rsidP="00034CF4">
      <w:pPr>
        <w:spacing w:before="120" w:after="120"/>
      </w:pPr>
      <w:r w:rsidRPr="008F3897">
        <w:t>В целях обеспечения полного удовлетворения потребностей муниципального образования «</w:t>
      </w:r>
      <w:r>
        <w:t>Юрюзанское</w:t>
      </w:r>
      <w:r w:rsidRPr="008F3897">
        <w:t xml:space="preserve"> городско</w:t>
      </w:r>
      <w:r>
        <w:t>е</w:t>
      </w:r>
      <w:r w:rsidRPr="008F3897">
        <w:t xml:space="preserve"> </w:t>
      </w:r>
      <w:r>
        <w:t>поселение</w:t>
      </w:r>
      <w:r w:rsidRPr="008F3897">
        <w:t xml:space="preserve">» в услугах по </w:t>
      </w:r>
      <w:r>
        <w:t>теплоснабжению</w:t>
      </w:r>
      <w:r w:rsidRPr="008F3897">
        <w:t xml:space="preserve"> участник конкурса обязан предоставить план мероприятий по достижению целевых показателей развития систем теплоснабжения на территории муниципального образования «</w:t>
      </w:r>
      <w:r>
        <w:t>Юрюзанское</w:t>
      </w:r>
      <w:r w:rsidRPr="008F3897">
        <w:t xml:space="preserve"> городско</w:t>
      </w:r>
      <w:r>
        <w:t>е</w:t>
      </w:r>
      <w:r w:rsidRPr="008F3897">
        <w:t xml:space="preserve"> </w:t>
      </w:r>
      <w:r>
        <w:t>поселение</w:t>
      </w:r>
      <w:r w:rsidRPr="008F3897">
        <w:t>» и выполнению задач по созданию и (или) обеспечению необходимого уровня мощности систем теплоснабжения  в соответствии с приведенными ниже требованиями: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6613"/>
        <w:gridCol w:w="2977"/>
        <w:gridCol w:w="2126"/>
        <w:gridCol w:w="2648"/>
      </w:tblGrid>
      <w:tr w:rsidR="00034CF4" w:rsidRPr="008A1E13" w:rsidTr="009D0806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Наименование и (или) условное обозначение поселения, зоны централизованного </w:t>
            </w:r>
            <w:r>
              <w:rPr>
                <w:rFonts w:ascii="Times New Roman" w:hAnsi="Times New Roman" w:cs="Times New Roman"/>
              </w:rPr>
              <w:t>тепло</w:t>
            </w:r>
            <w:r w:rsidRPr="008A1E13">
              <w:rPr>
                <w:rFonts w:ascii="Times New Roman" w:hAnsi="Times New Roman" w:cs="Times New Roman"/>
              </w:rPr>
              <w:t xml:space="preserve">снабжения, границ планируемой зоны размещения объектов централизованных систем </w:t>
            </w:r>
            <w:r>
              <w:rPr>
                <w:rFonts w:ascii="Times New Roman" w:hAnsi="Times New Roman" w:cs="Times New Roman"/>
              </w:rPr>
              <w:t>тепло</w:t>
            </w:r>
            <w:r w:rsidRPr="008A1E13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Описание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034CF4" w:rsidRPr="008A1E13" w:rsidTr="009D0806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5</w:t>
            </w:r>
          </w:p>
        </w:tc>
      </w:tr>
    </w:tbl>
    <w:p w:rsidR="00034CF4" w:rsidRDefault="00034CF4" w:rsidP="00034CF4">
      <w:pPr>
        <w:spacing w:before="120" w:after="120"/>
      </w:pPr>
    </w:p>
    <w:p w:rsidR="00034CF4" w:rsidRDefault="00034CF4" w:rsidP="00034CF4">
      <w:pPr>
        <w:spacing w:before="120" w:after="120"/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Default="00034CF4" w:rsidP="00034CF4">
      <w:pPr>
        <w:spacing w:before="120" w:after="120"/>
      </w:pPr>
    </w:p>
    <w:p w:rsidR="00034CF4" w:rsidRDefault="00034CF4" w:rsidP="00034CF4">
      <w:pPr>
        <w:spacing w:before="120" w:after="120"/>
      </w:pPr>
    </w:p>
    <w:p w:rsidR="00034CF4" w:rsidRPr="008F3897" w:rsidRDefault="00034CF4" w:rsidP="00034CF4">
      <w:pPr>
        <w:spacing w:before="120" w:after="120"/>
      </w:pPr>
    </w:p>
    <w:p w:rsidR="00034CF4" w:rsidRPr="008A1E13" w:rsidRDefault="00034CF4" w:rsidP="00034CF4"/>
    <w:p w:rsidR="00034CF4" w:rsidRPr="008A1E13" w:rsidRDefault="00034CF4" w:rsidP="00034CF4">
      <w:pPr>
        <w:sectPr w:rsidR="00034CF4" w:rsidRPr="008A1E13" w:rsidSect="009D0806">
          <w:headerReference w:type="default" r:id="rId51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034CF4" w:rsidRPr="008A1E13" w:rsidRDefault="00034CF4" w:rsidP="00034CF4">
      <w:pPr>
        <w:jc w:val="right"/>
      </w:pPr>
      <w:bookmarkStart w:id="110" w:name="sub_3015"/>
      <w:r w:rsidRPr="008A1E13">
        <w:rPr>
          <w:rStyle w:val="afffff3"/>
          <w:bCs/>
        </w:rPr>
        <w:t>Приложение N 4</w:t>
      </w:r>
    </w:p>
    <w:bookmarkEnd w:id="110"/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8A1E13" w:rsidRDefault="00034CF4" w:rsidP="00034CF4">
      <w:pPr>
        <w:pStyle w:val="1"/>
      </w:pPr>
    </w:p>
    <w:p w:rsidR="00034CF4" w:rsidRPr="00034CF4" w:rsidRDefault="00034CF4" w:rsidP="00034CF4">
      <w:pPr>
        <w:pStyle w:val="1"/>
        <w:rPr>
          <w:sz w:val="28"/>
          <w:szCs w:val="28"/>
        </w:rPr>
      </w:pPr>
      <w:r w:rsidRPr="00034CF4">
        <w:rPr>
          <w:sz w:val="28"/>
          <w:szCs w:val="28"/>
        </w:rPr>
        <w:t>Основные мероприятия по созданию и (или) реконструкции объекта концессионного соглашения, обеспечивающие достижение предусмотренных заданием целей, и плановых значений показателей деятельности концессионера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4662"/>
        <w:gridCol w:w="3523"/>
        <w:gridCol w:w="2977"/>
        <w:gridCol w:w="2648"/>
      </w:tblGrid>
      <w:tr w:rsidR="00034CF4" w:rsidRPr="008A1E13" w:rsidTr="009D0806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  <w:r w:rsidRPr="008A1E13">
              <w:rPr>
                <w:rFonts w:ascii="Times New Roman" w:hAnsi="Times New Roman" w:cs="Times New Roman"/>
              </w:rPr>
              <w:t xml:space="preserve"> (строительство/ реконструкция/модернизация/вывод из эксплуатации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Технические характеристики объекта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Срок ввода в эксплуатацию/Вывод из эксплуатации объекта имущества</w:t>
            </w:r>
          </w:p>
        </w:tc>
      </w:tr>
      <w:tr w:rsidR="00034CF4" w:rsidRPr="008A1E13" w:rsidTr="009D0806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5</w:t>
            </w:r>
          </w:p>
        </w:tc>
      </w:tr>
    </w:tbl>
    <w:p w:rsidR="00034CF4" w:rsidRDefault="00034CF4" w:rsidP="00034CF4"/>
    <w:p w:rsidR="00034CF4" w:rsidRDefault="00034CF4" w:rsidP="00034CF4"/>
    <w:p w:rsidR="00034CF4" w:rsidRDefault="00034CF4" w:rsidP="00034CF4"/>
    <w:p w:rsidR="00034CF4" w:rsidRDefault="00034CF4" w:rsidP="00034CF4"/>
    <w:p w:rsidR="00034CF4" w:rsidRDefault="00034CF4" w:rsidP="00034CF4"/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Default="00034CF4" w:rsidP="00034CF4"/>
    <w:p w:rsidR="00034CF4" w:rsidRDefault="00034CF4" w:rsidP="00034CF4"/>
    <w:p w:rsidR="00034CF4" w:rsidRDefault="00034CF4" w:rsidP="00034CF4"/>
    <w:p w:rsidR="00034CF4" w:rsidRDefault="00034CF4" w:rsidP="00034CF4"/>
    <w:p w:rsidR="00034CF4" w:rsidRPr="00CC6E79" w:rsidRDefault="00034CF4" w:rsidP="00034CF4"/>
    <w:p w:rsidR="00034CF4" w:rsidRPr="008A1E13" w:rsidRDefault="00034CF4" w:rsidP="00034CF4">
      <w:pPr>
        <w:sectPr w:rsidR="00034CF4" w:rsidRPr="008A1E13" w:rsidSect="009D0806">
          <w:headerReference w:type="default" r:id="rId52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034CF4" w:rsidRPr="008A1E13" w:rsidRDefault="00034CF4" w:rsidP="00034CF4">
      <w:pPr>
        <w:ind w:firstLine="698"/>
        <w:jc w:val="right"/>
      </w:pPr>
      <w:bookmarkStart w:id="111" w:name="sub_3016"/>
      <w:r w:rsidRPr="008A1E13">
        <w:rPr>
          <w:rStyle w:val="afffff3"/>
          <w:bCs/>
        </w:rPr>
        <w:t>Приложение N 5</w:t>
      </w:r>
    </w:p>
    <w:bookmarkEnd w:id="111"/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8A1E13" w:rsidRDefault="00034CF4" w:rsidP="00034CF4">
      <w:pPr>
        <w:pStyle w:val="aff3"/>
        <w:rPr>
          <w:rFonts w:ascii="Times New Roman" w:hAnsi="Times New Roman"/>
        </w:rPr>
      </w:pPr>
    </w:p>
    <w:p w:rsidR="00034CF4" w:rsidRPr="00C177F3" w:rsidRDefault="00034CF4" w:rsidP="00034CF4">
      <w:pPr>
        <w:ind w:left="570"/>
        <w:jc w:val="center"/>
        <w:rPr>
          <w:b/>
          <w:sz w:val="20"/>
          <w:szCs w:val="20"/>
        </w:rPr>
      </w:pPr>
      <w:r w:rsidRPr="00C177F3">
        <w:rPr>
          <w:b/>
          <w:sz w:val="20"/>
          <w:szCs w:val="20"/>
        </w:rPr>
        <w:t>Таблица 1. Земельные участки в собственности, бессрочном пользовании Юрюзанского городск</w:t>
      </w:r>
      <w:r>
        <w:rPr>
          <w:b/>
          <w:sz w:val="20"/>
          <w:szCs w:val="20"/>
        </w:rPr>
        <w:t>ого поселения под объектами тепло</w:t>
      </w:r>
      <w:r w:rsidRPr="00C177F3">
        <w:rPr>
          <w:b/>
          <w:sz w:val="20"/>
          <w:szCs w:val="20"/>
        </w:rPr>
        <w:t xml:space="preserve">снабжения </w:t>
      </w:r>
    </w:p>
    <w:tbl>
      <w:tblPr>
        <w:tblW w:w="10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1559"/>
        <w:gridCol w:w="2221"/>
        <w:gridCol w:w="1134"/>
        <w:gridCol w:w="1702"/>
      </w:tblGrid>
      <w:tr w:rsidR="00034CF4" w:rsidRPr="00C177F3" w:rsidTr="009D0806">
        <w:tc>
          <w:tcPr>
            <w:tcW w:w="426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 w:rsidRPr="00C177F3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034CF4" w:rsidRPr="00C177F3" w:rsidRDefault="00034CF4" w:rsidP="009D0806">
            <w:pPr>
              <w:rPr>
                <w:b/>
                <w:sz w:val="20"/>
                <w:szCs w:val="20"/>
              </w:rPr>
            </w:pPr>
            <w:r w:rsidRPr="00C177F3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559" w:type="dxa"/>
          </w:tcPr>
          <w:p w:rsidR="00034CF4" w:rsidRPr="00C177F3" w:rsidRDefault="00034CF4" w:rsidP="009D0806">
            <w:pPr>
              <w:rPr>
                <w:b/>
                <w:sz w:val="20"/>
                <w:szCs w:val="20"/>
              </w:rPr>
            </w:pPr>
            <w:r w:rsidRPr="00C177F3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221" w:type="dxa"/>
          </w:tcPr>
          <w:p w:rsidR="00034CF4" w:rsidRPr="00C177F3" w:rsidRDefault="00034CF4" w:rsidP="009D0806">
            <w:pPr>
              <w:rPr>
                <w:b/>
                <w:sz w:val="20"/>
                <w:szCs w:val="20"/>
              </w:rPr>
            </w:pPr>
            <w:r w:rsidRPr="00C177F3">
              <w:rPr>
                <w:b/>
                <w:sz w:val="20"/>
                <w:szCs w:val="20"/>
              </w:rPr>
              <w:t>Кад. номер</w:t>
            </w:r>
          </w:p>
        </w:tc>
        <w:tc>
          <w:tcPr>
            <w:tcW w:w="1134" w:type="dxa"/>
          </w:tcPr>
          <w:p w:rsidR="00034CF4" w:rsidRPr="00C177F3" w:rsidRDefault="00034CF4" w:rsidP="009D0806">
            <w:pPr>
              <w:rPr>
                <w:b/>
                <w:sz w:val="20"/>
                <w:szCs w:val="20"/>
              </w:rPr>
            </w:pPr>
            <w:r w:rsidRPr="00C177F3">
              <w:rPr>
                <w:b/>
                <w:sz w:val="20"/>
                <w:szCs w:val="20"/>
              </w:rPr>
              <w:t>Площадь зем.уастка</w:t>
            </w:r>
          </w:p>
          <w:p w:rsidR="00034CF4" w:rsidRPr="00C177F3" w:rsidRDefault="00034CF4" w:rsidP="009D0806">
            <w:pPr>
              <w:rPr>
                <w:b/>
                <w:sz w:val="20"/>
                <w:szCs w:val="20"/>
              </w:rPr>
            </w:pPr>
            <w:r w:rsidRPr="00C177F3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702" w:type="dxa"/>
          </w:tcPr>
          <w:p w:rsidR="00034CF4" w:rsidRPr="00C177F3" w:rsidRDefault="00034CF4" w:rsidP="009D0806">
            <w:pPr>
              <w:rPr>
                <w:b/>
                <w:sz w:val="20"/>
                <w:szCs w:val="20"/>
              </w:rPr>
            </w:pPr>
            <w:r w:rsidRPr="00C177F3">
              <w:rPr>
                <w:b/>
                <w:sz w:val="20"/>
                <w:szCs w:val="20"/>
              </w:rPr>
              <w:t>Примечание</w:t>
            </w:r>
          </w:p>
        </w:tc>
      </w:tr>
      <w:tr w:rsidR="00034CF4" w:rsidRPr="00C177F3" w:rsidTr="009D0806">
        <w:tc>
          <w:tcPr>
            <w:tcW w:w="426" w:type="dxa"/>
          </w:tcPr>
          <w:p w:rsidR="00034CF4" w:rsidRDefault="00034CF4" w:rsidP="00034CF4">
            <w:pPr>
              <w:pStyle w:val="aff0"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sz w:val="20"/>
              </w:rPr>
            </w:pPr>
          </w:p>
          <w:p w:rsidR="00034CF4" w:rsidRPr="00C177F3" w:rsidRDefault="00034CF4" w:rsidP="009D0806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:rsidR="00034CF4" w:rsidRDefault="00034CF4" w:rsidP="009D080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559" w:type="dxa"/>
          </w:tcPr>
          <w:p w:rsidR="00034CF4" w:rsidRDefault="00034CF4" w:rsidP="009D080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3-Й БОЙЛЕРНОЙ</w:t>
            </w:r>
          </w:p>
        </w:tc>
        <w:tc>
          <w:tcPr>
            <w:tcW w:w="2221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74-74-10/034/2010-542</w:t>
            </w:r>
          </w:p>
        </w:tc>
        <w:tc>
          <w:tcPr>
            <w:tcW w:w="1134" w:type="dxa"/>
            <w:vMerge w:val="restart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337,2</w:t>
            </w:r>
          </w:p>
        </w:tc>
        <w:tc>
          <w:tcPr>
            <w:tcW w:w="1702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 w:rsidRPr="00C177F3">
              <w:rPr>
                <w:sz w:val="20"/>
                <w:szCs w:val="20"/>
              </w:rPr>
              <w:t>Собственность администрации</w:t>
            </w:r>
          </w:p>
        </w:tc>
      </w:tr>
      <w:tr w:rsidR="00034CF4" w:rsidRPr="00C177F3" w:rsidTr="009D0806">
        <w:tc>
          <w:tcPr>
            <w:tcW w:w="426" w:type="dxa"/>
          </w:tcPr>
          <w:p w:rsidR="00034CF4" w:rsidRPr="00C177F3" w:rsidRDefault="00034CF4" w:rsidP="00034CF4">
            <w:pPr>
              <w:pStyle w:val="aff0"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3119" w:type="dxa"/>
          </w:tcPr>
          <w:p w:rsidR="00034CF4" w:rsidRDefault="00034CF4" w:rsidP="009D080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Варганова,1</w:t>
            </w:r>
          </w:p>
        </w:tc>
        <w:tc>
          <w:tcPr>
            <w:tcW w:w="1559" w:type="dxa"/>
          </w:tcPr>
          <w:p w:rsidR="00034CF4" w:rsidRDefault="00034CF4" w:rsidP="009D080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2221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74-74-10/034/2010-542</w:t>
            </w:r>
          </w:p>
        </w:tc>
        <w:tc>
          <w:tcPr>
            <w:tcW w:w="1134" w:type="dxa"/>
            <w:vMerge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34CF4" w:rsidRDefault="00034CF4" w:rsidP="009D0806">
            <w:r w:rsidRPr="00896F75">
              <w:rPr>
                <w:sz w:val="20"/>
                <w:szCs w:val="20"/>
              </w:rPr>
              <w:t>Собственность администрации</w:t>
            </w:r>
          </w:p>
        </w:tc>
      </w:tr>
      <w:tr w:rsidR="00034CF4" w:rsidRPr="00C177F3" w:rsidTr="009D0806">
        <w:tc>
          <w:tcPr>
            <w:tcW w:w="426" w:type="dxa"/>
          </w:tcPr>
          <w:p w:rsidR="00034CF4" w:rsidRPr="00C177F3" w:rsidRDefault="00034CF4" w:rsidP="00034CF4">
            <w:pPr>
              <w:pStyle w:val="aff0"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3119" w:type="dxa"/>
          </w:tcPr>
          <w:p w:rsidR="00034CF4" w:rsidRDefault="00034CF4" w:rsidP="009D080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И Тараканова, 15</w:t>
            </w:r>
          </w:p>
          <w:p w:rsidR="00034CF4" w:rsidRPr="00C177F3" w:rsidRDefault="00034CF4" w:rsidP="009D08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CF4" w:rsidRDefault="00034CF4" w:rsidP="009D08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НАСОСНАЯ №2 ТЕПЛОСЕТЕЙ</w:t>
            </w:r>
          </w:p>
          <w:p w:rsidR="00034CF4" w:rsidRPr="00C177F3" w:rsidRDefault="00034CF4" w:rsidP="009D0806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74:10:03 11009</w:t>
            </w:r>
            <w:r w:rsidRPr="00C177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702" w:type="dxa"/>
          </w:tcPr>
          <w:p w:rsidR="00034CF4" w:rsidRDefault="00034CF4" w:rsidP="009D0806">
            <w:r w:rsidRPr="00896F75">
              <w:rPr>
                <w:sz w:val="20"/>
                <w:szCs w:val="20"/>
              </w:rPr>
              <w:t>Собственность администрации</w:t>
            </w:r>
          </w:p>
        </w:tc>
      </w:tr>
      <w:tr w:rsidR="00034CF4" w:rsidRPr="00C177F3" w:rsidTr="009D0806">
        <w:tc>
          <w:tcPr>
            <w:tcW w:w="426" w:type="dxa"/>
          </w:tcPr>
          <w:p w:rsidR="00034CF4" w:rsidRPr="00C177F3" w:rsidRDefault="00034CF4" w:rsidP="00034CF4">
            <w:pPr>
              <w:pStyle w:val="aff0"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sz w:val="20"/>
              </w:rPr>
            </w:pPr>
          </w:p>
        </w:tc>
        <w:tc>
          <w:tcPr>
            <w:tcW w:w="3119" w:type="dxa"/>
          </w:tcPr>
          <w:p w:rsidR="00034CF4" w:rsidRDefault="00034CF4" w:rsidP="009D080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область, Катав-Ивановский район, г. Юрюзань, ул. Гончарова, 1-а, корпус 1                                </w:t>
            </w:r>
          </w:p>
          <w:p w:rsidR="00034CF4" w:rsidRPr="00C177F3" w:rsidRDefault="00034CF4" w:rsidP="009D08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CF4" w:rsidRDefault="00034CF4" w:rsidP="009D0806">
            <w:pPr>
              <w:ind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 котельная</w:t>
            </w:r>
          </w:p>
          <w:p w:rsidR="00034CF4" w:rsidRPr="00C177F3" w:rsidRDefault="00034CF4" w:rsidP="009D080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74:10:0303002:112</w:t>
            </w:r>
          </w:p>
        </w:tc>
        <w:tc>
          <w:tcPr>
            <w:tcW w:w="1134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5952,9</w:t>
            </w:r>
          </w:p>
        </w:tc>
        <w:tc>
          <w:tcPr>
            <w:tcW w:w="1702" w:type="dxa"/>
          </w:tcPr>
          <w:p w:rsidR="00034CF4" w:rsidRDefault="00034CF4" w:rsidP="009D0806">
            <w:r w:rsidRPr="00896F75">
              <w:rPr>
                <w:sz w:val="20"/>
                <w:szCs w:val="20"/>
              </w:rPr>
              <w:t>Собственность администрации</w:t>
            </w:r>
          </w:p>
        </w:tc>
      </w:tr>
      <w:tr w:rsidR="00034CF4" w:rsidRPr="00C177F3" w:rsidTr="009D0806">
        <w:tc>
          <w:tcPr>
            <w:tcW w:w="426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 w:rsidRPr="00C177F3">
              <w:rPr>
                <w:sz w:val="20"/>
                <w:szCs w:val="20"/>
              </w:rPr>
              <w:t xml:space="preserve">     5.</w:t>
            </w:r>
          </w:p>
        </w:tc>
        <w:tc>
          <w:tcPr>
            <w:tcW w:w="3119" w:type="dxa"/>
          </w:tcPr>
          <w:p w:rsidR="00034CF4" w:rsidRDefault="00034CF4" w:rsidP="009D08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область, Катав-Ивановский район, г. Юрюзань, ул. Гагарина, 17</w:t>
            </w:r>
          </w:p>
          <w:p w:rsidR="00034CF4" w:rsidRPr="00C177F3" w:rsidRDefault="00034CF4" w:rsidP="009D08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 w:rsidRPr="007E7D76">
              <w:rPr>
                <w:sz w:val="20"/>
                <w:szCs w:val="20"/>
              </w:rPr>
              <w:t>ЗДАНИЕ ЦТП № 1</w:t>
            </w:r>
          </w:p>
        </w:tc>
        <w:tc>
          <w:tcPr>
            <w:tcW w:w="2221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74:10:0311011</w:t>
            </w:r>
            <w:r w:rsidRPr="00C177F3">
              <w:rPr>
                <w:sz w:val="20"/>
                <w:szCs w:val="20"/>
              </w:rPr>
              <w:t>:2</w:t>
            </w:r>
          </w:p>
        </w:tc>
        <w:tc>
          <w:tcPr>
            <w:tcW w:w="1134" w:type="dxa"/>
          </w:tcPr>
          <w:p w:rsidR="00034CF4" w:rsidRPr="00C177F3" w:rsidRDefault="00034CF4" w:rsidP="009D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702" w:type="dxa"/>
          </w:tcPr>
          <w:p w:rsidR="00034CF4" w:rsidRPr="00C177F3" w:rsidRDefault="00034CF4" w:rsidP="009D0806">
            <w:pPr>
              <w:rPr>
                <w:b/>
                <w:sz w:val="20"/>
                <w:szCs w:val="20"/>
              </w:rPr>
            </w:pPr>
            <w:r w:rsidRPr="00C177F3">
              <w:rPr>
                <w:sz w:val="20"/>
                <w:szCs w:val="20"/>
              </w:rPr>
              <w:t>Собственность администрации</w:t>
            </w:r>
          </w:p>
        </w:tc>
      </w:tr>
    </w:tbl>
    <w:p w:rsidR="00034CF4" w:rsidRPr="00C177F3" w:rsidRDefault="00034CF4" w:rsidP="00034CF4">
      <w:pPr>
        <w:rPr>
          <w:b/>
          <w:sz w:val="20"/>
          <w:szCs w:val="20"/>
        </w:rPr>
      </w:pPr>
    </w:p>
    <w:p w:rsidR="00034CF4" w:rsidRPr="00C177F3" w:rsidRDefault="00034CF4" w:rsidP="00034CF4">
      <w:pPr>
        <w:rPr>
          <w:b/>
          <w:sz w:val="20"/>
          <w:szCs w:val="20"/>
        </w:rPr>
      </w:pPr>
    </w:p>
    <w:p w:rsidR="00034CF4" w:rsidRPr="00C177F3" w:rsidRDefault="00034CF4" w:rsidP="00034CF4">
      <w:pPr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Pr="00DD2D5A" w:rsidRDefault="00034CF4" w:rsidP="00034CF4">
      <w:pPr>
        <w:jc w:val="center"/>
        <w:rPr>
          <w:b/>
        </w:rPr>
      </w:pPr>
    </w:p>
    <w:p w:rsidR="00034CF4" w:rsidRPr="008A1E13" w:rsidRDefault="00034CF4" w:rsidP="00034CF4">
      <w:pPr>
        <w:rPr>
          <w:color w:val="353842"/>
          <w:shd w:val="clear" w:color="auto" w:fill="F0F0F0"/>
        </w:rPr>
        <w:sectPr w:rsidR="00034CF4" w:rsidRPr="008A1E13" w:rsidSect="009D0806">
          <w:headerReference w:type="default" r:id="rId53"/>
          <w:pgSz w:w="11905" w:h="16837"/>
          <w:pgMar w:top="1134" w:right="567" w:bottom="567" w:left="1134" w:header="720" w:footer="720" w:gutter="0"/>
          <w:cols w:space="720"/>
          <w:noEndnote/>
        </w:sectPr>
      </w:pPr>
    </w:p>
    <w:p w:rsidR="00034CF4" w:rsidRPr="008A1E13" w:rsidRDefault="00034CF4" w:rsidP="00034CF4">
      <w:pPr>
        <w:pStyle w:val="afffff5"/>
        <w:rPr>
          <w:rFonts w:ascii="Times New Roman" w:hAnsi="Times New Roman" w:cs="Times New Roman"/>
          <w:shd w:val="clear" w:color="auto" w:fill="F0F0F0"/>
        </w:rPr>
      </w:pPr>
    </w:p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>Приложение N 6</w:t>
      </w:r>
    </w:p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8A1E13" w:rsidRDefault="00034CF4" w:rsidP="00034CF4"/>
    <w:p w:rsidR="00034CF4" w:rsidRPr="00034CF4" w:rsidRDefault="00034CF4" w:rsidP="00034CF4">
      <w:pPr>
        <w:pStyle w:val="1"/>
        <w:rPr>
          <w:sz w:val="28"/>
          <w:szCs w:val="28"/>
        </w:rPr>
      </w:pPr>
      <w:r w:rsidRPr="00034CF4">
        <w:rPr>
          <w:sz w:val="28"/>
          <w:szCs w:val="28"/>
        </w:rPr>
        <w:t>Значения долгосрочных параметров регулирования деятельности концессионера</w:t>
      </w:r>
    </w:p>
    <w:p w:rsidR="00034CF4" w:rsidRPr="008A1E13" w:rsidRDefault="00034CF4" w:rsidP="00034CF4">
      <w:r>
        <w:rPr>
          <w:sz w:val="28"/>
          <w:szCs w:val="28"/>
        </w:rPr>
        <w:t>«</w:t>
      </w:r>
      <w:r w:rsidRPr="00747226">
        <w:rPr>
          <w:sz w:val="28"/>
          <w:szCs w:val="28"/>
        </w:rPr>
        <w:t>Предельные максимальные значения</w:t>
      </w:r>
      <w:r>
        <w:rPr>
          <w:sz w:val="28"/>
          <w:szCs w:val="28"/>
        </w:rPr>
        <w:t>»</w:t>
      </w:r>
    </w:p>
    <w:tbl>
      <w:tblPr>
        <w:tblW w:w="6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835"/>
        <w:gridCol w:w="996"/>
        <w:gridCol w:w="739"/>
        <w:gridCol w:w="737"/>
        <w:gridCol w:w="737"/>
      </w:tblGrid>
      <w:tr w:rsidR="00034CF4" w:rsidRPr="0014596A" w:rsidTr="009D0806">
        <w:trPr>
          <w:gridAfter w:val="1"/>
          <w:wAfter w:w="73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 на первый год действия концессионного соглашения (без НДС) в ценах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 xml:space="preserve"> г.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14596A" w:rsidTr="009D080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 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14596A" w:rsidTr="009D08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14596A" w:rsidTr="009D080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73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360BE" w:rsidRDefault="00034CF4" w:rsidP="009D0806">
            <w:pPr>
              <w:pStyle w:val="afffff1"/>
              <w:ind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7360BE" w:rsidRDefault="00034CF4" w:rsidP="009D0806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7360BE" w:rsidRDefault="00034CF4" w:rsidP="009D0806">
            <w:pPr>
              <w:rPr>
                <w:sz w:val="16"/>
                <w:szCs w:val="16"/>
              </w:rPr>
            </w:pPr>
          </w:p>
        </w:tc>
      </w:tr>
      <w:tr w:rsidR="00034CF4" w:rsidRPr="0014596A" w:rsidTr="009D080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 *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C1456F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CF4" w:rsidRPr="009F61FC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4CF4" w:rsidRPr="0014596A" w:rsidTr="009D08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6C7351" w:rsidRDefault="00034CF4" w:rsidP="009D0806">
            <w:pPr>
              <w:pStyle w:val="affff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4CF4" w:rsidRPr="006C7351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CF4" w:rsidRDefault="00034CF4" w:rsidP="00034CF4">
      <w:r>
        <w:t>*значение утверждает МТРиЭ Челябинской области</w:t>
      </w:r>
    </w:p>
    <w:p w:rsidR="00034CF4" w:rsidRDefault="00034CF4" w:rsidP="00034CF4"/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Pr="008A1E13" w:rsidRDefault="00034CF4" w:rsidP="00034CF4">
      <w:pPr>
        <w:sectPr w:rsidR="00034CF4" w:rsidRPr="008A1E13" w:rsidSect="009D0806">
          <w:headerReference w:type="default" r:id="rId54"/>
          <w:pgSz w:w="11905" w:h="16837"/>
          <w:pgMar w:top="567" w:right="567" w:bottom="1134" w:left="1134" w:header="720" w:footer="720" w:gutter="0"/>
          <w:cols w:space="720"/>
          <w:noEndnote/>
        </w:sectPr>
      </w:pPr>
    </w:p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>Приложение N 7</w:t>
      </w:r>
    </w:p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8A1E13" w:rsidRDefault="00034CF4" w:rsidP="00034CF4"/>
    <w:p w:rsidR="00034CF4" w:rsidRPr="00034CF4" w:rsidRDefault="00034CF4" w:rsidP="00034CF4">
      <w:pPr>
        <w:pStyle w:val="1"/>
        <w:rPr>
          <w:sz w:val="28"/>
          <w:szCs w:val="28"/>
        </w:rPr>
      </w:pPr>
      <w:r w:rsidRPr="00034CF4">
        <w:rPr>
          <w:sz w:val="28"/>
          <w:szCs w:val="28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</w:p>
    <w:p w:rsidR="00034CF4" w:rsidRPr="008A1E13" w:rsidRDefault="00034CF4" w:rsidP="00034C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1071"/>
        <w:gridCol w:w="1127"/>
        <w:gridCol w:w="1129"/>
        <w:gridCol w:w="1134"/>
      </w:tblGrid>
      <w:tr w:rsidR="00034CF4" w:rsidRPr="008A1E13" w:rsidTr="009D0806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Значение показателя по предполагаемым годам концессии</w:t>
            </w:r>
          </w:p>
        </w:tc>
      </w:tr>
      <w:tr w:rsidR="00034CF4" w:rsidRPr="008A1E13" w:rsidTr="009D0806">
        <w:trPr>
          <w:trHeight w:val="834"/>
        </w:trPr>
        <w:tc>
          <w:tcPr>
            <w:tcW w:w="6521" w:type="dxa"/>
            <w:tcBorders>
              <w:top w:val="nil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Предельный максимальный прирост о</w:t>
            </w:r>
            <w:r w:rsidRPr="008A1E1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>а</w:t>
            </w:r>
            <w:r w:rsidRPr="008A1E13">
              <w:rPr>
                <w:rFonts w:ascii="Times New Roman" w:hAnsi="Times New Roman" w:cs="Times New Roman"/>
              </w:rPr>
              <w:t xml:space="preserve"> валовой выручки</w:t>
            </w:r>
            <w:r>
              <w:rPr>
                <w:rFonts w:ascii="Times New Roman" w:hAnsi="Times New Roman" w:cs="Times New Roman"/>
              </w:rPr>
              <w:t xml:space="preserve"> с учетом параметров Прогноза социально-экономического развития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A1E13">
              <w:rPr>
                <w:rFonts w:ascii="Times New Roman" w:hAnsi="Times New Roman" w:cs="Times New Roman"/>
              </w:rPr>
              <w:t>2024</w:t>
            </w:r>
          </w:p>
        </w:tc>
      </w:tr>
      <w:tr w:rsidR="00034CF4" w:rsidRPr="008A1E13" w:rsidTr="009D0806">
        <w:trPr>
          <w:trHeight w:val="80"/>
        </w:trPr>
        <w:tc>
          <w:tcPr>
            <w:tcW w:w="65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CF4" w:rsidRPr="008A1E13" w:rsidRDefault="00034CF4" w:rsidP="009D0806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4CF4" w:rsidRPr="008A1E13" w:rsidRDefault="00034CF4" w:rsidP="009D080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CF4" w:rsidRPr="008A1E13" w:rsidRDefault="00034CF4" w:rsidP="00034CF4">
      <w:pPr>
        <w:pStyle w:val="23"/>
      </w:pPr>
    </w:p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Pr="008A1E13" w:rsidRDefault="00034CF4" w:rsidP="00034CF4">
      <w:pPr>
        <w:pStyle w:val="1"/>
      </w:pPr>
    </w:p>
    <w:p w:rsidR="00034CF4" w:rsidRPr="008A1E13" w:rsidRDefault="00034CF4" w:rsidP="00034CF4"/>
    <w:p w:rsidR="00034CF4" w:rsidRDefault="00034CF4" w:rsidP="00034CF4"/>
    <w:p w:rsidR="00034CF4" w:rsidRPr="008A1E13" w:rsidRDefault="00034CF4" w:rsidP="00034CF4"/>
    <w:p w:rsidR="00034CF4" w:rsidRPr="008A1E13" w:rsidRDefault="00034CF4" w:rsidP="00034CF4"/>
    <w:p w:rsidR="00034CF4" w:rsidRPr="008A1E13" w:rsidRDefault="00034CF4" w:rsidP="00034CF4">
      <w:pPr>
        <w:sectPr w:rsidR="00034CF4" w:rsidRPr="008A1E13" w:rsidSect="009D0806">
          <w:headerReference w:type="default" r:id="rId55"/>
          <w:pgSz w:w="16837" w:h="11905" w:orient="landscape"/>
          <w:pgMar w:top="1134" w:right="567" w:bottom="567" w:left="1134" w:header="720" w:footer="720" w:gutter="0"/>
          <w:cols w:space="720"/>
          <w:noEndnote/>
        </w:sectPr>
      </w:pPr>
    </w:p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>Приложение N 8</w:t>
      </w:r>
    </w:p>
    <w:p w:rsidR="00034CF4" w:rsidRPr="008A1E13" w:rsidRDefault="00034CF4" w:rsidP="00034CF4">
      <w:pPr>
        <w:ind w:firstLine="698"/>
        <w:jc w:val="right"/>
      </w:pPr>
      <w:r w:rsidRPr="008A1E13">
        <w:rPr>
          <w:rStyle w:val="afffff3"/>
          <w:bCs/>
        </w:rPr>
        <w:t xml:space="preserve">к </w:t>
      </w:r>
      <w:hyperlink w:anchor="sub_2000" w:history="1">
        <w:r w:rsidRPr="008A1E13">
          <w:rPr>
            <w:rStyle w:val="aff2"/>
          </w:rPr>
          <w:t>концессионному соглашению</w:t>
        </w:r>
      </w:hyperlink>
    </w:p>
    <w:p w:rsidR="00034CF4" w:rsidRPr="008A1E13" w:rsidRDefault="00034CF4" w:rsidP="00034CF4"/>
    <w:p w:rsidR="00034CF4" w:rsidRPr="00034CF4" w:rsidRDefault="00034CF4" w:rsidP="00034CF4">
      <w:pPr>
        <w:pStyle w:val="1"/>
        <w:rPr>
          <w:sz w:val="28"/>
          <w:szCs w:val="28"/>
        </w:rPr>
      </w:pPr>
      <w:r w:rsidRPr="00034CF4">
        <w:rPr>
          <w:sz w:val="28"/>
          <w:szCs w:val="28"/>
        </w:rPr>
        <w:t>Порядок</w:t>
      </w:r>
      <w:r w:rsidRPr="00034CF4">
        <w:rPr>
          <w:sz w:val="28"/>
          <w:szCs w:val="28"/>
        </w:rPr>
        <w:br/>
        <w:t>возмещения расходов Концессионера (Концедента) при досрочном расторжении Соглашения</w:t>
      </w:r>
    </w:p>
    <w:p w:rsidR="00034CF4" w:rsidRPr="00034CF4" w:rsidRDefault="00034CF4" w:rsidP="00034CF4">
      <w:pPr>
        <w:rPr>
          <w:sz w:val="28"/>
          <w:szCs w:val="28"/>
        </w:rPr>
      </w:pPr>
    </w:p>
    <w:p w:rsidR="00034CF4" w:rsidRPr="008A1E13" w:rsidRDefault="00034CF4" w:rsidP="00034CF4">
      <w:bookmarkStart w:id="112" w:name="sub_3019"/>
      <w:r w:rsidRPr="008A1E13">
        <w:t>1. Возмещение расходов Концессионера осуществляется Концедентом в объеме, в котором указанные средства не возмещены Концессионеру на момент досрочного расторжения настоящего Соглашения за счет выручки от реализации выполненных работ, оказанных услуг по регулируемым ценам (тарифам) с учетом установленных надбавок к ценам (тарифам). При этом соблюдается следующий порядок:</w:t>
      </w:r>
    </w:p>
    <w:p w:rsidR="00034CF4" w:rsidRPr="008A1E13" w:rsidRDefault="00034CF4" w:rsidP="00034CF4">
      <w:bookmarkStart w:id="113" w:name="sub_3020"/>
      <w:bookmarkEnd w:id="112"/>
      <w:r w:rsidRPr="008A1E13">
        <w:t>1.1. Концессионер в течение 5 (пяти) рабочих дней с момента досрочного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</w:t>
      </w:r>
    </w:p>
    <w:p w:rsidR="00034CF4" w:rsidRPr="008A1E13" w:rsidRDefault="00034CF4" w:rsidP="00034CF4">
      <w:bookmarkStart w:id="114" w:name="sub_3021"/>
      <w:bookmarkEnd w:id="113"/>
      <w:r w:rsidRPr="008A1E13">
        <w:t>1.2. Концедент в течение 15 (пятнадцати)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bookmarkEnd w:id="114"/>
    <w:p w:rsidR="00034CF4" w:rsidRPr="008A1E13" w:rsidRDefault="00034CF4" w:rsidP="00034CF4">
      <w:r w:rsidRPr="008A1E13">
        <w:t>а) о полной компенсации расходов Концессионера;</w:t>
      </w:r>
    </w:p>
    <w:p w:rsidR="00034CF4" w:rsidRPr="008A1E13" w:rsidRDefault="00034CF4" w:rsidP="00034CF4">
      <w:r w:rsidRPr="008A1E13">
        <w:t>б) о частичной компенсации расходов Концессионера;</w:t>
      </w:r>
    </w:p>
    <w:p w:rsidR="00034CF4" w:rsidRPr="008A1E13" w:rsidRDefault="00034CF4" w:rsidP="00034CF4">
      <w:r w:rsidRPr="008A1E13">
        <w:t>в) об отказе в компенсации расходов Концессионера;</w:t>
      </w:r>
    </w:p>
    <w:p w:rsidR="00034CF4" w:rsidRPr="008A1E13" w:rsidRDefault="00034CF4" w:rsidP="00034CF4">
      <w:r w:rsidRPr="008A1E13">
        <w:t>г) о продлении срока действия концессионного соглашения на период, достаточный для возмещения указанных расходов концессионера, но не более чем на пять лет или при условии возмещения указанных расходов с учетом нормы доходности инвестированного капитала.</w:t>
      </w:r>
    </w:p>
    <w:p w:rsidR="00034CF4" w:rsidRPr="008A1E13" w:rsidRDefault="00034CF4" w:rsidP="00034CF4">
      <w:r w:rsidRPr="008A1E13">
        <w:t>Уведомление о частичной компенсации расходов Концессионера либо об отказе в компенсации расходов Концессионера должно быть мотивированным.</w:t>
      </w:r>
    </w:p>
    <w:p w:rsidR="00034CF4" w:rsidRPr="008A1E13" w:rsidRDefault="00034CF4" w:rsidP="00034CF4">
      <w:bookmarkStart w:id="115" w:name="sub_3022"/>
      <w:r w:rsidRPr="008A1E13">
        <w:t>1.3. В случае, если в течение указанного срока Концедент не направил уведомление Концессионеру, считается, что Концедент согласился с требованием Концессионера и принял решение о полной компенсации расходов Концессионера.</w:t>
      </w:r>
    </w:p>
    <w:p w:rsidR="00034CF4" w:rsidRPr="008A1E13" w:rsidRDefault="00034CF4" w:rsidP="00034CF4">
      <w:bookmarkStart w:id="116" w:name="sub_3023"/>
      <w:bookmarkEnd w:id="115"/>
      <w:r w:rsidRPr="008A1E13">
        <w:t>1.4. 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 течение 15 (пятнадцати) рабочих дней с даты принятия решения Концедента, указанного в </w:t>
      </w:r>
      <w:hyperlink w:anchor="sub_3021" w:history="1">
        <w:r w:rsidRPr="008A1E13">
          <w:rPr>
            <w:rStyle w:val="aff2"/>
          </w:rPr>
          <w:t>пункте 1.2.</w:t>
        </w:r>
      </w:hyperlink>
      <w:r w:rsidRPr="008A1E13">
        <w:t xml:space="preserve"> настоящего Приложения.</w:t>
      </w:r>
    </w:p>
    <w:p w:rsidR="00034CF4" w:rsidRPr="008A1E13" w:rsidRDefault="00034CF4" w:rsidP="00034CF4">
      <w:bookmarkStart w:id="117" w:name="sub_3024"/>
      <w:bookmarkEnd w:id="116"/>
      <w:r w:rsidRPr="008A1E13">
        <w:t>1.5. В случае недостижения взаимного согласия в ходе совместных совещаний, спор подлежит разрешению в судебном порядке.</w:t>
      </w:r>
    </w:p>
    <w:p w:rsidR="00034CF4" w:rsidRPr="008A1E13" w:rsidRDefault="00034CF4" w:rsidP="00034CF4">
      <w:bookmarkStart w:id="118" w:name="sub_3025"/>
      <w:bookmarkEnd w:id="117"/>
      <w:r w:rsidRPr="008A1E13">
        <w:t>1.6. Концедент обеспечивает компенсацию расходов Концессионера в срок не позднее двух лет с момента расторжения настоящего Соглашения.</w:t>
      </w:r>
    </w:p>
    <w:p w:rsidR="00034CF4" w:rsidRPr="008A1E13" w:rsidRDefault="00034CF4" w:rsidP="00034CF4">
      <w:bookmarkStart w:id="119" w:name="sub_3032"/>
      <w:bookmarkEnd w:id="118"/>
      <w:r w:rsidRPr="008A1E13">
        <w:t>2. Возмещение расходов Концедента осуществляется Концессионером в объеме, в котором указанные средства не возмещены Концеденту на момент расторжения настоящего Соглашения, за счет средств Концессионера.</w:t>
      </w:r>
    </w:p>
    <w:bookmarkEnd w:id="119"/>
    <w:p w:rsidR="00034CF4" w:rsidRPr="008A1E13" w:rsidRDefault="00034CF4" w:rsidP="00034CF4">
      <w:r w:rsidRPr="008A1E13">
        <w:t>При этом соблюдается следующий порядок:</w:t>
      </w:r>
    </w:p>
    <w:p w:rsidR="00034CF4" w:rsidRPr="008A1E13" w:rsidRDefault="00034CF4" w:rsidP="00034CF4">
      <w:bookmarkStart w:id="120" w:name="sub_3026"/>
      <w:r w:rsidRPr="008A1E13">
        <w:t xml:space="preserve">2.1. Концедент в течение 5 (пяти) рабочих дней с момента расторжения настоящего Соглашения направляет Концессионеру экономически обоснованное и документально подтвержденное требование о возмещении Концессионером расходов Концедента согласно </w:t>
      </w:r>
      <w:hyperlink w:anchor="sub_6041" w:history="1">
        <w:r w:rsidRPr="008A1E13">
          <w:rPr>
            <w:rStyle w:val="aff2"/>
          </w:rPr>
          <w:t>пунктам 12</w:t>
        </w:r>
      </w:hyperlink>
      <w:r>
        <w:t>4</w:t>
      </w:r>
      <w:r w:rsidRPr="008A1E13">
        <w:t xml:space="preserve"> и </w:t>
      </w:r>
      <w:hyperlink w:anchor="sub_6042" w:history="1">
        <w:r w:rsidRPr="008A1E13">
          <w:rPr>
            <w:rStyle w:val="aff2"/>
          </w:rPr>
          <w:t>12</w:t>
        </w:r>
      </w:hyperlink>
      <w:r>
        <w:t>6</w:t>
      </w:r>
      <w:r w:rsidRPr="008A1E13">
        <w:t xml:space="preserve"> Соглашения.</w:t>
      </w:r>
    </w:p>
    <w:p w:rsidR="00034CF4" w:rsidRPr="008A1E13" w:rsidRDefault="00034CF4" w:rsidP="00034CF4">
      <w:bookmarkStart w:id="121" w:name="sub_3027"/>
      <w:bookmarkEnd w:id="120"/>
      <w:r w:rsidRPr="008A1E13">
        <w:t>2.2. Концессионер в течение 15 (пятнадцати) рабочих дней с момента получения требования Концедента направляет Концеденту уведомление с указанием на одно из следующих решений Концессионера:</w:t>
      </w:r>
    </w:p>
    <w:bookmarkEnd w:id="121"/>
    <w:p w:rsidR="00034CF4" w:rsidRPr="008A1E13" w:rsidRDefault="00034CF4" w:rsidP="00034CF4">
      <w:r w:rsidRPr="008A1E13">
        <w:t>а) о полной компенсации расходов Концедента;</w:t>
      </w:r>
    </w:p>
    <w:p w:rsidR="00034CF4" w:rsidRPr="008A1E13" w:rsidRDefault="00034CF4" w:rsidP="00034CF4">
      <w:r w:rsidRPr="008A1E13">
        <w:t>б) о частичной компенсации расходов Концедента;</w:t>
      </w:r>
    </w:p>
    <w:p w:rsidR="00034CF4" w:rsidRPr="008A1E13" w:rsidRDefault="00034CF4" w:rsidP="00034CF4">
      <w:r w:rsidRPr="008A1E13">
        <w:t>в) об отказе в компенсации расходов Концедента.</w:t>
      </w:r>
    </w:p>
    <w:p w:rsidR="00034CF4" w:rsidRPr="008A1E13" w:rsidRDefault="00034CF4" w:rsidP="00034CF4">
      <w:r w:rsidRPr="008A1E13">
        <w:t>Уведомление о частичной компенсации расходов Концедента либо об отказе в компенсации расходов Концедента должно быть мотивированным.</w:t>
      </w:r>
    </w:p>
    <w:p w:rsidR="00034CF4" w:rsidRPr="008A1E13" w:rsidRDefault="00034CF4" w:rsidP="00034CF4">
      <w:bookmarkStart w:id="122" w:name="sub_6040"/>
      <w:r w:rsidRPr="008A1E13">
        <w:t>2.3. В случае, если в течение указанного срока Концессионер не направил уведомление Концеденту, считается, что Концессионер согласился с требованием Концедента и принял решение о полной компенсации расходов Концедента.</w:t>
      </w:r>
    </w:p>
    <w:p w:rsidR="00034CF4" w:rsidRPr="008A1E13" w:rsidRDefault="00034CF4" w:rsidP="00034CF4">
      <w:bookmarkStart w:id="123" w:name="sub_3029"/>
      <w:bookmarkEnd w:id="122"/>
      <w:r w:rsidRPr="008A1E13">
        <w:t>2.4. В случае принятия решения о частичной компенсации расходов Концедента или об отказе в компенсации таких расходов, разногласия Сторон решаются путем проведения совместных совещаний Концессионера и Концедента в течение 15 (пятнадцати) рабочих дней с даты принятия решения Концессионера, указанного в </w:t>
      </w:r>
      <w:hyperlink w:anchor="sub_3027" w:history="1">
        <w:r w:rsidRPr="008A1E13">
          <w:rPr>
            <w:rStyle w:val="aff2"/>
          </w:rPr>
          <w:t>пункте 2.2.</w:t>
        </w:r>
      </w:hyperlink>
      <w:r w:rsidRPr="008A1E13">
        <w:t xml:space="preserve"> настоящего Приложения.</w:t>
      </w:r>
    </w:p>
    <w:p w:rsidR="00034CF4" w:rsidRPr="008A1E13" w:rsidRDefault="00034CF4" w:rsidP="00034CF4">
      <w:bookmarkStart w:id="124" w:name="sub_3030"/>
      <w:bookmarkEnd w:id="123"/>
      <w:r w:rsidRPr="008A1E13">
        <w:t>2.5. В случае недостижения взаимного согласия в ходе совместных совещаний, спор подлежит разрешению в судебном порядке.</w:t>
      </w:r>
    </w:p>
    <w:p w:rsidR="00034CF4" w:rsidRPr="008A1E13" w:rsidRDefault="00034CF4" w:rsidP="00034CF4">
      <w:bookmarkStart w:id="125" w:name="sub_3031"/>
      <w:bookmarkEnd w:id="124"/>
      <w:r w:rsidRPr="008A1E13">
        <w:t>2.6. Концессионер обеспечивает компенсацию расходов Концедента в срок не позднее двух лет с момента расторжения настоящего Соглашения.</w:t>
      </w:r>
    </w:p>
    <w:bookmarkEnd w:id="125"/>
    <w:p w:rsidR="00034CF4" w:rsidRPr="008A1E13" w:rsidRDefault="00034CF4" w:rsidP="00034CF4"/>
    <w:tbl>
      <w:tblPr>
        <w:tblW w:w="0" w:type="auto"/>
        <w:tblLook w:val="04A0"/>
      </w:tblPr>
      <w:tblGrid>
        <w:gridCol w:w="3473"/>
        <w:gridCol w:w="3473"/>
        <w:gridCol w:w="3474"/>
      </w:tblGrid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Концедент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Концессионер</w:t>
            </w: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Субъект РФ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Администрация Юрюзанского городского поселения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Правительство Челябинской области</w:t>
            </w:r>
          </w:p>
        </w:tc>
      </w:tr>
      <w:tr w:rsidR="00034CF4" w:rsidRPr="00C62B6F" w:rsidTr="009D0806"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Глава Юрюзанского городского поселения</w:t>
            </w: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  <w:r w:rsidRPr="00C62B6F">
              <w:rPr>
                <w:sz w:val="22"/>
                <w:szCs w:val="22"/>
                <w:lang w:eastAsia="en-US"/>
              </w:rPr>
              <w:t>___________А.А. Добровольский</w:t>
            </w:r>
          </w:p>
        </w:tc>
        <w:tc>
          <w:tcPr>
            <w:tcW w:w="3473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4" w:type="dxa"/>
          </w:tcPr>
          <w:p w:rsidR="00034CF4" w:rsidRPr="00C62B6F" w:rsidRDefault="00034CF4" w:rsidP="009D080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34CF4" w:rsidRPr="008A1E13" w:rsidRDefault="00034CF4" w:rsidP="0063562A">
      <w:pPr>
        <w:ind w:firstLine="698"/>
        <w:jc w:val="right"/>
      </w:pPr>
    </w:p>
    <w:sectPr w:rsidR="00034CF4" w:rsidRPr="008A1E13" w:rsidSect="00034CF4">
      <w:pgSz w:w="11905" w:h="16837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5D" w:rsidRDefault="00702F5D">
      <w:r>
        <w:separator/>
      </w:r>
    </w:p>
  </w:endnote>
  <w:endnote w:type="continuationSeparator" w:id="0">
    <w:p w:rsidR="00702F5D" w:rsidRDefault="00702F5D">
      <w:r>
        <w:continuationSeparator/>
      </w:r>
    </w:p>
  </w:endnote>
  <w:endnote w:type="continuationNotice" w:id="1">
    <w:p w:rsidR="00702F5D" w:rsidRDefault="00702F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??????????????????????????§ЮЎм§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2E4CB8" w:rsidP="00F72C2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080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0806" w:rsidRDefault="009D0806" w:rsidP="00502B3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5D" w:rsidRDefault="00702F5D">
      <w:r>
        <w:separator/>
      </w:r>
    </w:p>
  </w:footnote>
  <w:footnote w:type="continuationSeparator" w:id="0">
    <w:p w:rsidR="00702F5D" w:rsidRDefault="00702F5D">
      <w:r>
        <w:continuationSeparator/>
      </w:r>
    </w:p>
  </w:footnote>
  <w:footnote w:type="continuationNotice" w:id="1">
    <w:p w:rsidR="00702F5D" w:rsidRDefault="00702F5D"/>
  </w:footnote>
  <w:footnote w:id="2">
    <w:p w:rsidR="009D0806" w:rsidRDefault="009D0806" w:rsidP="008B6AF0">
      <w:pPr>
        <w:pStyle w:val="affd"/>
      </w:pPr>
      <w:r>
        <w:rPr>
          <w:rStyle w:val="afff"/>
        </w:rPr>
        <w:footnoteRef/>
      </w:r>
      <w:r>
        <w:t xml:space="preserve"> Указывается нужное.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Pr="001769AE" w:rsidRDefault="002E4CB8" w:rsidP="005033B3">
    <w:pPr>
      <w:pStyle w:val="afc"/>
      <w:jc w:val="center"/>
      <w:rPr>
        <w:b/>
        <w:i/>
        <w:lang w:val="ru-RU"/>
      </w:rPr>
    </w:pPr>
    <w:r w:rsidRPr="002E4CB8">
      <w:fldChar w:fldCharType="begin"/>
    </w:r>
    <w:r w:rsidR="009D0806">
      <w:instrText>PAGE   \* MERGEFORMAT</w:instrText>
    </w:r>
    <w:r w:rsidRPr="002E4CB8">
      <w:fldChar w:fldCharType="separate"/>
    </w:r>
    <w:r w:rsidR="00E8767B" w:rsidRPr="00E8767B">
      <w:rPr>
        <w:noProof/>
        <w:lang w:val="ru-RU"/>
      </w:rPr>
      <w:t>17</w:t>
    </w:r>
    <w:r>
      <w:rPr>
        <w:noProof/>
        <w:lang w:val="ru-RU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06" w:rsidRDefault="009D0806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3E12"/>
    <w:multiLevelType w:val="hybridMultilevel"/>
    <w:tmpl w:val="A23674F0"/>
    <w:lvl w:ilvl="0" w:tplc="B1DEFDA4">
      <w:start w:val="1"/>
      <w:numFmt w:val="decimal"/>
      <w:lvlText w:val="%1)"/>
      <w:lvlJc w:val="left"/>
    </w:lvl>
    <w:lvl w:ilvl="1" w:tplc="1438F1D8">
      <w:numFmt w:val="decimal"/>
      <w:lvlText w:val=""/>
      <w:lvlJc w:val="left"/>
    </w:lvl>
    <w:lvl w:ilvl="2" w:tplc="94A28450">
      <w:numFmt w:val="decimal"/>
      <w:lvlText w:val=""/>
      <w:lvlJc w:val="left"/>
    </w:lvl>
    <w:lvl w:ilvl="3" w:tplc="61C8A642">
      <w:numFmt w:val="decimal"/>
      <w:lvlText w:val=""/>
      <w:lvlJc w:val="left"/>
    </w:lvl>
    <w:lvl w:ilvl="4" w:tplc="A3D6B992">
      <w:numFmt w:val="decimal"/>
      <w:lvlText w:val=""/>
      <w:lvlJc w:val="left"/>
    </w:lvl>
    <w:lvl w:ilvl="5" w:tplc="C166F5C6">
      <w:numFmt w:val="decimal"/>
      <w:lvlText w:val=""/>
      <w:lvlJc w:val="left"/>
    </w:lvl>
    <w:lvl w:ilvl="6" w:tplc="438CC548">
      <w:numFmt w:val="decimal"/>
      <w:lvlText w:val=""/>
      <w:lvlJc w:val="left"/>
    </w:lvl>
    <w:lvl w:ilvl="7" w:tplc="EA6A7C08">
      <w:numFmt w:val="decimal"/>
      <w:lvlText w:val=""/>
      <w:lvlJc w:val="left"/>
    </w:lvl>
    <w:lvl w:ilvl="8" w:tplc="C0C614E2">
      <w:numFmt w:val="decimal"/>
      <w:lvlText w:val=""/>
      <w:lvlJc w:val="left"/>
    </w:lvl>
  </w:abstractNum>
  <w:abstractNum w:abstractNumId="4">
    <w:nsid w:val="00005CFD"/>
    <w:multiLevelType w:val="hybridMultilevel"/>
    <w:tmpl w:val="AD94B62E"/>
    <w:lvl w:ilvl="0" w:tplc="743CB962">
      <w:start w:val="1"/>
      <w:numFmt w:val="bullet"/>
      <w:lvlText w:val="-"/>
      <w:lvlJc w:val="left"/>
    </w:lvl>
    <w:lvl w:ilvl="1" w:tplc="8424F0B6">
      <w:numFmt w:val="decimal"/>
      <w:lvlText w:val=""/>
      <w:lvlJc w:val="left"/>
    </w:lvl>
    <w:lvl w:ilvl="2" w:tplc="F9C6BA32">
      <w:numFmt w:val="decimal"/>
      <w:lvlText w:val=""/>
      <w:lvlJc w:val="left"/>
    </w:lvl>
    <w:lvl w:ilvl="3" w:tplc="83C21314">
      <w:numFmt w:val="decimal"/>
      <w:lvlText w:val=""/>
      <w:lvlJc w:val="left"/>
    </w:lvl>
    <w:lvl w:ilvl="4" w:tplc="2782EDAA">
      <w:numFmt w:val="decimal"/>
      <w:lvlText w:val=""/>
      <w:lvlJc w:val="left"/>
    </w:lvl>
    <w:lvl w:ilvl="5" w:tplc="4B8A74E6">
      <w:numFmt w:val="decimal"/>
      <w:lvlText w:val=""/>
      <w:lvlJc w:val="left"/>
    </w:lvl>
    <w:lvl w:ilvl="6" w:tplc="FC0634B8">
      <w:numFmt w:val="decimal"/>
      <w:lvlText w:val=""/>
      <w:lvlJc w:val="left"/>
    </w:lvl>
    <w:lvl w:ilvl="7" w:tplc="FA1EDE16">
      <w:numFmt w:val="decimal"/>
      <w:lvlText w:val=""/>
      <w:lvlJc w:val="left"/>
    </w:lvl>
    <w:lvl w:ilvl="8" w:tplc="9CDAE8B2">
      <w:numFmt w:val="decimal"/>
      <w:lvlText w:val=""/>
      <w:lvlJc w:val="left"/>
    </w:lvl>
  </w:abstractNum>
  <w:abstractNum w:abstractNumId="5">
    <w:nsid w:val="00005F32"/>
    <w:multiLevelType w:val="hybridMultilevel"/>
    <w:tmpl w:val="C66A5F06"/>
    <w:lvl w:ilvl="0" w:tplc="E2462520">
      <w:start w:val="11"/>
      <w:numFmt w:val="decimal"/>
      <w:lvlText w:val="%1)"/>
      <w:lvlJc w:val="left"/>
    </w:lvl>
    <w:lvl w:ilvl="1" w:tplc="97BEC728">
      <w:numFmt w:val="decimal"/>
      <w:lvlText w:val=""/>
      <w:lvlJc w:val="left"/>
    </w:lvl>
    <w:lvl w:ilvl="2" w:tplc="F0B609B6">
      <w:numFmt w:val="decimal"/>
      <w:lvlText w:val=""/>
      <w:lvlJc w:val="left"/>
    </w:lvl>
    <w:lvl w:ilvl="3" w:tplc="D0D2BD08">
      <w:numFmt w:val="decimal"/>
      <w:lvlText w:val=""/>
      <w:lvlJc w:val="left"/>
    </w:lvl>
    <w:lvl w:ilvl="4" w:tplc="81588436">
      <w:numFmt w:val="decimal"/>
      <w:lvlText w:val=""/>
      <w:lvlJc w:val="left"/>
    </w:lvl>
    <w:lvl w:ilvl="5" w:tplc="A0B49C5E">
      <w:numFmt w:val="decimal"/>
      <w:lvlText w:val=""/>
      <w:lvlJc w:val="left"/>
    </w:lvl>
    <w:lvl w:ilvl="6" w:tplc="56CA1E88">
      <w:numFmt w:val="decimal"/>
      <w:lvlText w:val=""/>
      <w:lvlJc w:val="left"/>
    </w:lvl>
    <w:lvl w:ilvl="7" w:tplc="BC70C198">
      <w:numFmt w:val="decimal"/>
      <w:lvlText w:val=""/>
      <w:lvlJc w:val="left"/>
    </w:lvl>
    <w:lvl w:ilvl="8" w:tplc="9112D748">
      <w:numFmt w:val="decimal"/>
      <w:lvlText w:val=""/>
      <w:lvlJc w:val="left"/>
    </w:lvl>
  </w:abstractNum>
  <w:abstractNum w:abstractNumId="6">
    <w:nsid w:val="0A103E08"/>
    <w:multiLevelType w:val="multilevel"/>
    <w:tmpl w:val="0BDC68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1A5F06"/>
    <w:multiLevelType w:val="hybridMultilevel"/>
    <w:tmpl w:val="2E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6B4FA0"/>
    <w:multiLevelType w:val="hybridMultilevel"/>
    <w:tmpl w:val="0896B794"/>
    <w:lvl w:ilvl="0" w:tplc="3FCA76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AA1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30F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02D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B29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4C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D6F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61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D2A5475"/>
    <w:multiLevelType w:val="multilevel"/>
    <w:tmpl w:val="8FD45716"/>
    <w:lvl w:ilvl="0">
      <w:start w:val="1"/>
      <w:numFmt w:val="bullet"/>
      <w:lvlText w:val="­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4875E5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3E14D1"/>
    <w:multiLevelType w:val="hybridMultilevel"/>
    <w:tmpl w:val="75EA1DDC"/>
    <w:lvl w:ilvl="0" w:tplc="092EA23A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lowerLetter"/>
      <w:lvlText w:val="%2."/>
      <w:lvlJc w:val="left"/>
      <w:pPr>
        <w:ind w:left="1648" w:hanging="360"/>
      </w:pPr>
    </w:lvl>
    <w:lvl w:ilvl="2" w:tplc="04190005">
      <w:start w:val="1"/>
      <w:numFmt w:val="lowerRoman"/>
      <w:lvlText w:val="%3."/>
      <w:lvlJc w:val="right"/>
      <w:pPr>
        <w:ind w:left="2368" w:hanging="180"/>
      </w:pPr>
    </w:lvl>
    <w:lvl w:ilvl="3" w:tplc="04190001">
      <w:start w:val="1"/>
      <w:numFmt w:val="decimal"/>
      <w:lvlText w:val="%4."/>
      <w:lvlJc w:val="left"/>
      <w:pPr>
        <w:ind w:left="3088" w:hanging="360"/>
      </w:pPr>
    </w:lvl>
    <w:lvl w:ilvl="4" w:tplc="04190003">
      <w:start w:val="1"/>
      <w:numFmt w:val="lowerLetter"/>
      <w:lvlText w:val="%5."/>
      <w:lvlJc w:val="left"/>
      <w:pPr>
        <w:ind w:left="3808" w:hanging="360"/>
      </w:pPr>
    </w:lvl>
    <w:lvl w:ilvl="5" w:tplc="04190005">
      <w:start w:val="1"/>
      <w:numFmt w:val="lowerRoman"/>
      <w:lvlText w:val="%6."/>
      <w:lvlJc w:val="right"/>
      <w:pPr>
        <w:ind w:left="4528" w:hanging="180"/>
      </w:pPr>
    </w:lvl>
    <w:lvl w:ilvl="6" w:tplc="04190001">
      <w:start w:val="1"/>
      <w:numFmt w:val="decimal"/>
      <w:lvlText w:val="%7."/>
      <w:lvlJc w:val="left"/>
      <w:pPr>
        <w:ind w:left="5248" w:hanging="360"/>
      </w:pPr>
    </w:lvl>
    <w:lvl w:ilvl="7" w:tplc="04190003">
      <w:start w:val="1"/>
      <w:numFmt w:val="lowerLetter"/>
      <w:lvlText w:val="%8."/>
      <w:lvlJc w:val="left"/>
      <w:pPr>
        <w:ind w:left="5968" w:hanging="360"/>
      </w:pPr>
    </w:lvl>
    <w:lvl w:ilvl="8" w:tplc="04190005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62D41"/>
    <w:multiLevelType w:val="multilevel"/>
    <w:tmpl w:val="11788084"/>
    <w:lvl w:ilvl="0">
      <w:start w:val="7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8">
    <w:nsid w:val="66D70078"/>
    <w:multiLevelType w:val="hybridMultilevel"/>
    <w:tmpl w:val="3FE8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27C40CC"/>
    <w:multiLevelType w:val="multilevel"/>
    <w:tmpl w:val="A0184ACA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3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7508179F"/>
    <w:multiLevelType w:val="multilevel"/>
    <w:tmpl w:val="504CEFB8"/>
    <w:lvl w:ilvl="0">
      <w:start w:val="1"/>
      <w:numFmt w:val="decimal"/>
      <w:lvlText w:val="%1."/>
      <w:lvlJc w:val="left"/>
      <w:pPr>
        <w:tabs>
          <w:tab w:val="num" w:pos="1070"/>
        </w:tabs>
        <w:ind w:left="567" w:firstLine="1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F327ACB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0"/>
  </w:num>
  <w:num w:numId="5">
    <w:abstractNumId w:val="20"/>
  </w:num>
  <w:num w:numId="6">
    <w:abstractNumId w:val="24"/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6"/>
  </w:num>
  <w:num w:numId="11">
    <w:abstractNumId w:val="15"/>
  </w:num>
  <w:num w:numId="12">
    <w:abstractNumId w:val="12"/>
  </w:num>
  <w:num w:numId="13">
    <w:abstractNumId w:val="18"/>
  </w:num>
  <w:num w:numId="14">
    <w:abstractNumId w:val="21"/>
  </w:num>
  <w:num w:numId="15">
    <w:abstractNumId w:val="14"/>
  </w:num>
  <w:num w:numId="16">
    <w:abstractNumId w:val="7"/>
  </w:num>
  <w:num w:numId="17">
    <w:abstractNumId w:val="25"/>
  </w:num>
  <w:num w:numId="18">
    <w:abstractNumId w:val="4"/>
  </w:num>
  <w:num w:numId="19">
    <w:abstractNumId w:val="3"/>
  </w:num>
  <w:num w:numId="20">
    <w:abstractNumId w:val="5"/>
  </w:num>
  <w:num w:numId="21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37F8"/>
    <w:rsid w:val="000001C1"/>
    <w:rsid w:val="00000545"/>
    <w:rsid w:val="00000B51"/>
    <w:rsid w:val="000023D5"/>
    <w:rsid w:val="000033D8"/>
    <w:rsid w:val="000035D6"/>
    <w:rsid w:val="00004E76"/>
    <w:rsid w:val="00006F7D"/>
    <w:rsid w:val="0000731D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AD8"/>
    <w:rsid w:val="00017B03"/>
    <w:rsid w:val="00017EBA"/>
    <w:rsid w:val="0002005F"/>
    <w:rsid w:val="000215FF"/>
    <w:rsid w:val="000219BD"/>
    <w:rsid w:val="00021A82"/>
    <w:rsid w:val="0002326B"/>
    <w:rsid w:val="000236DA"/>
    <w:rsid w:val="00024571"/>
    <w:rsid w:val="000252D2"/>
    <w:rsid w:val="00025E5D"/>
    <w:rsid w:val="0002640E"/>
    <w:rsid w:val="00026CBA"/>
    <w:rsid w:val="000270CC"/>
    <w:rsid w:val="00030B6E"/>
    <w:rsid w:val="00032E47"/>
    <w:rsid w:val="00034CF4"/>
    <w:rsid w:val="00035ACA"/>
    <w:rsid w:val="00035B3D"/>
    <w:rsid w:val="000404AF"/>
    <w:rsid w:val="000404B3"/>
    <w:rsid w:val="00040DFC"/>
    <w:rsid w:val="00041C80"/>
    <w:rsid w:val="00042922"/>
    <w:rsid w:val="00044EC3"/>
    <w:rsid w:val="000459A7"/>
    <w:rsid w:val="00045E2B"/>
    <w:rsid w:val="00045E6B"/>
    <w:rsid w:val="000460FE"/>
    <w:rsid w:val="00046560"/>
    <w:rsid w:val="000468BC"/>
    <w:rsid w:val="00046EFB"/>
    <w:rsid w:val="000473F6"/>
    <w:rsid w:val="00047806"/>
    <w:rsid w:val="00050147"/>
    <w:rsid w:val="00051301"/>
    <w:rsid w:val="00052C08"/>
    <w:rsid w:val="00053693"/>
    <w:rsid w:val="00055245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292B"/>
    <w:rsid w:val="00062AA0"/>
    <w:rsid w:val="00064928"/>
    <w:rsid w:val="00065655"/>
    <w:rsid w:val="00065FD6"/>
    <w:rsid w:val="00066B30"/>
    <w:rsid w:val="00066F7F"/>
    <w:rsid w:val="000672C4"/>
    <w:rsid w:val="00067BC0"/>
    <w:rsid w:val="00067DD9"/>
    <w:rsid w:val="00070892"/>
    <w:rsid w:val="00070B29"/>
    <w:rsid w:val="00071242"/>
    <w:rsid w:val="0007172E"/>
    <w:rsid w:val="000724A7"/>
    <w:rsid w:val="00072727"/>
    <w:rsid w:val="00074CA1"/>
    <w:rsid w:val="000750A2"/>
    <w:rsid w:val="00075E50"/>
    <w:rsid w:val="000763B1"/>
    <w:rsid w:val="00077B81"/>
    <w:rsid w:val="00080511"/>
    <w:rsid w:val="00081AAB"/>
    <w:rsid w:val="00081F11"/>
    <w:rsid w:val="00082011"/>
    <w:rsid w:val="00082984"/>
    <w:rsid w:val="00084223"/>
    <w:rsid w:val="00084B75"/>
    <w:rsid w:val="0008589E"/>
    <w:rsid w:val="0008604C"/>
    <w:rsid w:val="0008699E"/>
    <w:rsid w:val="000901A8"/>
    <w:rsid w:val="00091641"/>
    <w:rsid w:val="00091A60"/>
    <w:rsid w:val="00092869"/>
    <w:rsid w:val="00092F2F"/>
    <w:rsid w:val="00094D7A"/>
    <w:rsid w:val="000955C6"/>
    <w:rsid w:val="0009572F"/>
    <w:rsid w:val="00095FBB"/>
    <w:rsid w:val="0009751C"/>
    <w:rsid w:val="00097EB3"/>
    <w:rsid w:val="000A0D18"/>
    <w:rsid w:val="000A0D65"/>
    <w:rsid w:val="000A1CFF"/>
    <w:rsid w:val="000A2CE5"/>
    <w:rsid w:val="000A3939"/>
    <w:rsid w:val="000A5D2D"/>
    <w:rsid w:val="000A63E3"/>
    <w:rsid w:val="000B09A0"/>
    <w:rsid w:val="000B111B"/>
    <w:rsid w:val="000B11F1"/>
    <w:rsid w:val="000B1949"/>
    <w:rsid w:val="000B4768"/>
    <w:rsid w:val="000B4E66"/>
    <w:rsid w:val="000B6861"/>
    <w:rsid w:val="000B6BCA"/>
    <w:rsid w:val="000B6C63"/>
    <w:rsid w:val="000B6EF6"/>
    <w:rsid w:val="000B7782"/>
    <w:rsid w:val="000B7C27"/>
    <w:rsid w:val="000B7D34"/>
    <w:rsid w:val="000C0163"/>
    <w:rsid w:val="000C02F3"/>
    <w:rsid w:val="000C06BD"/>
    <w:rsid w:val="000C11A1"/>
    <w:rsid w:val="000C1E47"/>
    <w:rsid w:val="000C1F89"/>
    <w:rsid w:val="000C2085"/>
    <w:rsid w:val="000C3BB4"/>
    <w:rsid w:val="000C62D0"/>
    <w:rsid w:val="000C7196"/>
    <w:rsid w:val="000C7970"/>
    <w:rsid w:val="000D00D1"/>
    <w:rsid w:val="000D12AE"/>
    <w:rsid w:val="000D3542"/>
    <w:rsid w:val="000D36CB"/>
    <w:rsid w:val="000D3B67"/>
    <w:rsid w:val="000D3FCF"/>
    <w:rsid w:val="000D4406"/>
    <w:rsid w:val="000D4A65"/>
    <w:rsid w:val="000D5132"/>
    <w:rsid w:val="000D5B57"/>
    <w:rsid w:val="000D5F49"/>
    <w:rsid w:val="000D705E"/>
    <w:rsid w:val="000D76B6"/>
    <w:rsid w:val="000D7CDA"/>
    <w:rsid w:val="000E0227"/>
    <w:rsid w:val="000E1339"/>
    <w:rsid w:val="000E15C0"/>
    <w:rsid w:val="000E31A5"/>
    <w:rsid w:val="000E3478"/>
    <w:rsid w:val="000E3A9B"/>
    <w:rsid w:val="000E40BE"/>
    <w:rsid w:val="000E44A5"/>
    <w:rsid w:val="000F2442"/>
    <w:rsid w:val="000F3398"/>
    <w:rsid w:val="000F3DB8"/>
    <w:rsid w:val="000F49BF"/>
    <w:rsid w:val="000F4F48"/>
    <w:rsid w:val="000F62CA"/>
    <w:rsid w:val="000F659E"/>
    <w:rsid w:val="000F6B82"/>
    <w:rsid w:val="000F70B1"/>
    <w:rsid w:val="000F71AC"/>
    <w:rsid w:val="000F7F40"/>
    <w:rsid w:val="00100610"/>
    <w:rsid w:val="00100EF8"/>
    <w:rsid w:val="00101B44"/>
    <w:rsid w:val="00101FAF"/>
    <w:rsid w:val="001028E4"/>
    <w:rsid w:val="0010362C"/>
    <w:rsid w:val="00105721"/>
    <w:rsid w:val="001063AD"/>
    <w:rsid w:val="00106903"/>
    <w:rsid w:val="0010720D"/>
    <w:rsid w:val="00107E01"/>
    <w:rsid w:val="00110BA4"/>
    <w:rsid w:val="00110F38"/>
    <w:rsid w:val="00111F39"/>
    <w:rsid w:val="0011336A"/>
    <w:rsid w:val="00113F89"/>
    <w:rsid w:val="00114DBB"/>
    <w:rsid w:val="001153BA"/>
    <w:rsid w:val="00116ADC"/>
    <w:rsid w:val="0011701F"/>
    <w:rsid w:val="00117590"/>
    <w:rsid w:val="00117A95"/>
    <w:rsid w:val="00117C1F"/>
    <w:rsid w:val="00117CB4"/>
    <w:rsid w:val="00117FB0"/>
    <w:rsid w:val="00122B74"/>
    <w:rsid w:val="00122E29"/>
    <w:rsid w:val="00125424"/>
    <w:rsid w:val="00125AAA"/>
    <w:rsid w:val="0012624B"/>
    <w:rsid w:val="001262B2"/>
    <w:rsid w:val="00126FFD"/>
    <w:rsid w:val="00130FB1"/>
    <w:rsid w:val="00132AFF"/>
    <w:rsid w:val="00132C7E"/>
    <w:rsid w:val="00133220"/>
    <w:rsid w:val="00133D86"/>
    <w:rsid w:val="0013551E"/>
    <w:rsid w:val="0013553F"/>
    <w:rsid w:val="001367D3"/>
    <w:rsid w:val="00136C25"/>
    <w:rsid w:val="00141706"/>
    <w:rsid w:val="001419EE"/>
    <w:rsid w:val="00142CD7"/>
    <w:rsid w:val="00143143"/>
    <w:rsid w:val="001436F8"/>
    <w:rsid w:val="001441F0"/>
    <w:rsid w:val="001450AA"/>
    <w:rsid w:val="001463AA"/>
    <w:rsid w:val="001469E0"/>
    <w:rsid w:val="00150375"/>
    <w:rsid w:val="00150D6D"/>
    <w:rsid w:val="001512A6"/>
    <w:rsid w:val="0015153C"/>
    <w:rsid w:val="00152112"/>
    <w:rsid w:val="00152E05"/>
    <w:rsid w:val="00153BE0"/>
    <w:rsid w:val="00153D4F"/>
    <w:rsid w:val="00153D9A"/>
    <w:rsid w:val="0015432C"/>
    <w:rsid w:val="001545B6"/>
    <w:rsid w:val="00155233"/>
    <w:rsid w:val="001557F6"/>
    <w:rsid w:val="00155D2F"/>
    <w:rsid w:val="0015672D"/>
    <w:rsid w:val="00157CC2"/>
    <w:rsid w:val="00157D15"/>
    <w:rsid w:val="00157D87"/>
    <w:rsid w:val="00160075"/>
    <w:rsid w:val="00160153"/>
    <w:rsid w:val="001603D9"/>
    <w:rsid w:val="001614C7"/>
    <w:rsid w:val="0016169C"/>
    <w:rsid w:val="00161DA4"/>
    <w:rsid w:val="00164574"/>
    <w:rsid w:val="001651AB"/>
    <w:rsid w:val="00166EE4"/>
    <w:rsid w:val="001716AE"/>
    <w:rsid w:val="00172D3B"/>
    <w:rsid w:val="00172DA8"/>
    <w:rsid w:val="00172FE8"/>
    <w:rsid w:val="0017455C"/>
    <w:rsid w:val="00174C11"/>
    <w:rsid w:val="00175F0C"/>
    <w:rsid w:val="001769AE"/>
    <w:rsid w:val="00176FB5"/>
    <w:rsid w:val="00177023"/>
    <w:rsid w:val="0017702A"/>
    <w:rsid w:val="00177802"/>
    <w:rsid w:val="00180176"/>
    <w:rsid w:val="001809F3"/>
    <w:rsid w:val="00181275"/>
    <w:rsid w:val="00181AC1"/>
    <w:rsid w:val="00182190"/>
    <w:rsid w:val="00184724"/>
    <w:rsid w:val="0018571C"/>
    <w:rsid w:val="001906F2"/>
    <w:rsid w:val="00192949"/>
    <w:rsid w:val="001933F0"/>
    <w:rsid w:val="00193E16"/>
    <w:rsid w:val="00194D5D"/>
    <w:rsid w:val="00194E3D"/>
    <w:rsid w:val="001951ED"/>
    <w:rsid w:val="001952BE"/>
    <w:rsid w:val="00195606"/>
    <w:rsid w:val="00195A40"/>
    <w:rsid w:val="001962F2"/>
    <w:rsid w:val="0019638C"/>
    <w:rsid w:val="00197B86"/>
    <w:rsid w:val="001A03AA"/>
    <w:rsid w:val="001A15F3"/>
    <w:rsid w:val="001A1E47"/>
    <w:rsid w:val="001A35E0"/>
    <w:rsid w:val="001A3D20"/>
    <w:rsid w:val="001A3E36"/>
    <w:rsid w:val="001A452C"/>
    <w:rsid w:val="001A5CD1"/>
    <w:rsid w:val="001A649C"/>
    <w:rsid w:val="001A7F6B"/>
    <w:rsid w:val="001B0B21"/>
    <w:rsid w:val="001B16A5"/>
    <w:rsid w:val="001B2353"/>
    <w:rsid w:val="001B26B2"/>
    <w:rsid w:val="001B363B"/>
    <w:rsid w:val="001B37FC"/>
    <w:rsid w:val="001B387D"/>
    <w:rsid w:val="001B3A2A"/>
    <w:rsid w:val="001B4712"/>
    <w:rsid w:val="001B4A99"/>
    <w:rsid w:val="001B4BA2"/>
    <w:rsid w:val="001B6E6F"/>
    <w:rsid w:val="001C0AE2"/>
    <w:rsid w:val="001C19BE"/>
    <w:rsid w:val="001C1A69"/>
    <w:rsid w:val="001C2488"/>
    <w:rsid w:val="001C2718"/>
    <w:rsid w:val="001C4CD7"/>
    <w:rsid w:val="001C4E45"/>
    <w:rsid w:val="001C56C0"/>
    <w:rsid w:val="001C5E47"/>
    <w:rsid w:val="001C6A89"/>
    <w:rsid w:val="001C6D20"/>
    <w:rsid w:val="001C6F1B"/>
    <w:rsid w:val="001C7674"/>
    <w:rsid w:val="001D038B"/>
    <w:rsid w:val="001D0E30"/>
    <w:rsid w:val="001D1C81"/>
    <w:rsid w:val="001D3576"/>
    <w:rsid w:val="001D3BB3"/>
    <w:rsid w:val="001D3D83"/>
    <w:rsid w:val="001D3F39"/>
    <w:rsid w:val="001D4D59"/>
    <w:rsid w:val="001D5EE4"/>
    <w:rsid w:val="001E0AD9"/>
    <w:rsid w:val="001E1332"/>
    <w:rsid w:val="001E13F1"/>
    <w:rsid w:val="001E2241"/>
    <w:rsid w:val="001E226B"/>
    <w:rsid w:val="001E2303"/>
    <w:rsid w:val="001E3334"/>
    <w:rsid w:val="001E4185"/>
    <w:rsid w:val="001E4D8C"/>
    <w:rsid w:val="001E552A"/>
    <w:rsid w:val="001E5F06"/>
    <w:rsid w:val="001E7A60"/>
    <w:rsid w:val="001F05F4"/>
    <w:rsid w:val="001F0AAC"/>
    <w:rsid w:val="001F0F8B"/>
    <w:rsid w:val="001F10F6"/>
    <w:rsid w:val="001F15F4"/>
    <w:rsid w:val="001F4658"/>
    <w:rsid w:val="001F4BE2"/>
    <w:rsid w:val="001F50C1"/>
    <w:rsid w:val="001F54FE"/>
    <w:rsid w:val="001F5C3D"/>
    <w:rsid w:val="001F601C"/>
    <w:rsid w:val="001F6BA0"/>
    <w:rsid w:val="001F75C0"/>
    <w:rsid w:val="001F7F3D"/>
    <w:rsid w:val="00200218"/>
    <w:rsid w:val="0020042B"/>
    <w:rsid w:val="0020051B"/>
    <w:rsid w:val="00201812"/>
    <w:rsid w:val="00202323"/>
    <w:rsid w:val="00202813"/>
    <w:rsid w:val="00203006"/>
    <w:rsid w:val="0020408B"/>
    <w:rsid w:val="002048AD"/>
    <w:rsid w:val="00204D44"/>
    <w:rsid w:val="00204E35"/>
    <w:rsid w:val="002054BE"/>
    <w:rsid w:val="00205963"/>
    <w:rsid w:val="00205A1E"/>
    <w:rsid w:val="002066EF"/>
    <w:rsid w:val="00206B2C"/>
    <w:rsid w:val="00210319"/>
    <w:rsid w:val="00210468"/>
    <w:rsid w:val="00210BC0"/>
    <w:rsid w:val="002111CF"/>
    <w:rsid w:val="0021164A"/>
    <w:rsid w:val="00212400"/>
    <w:rsid w:val="00212679"/>
    <w:rsid w:val="00212D8D"/>
    <w:rsid w:val="00212E0A"/>
    <w:rsid w:val="00214170"/>
    <w:rsid w:val="002141EB"/>
    <w:rsid w:val="002143FD"/>
    <w:rsid w:val="00214D20"/>
    <w:rsid w:val="00214E10"/>
    <w:rsid w:val="002150EC"/>
    <w:rsid w:val="00216452"/>
    <w:rsid w:val="00217A0B"/>
    <w:rsid w:val="00221303"/>
    <w:rsid w:val="00221FA4"/>
    <w:rsid w:val="0022223C"/>
    <w:rsid w:val="00222821"/>
    <w:rsid w:val="002233AF"/>
    <w:rsid w:val="00223489"/>
    <w:rsid w:val="00224296"/>
    <w:rsid w:val="00224E97"/>
    <w:rsid w:val="0022504A"/>
    <w:rsid w:val="00225661"/>
    <w:rsid w:val="002268CD"/>
    <w:rsid w:val="00226A41"/>
    <w:rsid w:val="00230933"/>
    <w:rsid w:val="00232128"/>
    <w:rsid w:val="00232E80"/>
    <w:rsid w:val="00233EE0"/>
    <w:rsid w:val="002344BB"/>
    <w:rsid w:val="00234693"/>
    <w:rsid w:val="00234D95"/>
    <w:rsid w:val="002352D2"/>
    <w:rsid w:val="00236469"/>
    <w:rsid w:val="00236846"/>
    <w:rsid w:val="00240EC5"/>
    <w:rsid w:val="0024132C"/>
    <w:rsid w:val="00241C07"/>
    <w:rsid w:val="00241FB1"/>
    <w:rsid w:val="00243A1E"/>
    <w:rsid w:val="002449DA"/>
    <w:rsid w:val="00244D2E"/>
    <w:rsid w:val="00245C1F"/>
    <w:rsid w:val="00245DFF"/>
    <w:rsid w:val="002461DE"/>
    <w:rsid w:val="002468CF"/>
    <w:rsid w:val="002476C1"/>
    <w:rsid w:val="00247F9A"/>
    <w:rsid w:val="00250D0A"/>
    <w:rsid w:val="00251DCF"/>
    <w:rsid w:val="00252EB0"/>
    <w:rsid w:val="002538BA"/>
    <w:rsid w:val="0025426D"/>
    <w:rsid w:val="00254811"/>
    <w:rsid w:val="00254934"/>
    <w:rsid w:val="002551EC"/>
    <w:rsid w:val="00255955"/>
    <w:rsid w:val="00255C01"/>
    <w:rsid w:val="00255D72"/>
    <w:rsid w:val="00256089"/>
    <w:rsid w:val="00256532"/>
    <w:rsid w:val="00256892"/>
    <w:rsid w:val="00256CEB"/>
    <w:rsid w:val="00257382"/>
    <w:rsid w:val="00262A19"/>
    <w:rsid w:val="002633BF"/>
    <w:rsid w:val="00263417"/>
    <w:rsid w:val="00263AA1"/>
    <w:rsid w:val="00263C1C"/>
    <w:rsid w:val="0026644F"/>
    <w:rsid w:val="00270AA3"/>
    <w:rsid w:val="00270B8E"/>
    <w:rsid w:val="00270D75"/>
    <w:rsid w:val="00271566"/>
    <w:rsid w:val="00271FA7"/>
    <w:rsid w:val="00272067"/>
    <w:rsid w:val="00272421"/>
    <w:rsid w:val="00273229"/>
    <w:rsid w:val="0027380C"/>
    <w:rsid w:val="00273AB1"/>
    <w:rsid w:val="00274D2F"/>
    <w:rsid w:val="00274DE5"/>
    <w:rsid w:val="00276FAD"/>
    <w:rsid w:val="002770E4"/>
    <w:rsid w:val="0027799B"/>
    <w:rsid w:val="00280498"/>
    <w:rsid w:val="002806E6"/>
    <w:rsid w:val="00281FF2"/>
    <w:rsid w:val="00283E8C"/>
    <w:rsid w:val="0028498E"/>
    <w:rsid w:val="00285954"/>
    <w:rsid w:val="00286A3A"/>
    <w:rsid w:val="002870DE"/>
    <w:rsid w:val="00287F3B"/>
    <w:rsid w:val="00292999"/>
    <w:rsid w:val="00293535"/>
    <w:rsid w:val="00294D4B"/>
    <w:rsid w:val="00295861"/>
    <w:rsid w:val="002959A1"/>
    <w:rsid w:val="00295E1F"/>
    <w:rsid w:val="00296B7B"/>
    <w:rsid w:val="002A0B40"/>
    <w:rsid w:val="002A1086"/>
    <w:rsid w:val="002A1ADA"/>
    <w:rsid w:val="002A1B82"/>
    <w:rsid w:val="002A442F"/>
    <w:rsid w:val="002A497A"/>
    <w:rsid w:val="002A542E"/>
    <w:rsid w:val="002A752C"/>
    <w:rsid w:val="002A75CA"/>
    <w:rsid w:val="002B017C"/>
    <w:rsid w:val="002B0721"/>
    <w:rsid w:val="002B09D9"/>
    <w:rsid w:val="002B0E7D"/>
    <w:rsid w:val="002B381B"/>
    <w:rsid w:val="002B386A"/>
    <w:rsid w:val="002B4222"/>
    <w:rsid w:val="002B4A58"/>
    <w:rsid w:val="002B507F"/>
    <w:rsid w:val="002B5582"/>
    <w:rsid w:val="002B58C0"/>
    <w:rsid w:val="002B698B"/>
    <w:rsid w:val="002B7A00"/>
    <w:rsid w:val="002C01B4"/>
    <w:rsid w:val="002C0F5B"/>
    <w:rsid w:val="002C1245"/>
    <w:rsid w:val="002C35E8"/>
    <w:rsid w:val="002C401B"/>
    <w:rsid w:val="002C4C46"/>
    <w:rsid w:val="002C6B2C"/>
    <w:rsid w:val="002C7819"/>
    <w:rsid w:val="002C7C47"/>
    <w:rsid w:val="002D0826"/>
    <w:rsid w:val="002D090A"/>
    <w:rsid w:val="002D2865"/>
    <w:rsid w:val="002D46DA"/>
    <w:rsid w:val="002D6ECB"/>
    <w:rsid w:val="002D70AD"/>
    <w:rsid w:val="002E0C54"/>
    <w:rsid w:val="002E1518"/>
    <w:rsid w:val="002E1BB7"/>
    <w:rsid w:val="002E1FCF"/>
    <w:rsid w:val="002E27F3"/>
    <w:rsid w:val="002E2864"/>
    <w:rsid w:val="002E34E7"/>
    <w:rsid w:val="002E3E4F"/>
    <w:rsid w:val="002E456E"/>
    <w:rsid w:val="002E4CB8"/>
    <w:rsid w:val="002E6C28"/>
    <w:rsid w:val="002E77A6"/>
    <w:rsid w:val="002E7E6E"/>
    <w:rsid w:val="002F17B5"/>
    <w:rsid w:val="002F21FF"/>
    <w:rsid w:val="002F22A1"/>
    <w:rsid w:val="002F44F0"/>
    <w:rsid w:val="002F4C37"/>
    <w:rsid w:val="002F7042"/>
    <w:rsid w:val="002F77E9"/>
    <w:rsid w:val="003019BA"/>
    <w:rsid w:val="00302412"/>
    <w:rsid w:val="003027B5"/>
    <w:rsid w:val="00302A42"/>
    <w:rsid w:val="003032F8"/>
    <w:rsid w:val="00303D96"/>
    <w:rsid w:val="00304231"/>
    <w:rsid w:val="00305B97"/>
    <w:rsid w:val="0030602F"/>
    <w:rsid w:val="00306399"/>
    <w:rsid w:val="00306521"/>
    <w:rsid w:val="003066C2"/>
    <w:rsid w:val="003068B8"/>
    <w:rsid w:val="00307EE9"/>
    <w:rsid w:val="003102EE"/>
    <w:rsid w:val="00310AD0"/>
    <w:rsid w:val="003127B1"/>
    <w:rsid w:val="00313838"/>
    <w:rsid w:val="0031471D"/>
    <w:rsid w:val="0031478D"/>
    <w:rsid w:val="003150E0"/>
    <w:rsid w:val="003168C9"/>
    <w:rsid w:val="003169A1"/>
    <w:rsid w:val="00316D0C"/>
    <w:rsid w:val="00320230"/>
    <w:rsid w:val="0032034D"/>
    <w:rsid w:val="003225AC"/>
    <w:rsid w:val="00322C05"/>
    <w:rsid w:val="00322E24"/>
    <w:rsid w:val="0032432F"/>
    <w:rsid w:val="003269A9"/>
    <w:rsid w:val="00327003"/>
    <w:rsid w:val="003272F0"/>
    <w:rsid w:val="00330109"/>
    <w:rsid w:val="00330875"/>
    <w:rsid w:val="003310F7"/>
    <w:rsid w:val="003322F2"/>
    <w:rsid w:val="0033521C"/>
    <w:rsid w:val="00335B57"/>
    <w:rsid w:val="00335E36"/>
    <w:rsid w:val="00336653"/>
    <w:rsid w:val="0033699C"/>
    <w:rsid w:val="0034091C"/>
    <w:rsid w:val="00340A67"/>
    <w:rsid w:val="003413AE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2CDE"/>
    <w:rsid w:val="00355368"/>
    <w:rsid w:val="00356357"/>
    <w:rsid w:val="00357EC2"/>
    <w:rsid w:val="00360A52"/>
    <w:rsid w:val="00360CDD"/>
    <w:rsid w:val="00361E34"/>
    <w:rsid w:val="0036240E"/>
    <w:rsid w:val="00362422"/>
    <w:rsid w:val="003635B7"/>
    <w:rsid w:val="003643CB"/>
    <w:rsid w:val="003645F7"/>
    <w:rsid w:val="00364B53"/>
    <w:rsid w:val="00364D4D"/>
    <w:rsid w:val="0036533D"/>
    <w:rsid w:val="00365C5F"/>
    <w:rsid w:val="00365DC5"/>
    <w:rsid w:val="00366B8B"/>
    <w:rsid w:val="00371490"/>
    <w:rsid w:val="003715FD"/>
    <w:rsid w:val="003716F4"/>
    <w:rsid w:val="003722A9"/>
    <w:rsid w:val="00372881"/>
    <w:rsid w:val="0037345F"/>
    <w:rsid w:val="00373F0F"/>
    <w:rsid w:val="003757E5"/>
    <w:rsid w:val="00380AE2"/>
    <w:rsid w:val="00380CF9"/>
    <w:rsid w:val="00382842"/>
    <w:rsid w:val="00382847"/>
    <w:rsid w:val="00382AA4"/>
    <w:rsid w:val="00383487"/>
    <w:rsid w:val="003839C7"/>
    <w:rsid w:val="00384E0D"/>
    <w:rsid w:val="00385416"/>
    <w:rsid w:val="00387795"/>
    <w:rsid w:val="00387DC0"/>
    <w:rsid w:val="003902E1"/>
    <w:rsid w:val="003910C0"/>
    <w:rsid w:val="0039131C"/>
    <w:rsid w:val="00391F92"/>
    <w:rsid w:val="00392864"/>
    <w:rsid w:val="00393517"/>
    <w:rsid w:val="00393B68"/>
    <w:rsid w:val="00393E8E"/>
    <w:rsid w:val="0039724B"/>
    <w:rsid w:val="00397595"/>
    <w:rsid w:val="003A1398"/>
    <w:rsid w:val="003A348E"/>
    <w:rsid w:val="003A500E"/>
    <w:rsid w:val="003A5B0A"/>
    <w:rsid w:val="003A6D34"/>
    <w:rsid w:val="003A6DAA"/>
    <w:rsid w:val="003A715A"/>
    <w:rsid w:val="003B039A"/>
    <w:rsid w:val="003B06D5"/>
    <w:rsid w:val="003B10D5"/>
    <w:rsid w:val="003B16AE"/>
    <w:rsid w:val="003B2008"/>
    <w:rsid w:val="003B2539"/>
    <w:rsid w:val="003B284C"/>
    <w:rsid w:val="003B3FDD"/>
    <w:rsid w:val="003B404A"/>
    <w:rsid w:val="003B4912"/>
    <w:rsid w:val="003B4E6D"/>
    <w:rsid w:val="003B5819"/>
    <w:rsid w:val="003B67A4"/>
    <w:rsid w:val="003B6C2B"/>
    <w:rsid w:val="003B6C89"/>
    <w:rsid w:val="003B7A0C"/>
    <w:rsid w:val="003C1926"/>
    <w:rsid w:val="003C459A"/>
    <w:rsid w:val="003C4FBF"/>
    <w:rsid w:val="003C5F9A"/>
    <w:rsid w:val="003C740C"/>
    <w:rsid w:val="003D0853"/>
    <w:rsid w:val="003D08CF"/>
    <w:rsid w:val="003D0934"/>
    <w:rsid w:val="003D2A09"/>
    <w:rsid w:val="003D2CC3"/>
    <w:rsid w:val="003D320B"/>
    <w:rsid w:val="003D4014"/>
    <w:rsid w:val="003D4525"/>
    <w:rsid w:val="003D484E"/>
    <w:rsid w:val="003D4886"/>
    <w:rsid w:val="003D5132"/>
    <w:rsid w:val="003D6523"/>
    <w:rsid w:val="003D6B94"/>
    <w:rsid w:val="003D7202"/>
    <w:rsid w:val="003D74C0"/>
    <w:rsid w:val="003E0080"/>
    <w:rsid w:val="003E0D2F"/>
    <w:rsid w:val="003E0ECE"/>
    <w:rsid w:val="003E26F6"/>
    <w:rsid w:val="003E2E12"/>
    <w:rsid w:val="003E38DF"/>
    <w:rsid w:val="003E3D0C"/>
    <w:rsid w:val="003E4401"/>
    <w:rsid w:val="003E4D79"/>
    <w:rsid w:val="003E5417"/>
    <w:rsid w:val="003E57FA"/>
    <w:rsid w:val="003E5D59"/>
    <w:rsid w:val="003E7808"/>
    <w:rsid w:val="003F10A7"/>
    <w:rsid w:val="003F1E3F"/>
    <w:rsid w:val="003F1F7E"/>
    <w:rsid w:val="003F2895"/>
    <w:rsid w:val="003F3732"/>
    <w:rsid w:val="003F40AA"/>
    <w:rsid w:val="003F4CEA"/>
    <w:rsid w:val="003F552D"/>
    <w:rsid w:val="003F79A1"/>
    <w:rsid w:val="00401A1A"/>
    <w:rsid w:val="00401B9B"/>
    <w:rsid w:val="00402971"/>
    <w:rsid w:val="00404382"/>
    <w:rsid w:val="00405097"/>
    <w:rsid w:val="0040648E"/>
    <w:rsid w:val="00406F98"/>
    <w:rsid w:val="0040778B"/>
    <w:rsid w:val="00412676"/>
    <w:rsid w:val="00413D82"/>
    <w:rsid w:val="00413F14"/>
    <w:rsid w:val="004154E0"/>
    <w:rsid w:val="00422F38"/>
    <w:rsid w:val="00422FB9"/>
    <w:rsid w:val="004259DE"/>
    <w:rsid w:val="00425A9C"/>
    <w:rsid w:val="0042609B"/>
    <w:rsid w:val="00426755"/>
    <w:rsid w:val="00426D98"/>
    <w:rsid w:val="00427040"/>
    <w:rsid w:val="0042736D"/>
    <w:rsid w:val="004277F3"/>
    <w:rsid w:val="00427AC8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723"/>
    <w:rsid w:val="004369CC"/>
    <w:rsid w:val="00436F56"/>
    <w:rsid w:val="00437FCA"/>
    <w:rsid w:val="0044051E"/>
    <w:rsid w:val="0044084A"/>
    <w:rsid w:val="00443882"/>
    <w:rsid w:val="004442FF"/>
    <w:rsid w:val="00444FBD"/>
    <w:rsid w:val="00445E33"/>
    <w:rsid w:val="0044769F"/>
    <w:rsid w:val="00451766"/>
    <w:rsid w:val="004517FC"/>
    <w:rsid w:val="00451DEA"/>
    <w:rsid w:val="004525E5"/>
    <w:rsid w:val="0045366C"/>
    <w:rsid w:val="00453838"/>
    <w:rsid w:val="004553EC"/>
    <w:rsid w:val="004555A5"/>
    <w:rsid w:val="004565C2"/>
    <w:rsid w:val="00456F7E"/>
    <w:rsid w:val="00457C17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67032"/>
    <w:rsid w:val="004673B0"/>
    <w:rsid w:val="004705FD"/>
    <w:rsid w:val="004709E0"/>
    <w:rsid w:val="00471818"/>
    <w:rsid w:val="00471B0E"/>
    <w:rsid w:val="00471CDD"/>
    <w:rsid w:val="00471EB4"/>
    <w:rsid w:val="00474098"/>
    <w:rsid w:val="004743FD"/>
    <w:rsid w:val="004758E1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5FC4"/>
    <w:rsid w:val="004867A4"/>
    <w:rsid w:val="00486B72"/>
    <w:rsid w:val="0048716C"/>
    <w:rsid w:val="00487883"/>
    <w:rsid w:val="004916F4"/>
    <w:rsid w:val="00491846"/>
    <w:rsid w:val="00492D9E"/>
    <w:rsid w:val="004930C4"/>
    <w:rsid w:val="0049318B"/>
    <w:rsid w:val="00493C47"/>
    <w:rsid w:val="004945D6"/>
    <w:rsid w:val="00494AA4"/>
    <w:rsid w:val="00495137"/>
    <w:rsid w:val="0049593D"/>
    <w:rsid w:val="00495A1F"/>
    <w:rsid w:val="004975C2"/>
    <w:rsid w:val="00497D63"/>
    <w:rsid w:val="004A0313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806"/>
    <w:rsid w:val="004A7B60"/>
    <w:rsid w:val="004B157C"/>
    <w:rsid w:val="004B242A"/>
    <w:rsid w:val="004B268D"/>
    <w:rsid w:val="004B29EB"/>
    <w:rsid w:val="004B2BBE"/>
    <w:rsid w:val="004B2F07"/>
    <w:rsid w:val="004B3105"/>
    <w:rsid w:val="004B3C1E"/>
    <w:rsid w:val="004B43EB"/>
    <w:rsid w:val="004B4748"/>
    <w:rsid w:val="004B60DD"/>
    <w:rsid w:val="004B6447"/>
    <w:rsid w:val="004B6D16"/>
    <w:rsid w:val="004B7051"/>
    <w:rsid w:val="004B725F"/>
    <w:rsid w:val="004B737F"/>
    <w:rsid w:val="004B73E8"/>
    <w:rsid w:val="004C0063"/>
    <w:rsid w:val="004C11AB"/>
    <w:rsid w:val="004C222B"/>
    <w:rsid w:val="004C2791"/>
    <w:rsid w:val="004C2D0A"/>
    <w:rsid w:val="004C3764"/>
    <w:rsid w:val="004C4788"/>
    <w:rsid w:val="004C4F20"/>
    <w:rsid w:val="004C6081"/>
    <w:rsid w:val="004C642B"/>
    <w:rsid w:val="004C727D"/>
    <w:rsid w:val="004D028E"/>
    <w:rsid w:val="004D0C4D"/>
    <w:rsid w:val="004D18F3"/>
    <w:rsid w:val="004D2B25"/>
    <w:rsid w:val="004D40D3"/>
    <w:rsid w:val="004D5562"/>
    <w:rsid w:val="004D5961"/>
    <w:rsid w:val="004D5AF4"/>
    <w:rsid w:val="004D5F0F"/>
    <w:rsid w:val="004D6479"/>
    <w:rsid w:val="004D68BB"/>
    <w:rsid w:val="004D73B0"/>
    <w:rsid w:val="004D7F3A"/>
    <w:rsid w:val="004E23F0"/>
    <w:rsid w:val="004E2739"/>
    <w:rsid w:val="004E2B7D"/>
    <w:rsid w:val="004E34A3"/>
    <w:rsid w:val="004E4B4C"/>
    <w:rsid w:val="004E5076"/>
    <w:rsid w:val="004E5411"/>
    <w:rsid w:val="004E548F"/>
    <w:rsid w:val="004E6475"/>
    <w:rsid w:val="004E6F40"/>
    <w:rsid w:val="004F0B22"/>
    <w:rsid w:val="004F17B2"/>
    <w:rsid w:val="004F1B7E"/>
    <w:rsid w:val="004F1C70"/>
    <w:rsid w:val="004F2A7A"/>
    <w:rsid w:val="004F2FE7"/>
    <w:rsid w:val="004F3F20"/>
    <w:rsid w:val="004F4CCD"/>
    <w:rsid w:val="004F7222"/>
    <w:rsid w:val="004F773C"/>
    <w:rsid w:val="004F7D1E"/>
    <w:rsid w:val="00501C13"/>
    <w:rsid w:val="005023A2"/>
    <w:rsid w:val="005023E7"/>
    <w:rsid w:val="0050266D"/>
    <w:rsid w:val="00502B30"/>
    <w:rsid w:val="005033B3"/>
    <w:rsid w:val="005034CD"/>
    <w:rsid w:val="00507C02"/>
    <w:rsid w:val="00510155"/>
    <w:rsid w:val="0051244A"/>
    <w:rsid w:val="00512E41"/>
    <w:rsid w:val="00513A4E"/>
    <w:rsid w:val="00513FA8"/>
    <w:rsid w:val="005143EE"/>
    <w:rsid w:val="00514EAD"/>
    <w:rsid w:val="00514FFB"/>
    <w:rsid w:val="00515267"/>
    <w:rsid w:val="0051672B"/>
    <w:rsid w:val="00517A2E"/>
    <w:rsid w:val="0052000F"/>
    <w:rsid w:val="00521431"/>
    <w:rsid w:val="0052189B"/>
    <w:rsid w:val="00522505"/>
    <w:rsid w:val="00523111"/>
    <w:rsid w:val="005231F2"/>
    <w:rsid w:val="005235E8"/>
    <w:rsid w:val="00523FC8"/>
    <w:rsid w:val="005249DE"/>
    <w:rsid w:val="00526BF6"/>
    <w:rsid w:val="00527200"/>
    <w:rsid w:val="00527391"/>
    <w:rsid w:val="00527436"/>
    <w:rsid w:val="005274DC"/>
    <w:rsid w:val="00527E14"/>
    <w:rsid w:val="005303FE"/>
    <w:rsid w:val="0053160D"/>
    <w:rsid w:val="005318DA"/>
    <w:rsid w:val="0053216D"/>
    <w:rsid w:val="0053247E"/>
    <w:rsid w:val="00532822"/>
    <w:rsid w:val="00532948"/>
    <w:rsid w:val="0053294F"/>
    <w:rsid w:val="00532CBD"/>
    <w:rsid w:val="00534545"/>
    <w:rsid w:val="005358D2"/>
    <w:rsid w:val="005379C0"/>
    <w:rsid w:val="0054153D"/>
    <w:rsid w:val="005415AA"/>
    <w:rsid w:val="0054189F"/>
    <w:rsid w:val="00542F51"/>
    <w:rsid w:val="00543153"/>
    <w:rsid w:val="00543F19"/>
    <w:rsid w:val="0054411D"/>
    <w:rsid w:val="00544B97"/>
    <w:rsid w:val="00544D3C"/>
    <w:rsid w:val="00545648"/>
    <w:rsid w:val="00547D08"/>
    <w:rsid w:val="005507FC"/>
    <w:rsid w:val="005509D7"/>
    <w:rsid w:val="00551EB6"/>
    <w:rsid w:val="00552BF2"/>
    <w:rsid w:val="005530AE"/>
    <w:rsid w:val="005537B3"/>
    <w:rsid w:val="005539CB"/>
    <w:rsid w:val="00553A05"/>
    <w:rsid w:val="00554D39"/>
    <w:rsid w:val="00555DB4"/>
    <w:rsid w:val="00556872"/>
    <w:rsid w:val="005575D0"/>
    <w:rsid w:val="00557DA8"/>
    <w:rsid w:val="005617B2"/>
    <w:rsid w:val="00561E25"/>
    <w:rsid w:val="00563992"/>
    <w:rsid w:val="005645F9"/>
    <w:rsid w:val="00565D10"/>
    <w:rsid w:val="00566B65"/>
    <w:rsid w:val="00567107"/>
    <w:rsid w:val="00567B90"/>
    <w:rsid w:val="005714C0"/>
    <w:rsid w:val="00571B2D"/>
    <w:rsid w:val="0057285C"/>
    <w:rsid w:val="00572BCD"/>
    <w:rsid w:val="00572DBC"/>
    <w:rsid w:val="00572E5B"/>
    <w:rsid w:val="00572E88"/>
    <w:rsid w:val="005737EA"/>
    <w:rsid w:val="00574C9C"/>
    <w:rsid w:val="00575F54"/>
    <w:rsid w:val="005767D0"/>
    <w:rsid w:val="00576A20"/>
    <w:rsid w:val="00577D3A"/>
    <w:rsid w:val="00584FAB"/>
    <w:rsid w:val="0058531B"/>
    <w:rsid w:val="005856C8"/>
    <w:rsid w:val="005857C0"/>
    <w:rsid w:val="00585B8B"/>
    <w:rsid w:val="00587BAB"/>
    <w:rsid w:val="005905C0"/>
    <w:rsid w:val="00591C6F"/>
    <w:rsid w:val="0059415C"/>
    <w:rsid w:val="00594220"/>
    <w:rsid w:val="0059539E"/>
    <w:rsid w:val="005957E7"/>
    <w:rsid w:val="00596AAC"/>
    <w:rsid w:val="005975D0"/>
    <w:rsid w:val="00597887"/>
    <w:rsid w:val="00597E59"/>
    <w:rsid w:val="005A0596"/>
    <w:rsid w:val="005A1350"/>
    <w:rsid w:val="005A1CA7"/>
    <w:rsid w:val="005A2503"/>
    <w:rsid w:val="005A25A2"/>
    <w:rsid w:val="005A2D9A"/>
    <w:rsid w:val="005A489F"/>
    <w:rsid w:val="005A55FC"/>
    <w:rsid w:val="005A5AFD"/>
    <w:rsid w:val="005A5CD0"/>
    <w:rsid w:val="005A7EB7"/>
    <w:rsid w:val="005B0038"/>
    <w:rsid w:val="005B0930"/>
    <w:rsid w:val="005B09F0"/>
    <w:rsid w:val="005B0A36"/>
    <w:rsid w:val="005B15AA"/>
    <w:rsid w:val="005B1810"/>
    <w:rsid w:val="005B2717"/>
    <w:rsid w:val="005B33A8"/>
    <w:rsid w:val="005B3B23"/>
    <w:rsid w:val="005B4EE8"/>
    <w:rsid w:val="005B503A"/>
    <w:rsid w:val="005B697F"/>
    <w:rsid w:val="005B6AFD"/>
    <w:rsid w:val="005B6BF9"/>
    <w:rsid w:val="005B6F49"/>
    <w:rsid w:val="005B74A1"/>
    <w:rsid w:val="005C07E3"/>
    <w:rsid w:val="005C1EFE"/>
    <w:rsid w:val="005C34FD"/>
    <w:rsid w:val="005C4AAF"/>
    <w:rsid w:val="005C6554"/>
    <w:rsid w:val="005D06D5"/>
    <w:rsid w:val="005D0F19"/>
    <w:rsid w:val="005D16A1"/>
    <w:rsid w:val="005D2535"/>
    <w:rsid w:val="005D4364"/>
    <w:rsid w:val="005D54D6"/>
    <w:rsid w:val="005D5E1A"/>
    <w:rsid w:val="005D61AB"/>
    <w:rsid w:val="005D759D"/>
    <w:rsid w:val="005D7939"/>
    <w:rsid w:val="005E03DD"/>
    <w:rsid w:val="005E0906"/>
    <w:rsid w:val="005E0EED"/>
    <w:rsid w:val="005E1957"/>
    <w:rsid w:val="005E1DBC"/>
    <w:rsid w:val="005E2D12"/>
    <w:rsid w:val="005E4D32"/>
    <w:rsid w:val="005E5165"/>
    <w:rsid w:val="005E6AD1"/>
    <w:rsid w:val="005E75E7"/>
    <w:rsid w:val="005E7D94"/>
    <w:rsid w:val="005F06F1"/>
    <w:rsid w:val="005F16C2"/>
    <w:rsid w:val="005F2437"/>
    <w:rsid w:val="005F2DF2"/>
    <w:rsid w:val="005F3C5A"/>
    <w:rsid w:val="005F497E"/>
    <w:rsid w:val="005F709B"/>
    <w:rsid w:val="006010F0"/>
    <w:rsid w:val="006023B0"/>
    <w:rsid w:val="00602742"/>
    <w:rsid w:val="006032C7"/>
    <w:rsid w:val="00603439"/>
    <w:rsid w:val="00603C33"/>
    <w:rsid w:val="00604843"/>
    <w:rsid w:val="00604BDA"/>
    <w:rsid w:val="006050A2"/>
    <w:rsid w:val="006053DF"/>
    <w:rsid w:val="00606900"/>
    <w:rsid w:val="006072D1"/>
    <w:rsid w:val="00607935"/>
    <w:rsid w:val="00607A79"/>
    <w:rsid w:val="00607F5E"/>
    <w:rsid w:val="0061069E"/>
    <w:rsid w:val="0061111A"/>
    <w:rsid w:val="0061265F"/>
    <w:rsid w:val="00614C01"/>
    <w:rsid w:val="00614EE9"/>
    <w:rsid w:val="006151CA"/>
    <w:rsid w:val="00615200"/>
    <w:rsid w:val="006153BA"/>
    <w:rsid w:val="006154A9"/>
    <w:rsid w:val="00615503"/>
    <w:rsid w:val="00615553"/>
    <w:rsid w:val="006156CA"/>
    <w:rsid w:val="00616802"/>
    <w:rsid w:val="00616A3C"/>
    <w:rsid w:val="0061711C"/>
    <w:rsid w:val="00617B22"/>
    <w:rsid w:val="006209BA"/>
    <w:rsid w:val="00621C87"/>
    <w:rsid w:val="0062299F"/>
    <w:rsid w:val="00623C53"/>
    <w:rsid w:val="006247E4"/>
    <w:rsid w:val="00624A21"/>
    <w:rsid w:val="006254CE"/>
    <w:rsid w:val="0062639F"/>
    <w:rsid w:val="00627526"/>
    <w:rsid w:val="00627A25"/>
    <w:rsid w:val="006308EB"/>
    <w:rsid w:val="0063134A"/>
    <w:rsid w:val="00632CB0"/>
    <w:rsid w:val="0063319B"/>
    <w:rsid w:val="0063562A"/>
    <w:rsid w:val="00635908"/>
    <w:rsid w:val="00636161"/>
    <w:rsid w:val="0063683B"/>
    <w:rsid w:val="006376DE"/>
    <w:rsid w:val="00637892"/>
    <w:rsid w:val="00637BA3"/>
    <w:rsid w:val="00641978"/>
    <w:rsid w:val="00643280"/>
    <w:rsid w:val="006433E0"/>
    <w:rsid w:val="006437DC"/>
    <w:rsid w:val="006443C8"/>
    <w:rsid w:val="00644423"/>
    <w:rsid w:val="0064494D"/>
    <w:rsid w:val="00645B0D"/>
    <w:rsid w:val="00645D32"/>
    <w:rsid w:val="00647C16"/>
    <w:rsid w:val="00647C64"/>
    <w:rsid w:val="00647F42"/>
    <w:rsid w:val="006525C2"/>
    <w:rsid w:val="006529BB"/>
    <w:rsid w:val="006535C4"/>
    <w:rsid w:val="00654089"/>
    <w:rsid w:val="00654B14"/>
    <w:rsid w:val="00655414"/>
    <w:rsid w:val="006557E6"/>
    <w:rsid w:val="006560B8"/>
    <w:rsid w:val="006569D2"/>
    <w:rsid w:val="006616B0"/>
    <w:rsid w:val="006617FD"/>
    <w:rsid w:val="006619CF"/>
    <w:rsid w:val="006621B0"/>
    <w:rsid w:val="006621DF"/>
    <w:rsid w:val="006622A5"/>
    <w:rsid w:val="00662455"/>
    <w:rsid w:val="006625CB"/>
    <w:rsid w:val="0066327D"/>
    <w:rsid w:val="006632FC"/>
    <w:rsid w:val="00663D9A"/>
    <w:rsid w:val="00665025"/>
    <w:rsid w:val="00665AAC"/>
    <w:rsid w:val="00665CF9"/>
    <w:rsid w:val="00665DE4"/>
    <w:rsid w:val="00666C43"/>
    <w:rsid w:val="006672C3"/>
    <w:rsid w:val="006675D7"/>
    <w:rsid w:val="00670098"/>
    <w:rsid w:val="006705DF"/>
    <w:rsid w:val="00671072"/>
    <w:rsid w:val="006714DD"/>
    <w:rsid w:val="00671D6B"/>
    <w:rsid w:val="006723D5"/>
    <w:rsid w:val="00672D1A"/>
    <w:rsid w:val="00672D81"/>
    <w:rsid w:val="00672ECA"/>
    <w:rsid w:val="006747D2"/>
    <w:rsid w:val="00674AFC"/>
    <w:rsid w:val="006755D4"/>
    <w:rsid w:val="006757FE"/>
    <w:rsid w:val="00676610"/>
    <w:rsid w:val="0067690D"/>
    <w:rsid w:val="00676F5B"/>
    <w:rsid w:val="00677AFB"/>
    <w:rsid w:val="00681E5A"/>
    <w:rsid w:val="00682015"/>
    <w:rsid w:val="0068399D"/>
    <w:rsid w:val="00683EF6"/>
    <w:rsid w:val="00684781"/>
    <w:rsid w:val="00690254"/>
    <w:rsid w:val="006908FB"/>
    <w:rsid w:val="006916EF"/>
    <w:rsid w:val="00692FC4"/>
    <w:rsid w:val="00693925"/>
    <w:rsid w:val="00694E26"/>
    <w:rsid w:val="00696D21"/>
    <w:rsid w:val="006A0331"/>
    <w:rsid w:val="006A05A4"/>
    <w:rsid w:val="006A0AFB"/>
    <w:rsid w:val="006A0F63"/>
    <w:rsid w:val="006A1D0F"/>
    <w:rsid w:val="006A1E80"/>
    <w:rsid w:val="006A42E1"/>
    <w:rsid w:val="006A4FC5"/>
    <w:rsid w:val="006A5126"/>
    <w:rsid w:val="006A518C"/>
    <w:rsid w:val="006A5C2F"/>
    <w:rsid w:val="006A5C81"/>
    <w:rsid w:val="006B12C7"/>
    <w:rsid w:val="006B2423"/>
    <w:rsid w:val="006B253A"/>
    <w:rsid w:val="006B318D"/>
    <w:rsid w:val="006B379B"/>
    <w:rsid w:val="006B4F41"/>
    <w:rsid w:val="006B5630"/>
    <w:rsid w:val="006B637E"/>
    <w:rsid w:val="006B6384"/>
    <w:rsid w:val="006B64CE"/>
    <w:rsid w:val="006C0060"/>
    <w:rsid w:val="006C0A7C"/>
    <w:rsid w:val="006C1C40"/>
    <w:rsid w:val="006C1EC9"/>
    <w:rsid w:val="006C2072"/>
    <w:rsid w:val="006C24AE"/>
    <w:rsid w:val="006C2A10"/>
    <w:rsid w:val="006C2D4D"/>
    <w:rsid w:val="006C45B4"/>
    <w:rsid w:val="006C4898"/>
    <w:rsid w:val="006C48D3"/>
    <w:rsid w:val="006C551A"/>
    <w:rsid w:val="006C5F11"/>
    <w:rsid w:val="006C7127"/>
    <w:rsid w:val="006C72FA"/>
    <w:rsid w:val="006C7351"/>
    <w:rsid w:val="006C748C"/>
    <w:rsid w:val="006D15BB"/>
    <w:rsid w:val="006D18FE"/>
    <w:rsid w:val="006D2356"/>
    <w:rsid w:val="006D30F7"/>
    <w:rsid w:val="006D37A6"/>
    <w:rsid w:val="006D40D5"/>
    <w:rsid w:val="006D426D"/>
    <w:rsid w:val="006D48B6"/>
    <w:rsid w:val="006D4F22"/>
    <w:rsid w:val="006D5529"/>
    <w:rsid w:val="006D5817"/>
    <w:rsid w:val="006D588C"/>
    <w:rsid w:val="006D5D49"/>
    <w:rsid w:val="006D5E47"/>
    <w:rsid w:val="006D5F54"/>
    <w:rsid w:val="006D6A7E"/>
    <w:rsid w:val="006D7305"/>
    <w:rsid w:val="006D7A0A"/>
    <w:rsid w:val="006E1D5A"/>
    <w:rsid w:val="006E288A"/>
    <w:rsid w:val="006E2D7C"/>
    <w:rsid w:val="006E34AD"/>
    <w:rsid w:val="006F11B2"/>
    <w:rsid w:val="006F2019"/>
    <w:rsid w:val="006F2D10"/>
    <w:rsid w:val="006F30AB"/>
    <w:rsid w:val="006F3388"/>
    <w:rsid w:val="006F34A8"/>
    <w:rsid w:val="006F3546"/>
    <w:rsid w:val="006F399D"/>
    <w:rsid w:val="006F4654"/>
    <w:rsid w:val="006F4CCB"/>
    <w:rsid w:val="006F62AE"/>
    <w:rsid w:val="006F7039"/>
    <w:rsid w:val="006F73BB"/>
    <w:rsid w:val="007002E3"/>
    <w:rsid w:val="0070081D"/>
    <w:rsid w:val="00701F33"/>
    <w:rsid w:val="00702F5D"/>
    <w:rsid w:val="00703A9B"/>
    <w:rsid w:val="00704063"/>
    <w:rsid w:val="007049FF"/>
    <w:rsid w:val="00704E29"/>
    <w:rsid w:val="0070528D"/>
    <w:rsid w:val="00706972"/>
    <w:rsid w:val="00707292"/>
    <w:rsid w:val="007108B8"/>
    <w:rsid w:val="0071092B"/>
    <w:rsid w:val="007120C7"/>
    <w:rsid w:val="00712B0C"/>
    <w:rsid w:val="00713EEE"/>
    <w:rsid w:val="0071444A"/>
    <w:rsid w:val="00714B1D"/>
    <w:rsid w:val="007154A7"/>
    <w:rsid w:val="00715B9A"/>
    <w:rsid w:val="007163ED"/>
    <w:rsid w:val="007174A6"/>
    <w:rsid w:val="007174B4"/>
    <w:rsid w:val="00717865"/>
    <w:rsid w:val="00717B55"/>
    <w:rsid w:val="00717BAD"/>
    <w:rsid w:val="00717D3A"/>
    <w:rsid w:val="00721194"/>
    <w:rsid w:val="00721F51"/>
    <w:rsid w:val="00722737"/>
    <w:rsid w:val="00723A84"/>
    <w:rsid w:val="00724B5C"/>
    <w:rsid w:val="0072504B"/>
    <w:rsid w:val="007310CA"/>
    <w:rsid w:val="00733B0E"/>
    <w:rsid w:val="007360BE"/>
    <w:rsid w:val="00736962"/>
    <w:rsid w:val="00736BA9"/>
    <w:rsid w:val="007373BB"/>
    <w:rsid w:val="00737D85"/>
    <w:rsid w:val="00740384"/>
    <w:rsid w:val="00740B47"/>
    <w:rsid w:val="00741A8F"/>
    <w:rsid w:val="00741C6D"/>
    <w:rsid w:val="00743672"/>
    <w:rsid w:val="007439D2"/>
    <w:rsid w:val="00746187"/>
    <w:rsid w:val="00746A03"/>
    <w:rsid w:val="00747068"/>
    <w:rsid w:val="0075041B"/>
    <w:rsid w:val="00750A7C"/>
    <w:rsid w:val="00751A92"/>
    <w:rsid w:val="00751B6A"/>
    <w:rsid w:val="0075281C"/>
    <w:rsid w:val="00753EC2"/>
    <w:rsid w:val="00754962"/>
    <w:rsid w:val="00754D95"/>
    <w:rsid w:val="00755932"/>
    <w:rsid w:val="00757921"/>
    <w:rsid w:val="00760505"/>
    <w:rsid w:val="0076082E"/>
    <w:rsid w:val="00763216"/>
    <w:rsid w:val="007633AF"/>
    <w:rsid w:val="007635BF"/>
    <w:rsid w:val="007642C9"/>
    <w:rsid w:val="007655AF"/>
    <w:rsid w:val="00767834"/>
    <w:rsid w:val="00767970"/>
    <w:rsid w:val="007701E3"/>
    <w:rsid w:val="00770AD9"/>
    <w:rsid w:val="0077141B"/>
    <w:rsid w:val="00772C13"/>
    <w:rsid w:val="00773DFC"/>
    <w:rsid w:val="00774A13"/>
    <w:rsid w:val="00774C3E"/>
    <w:rsid w:val="00775F86"/>
    <w:rsid w:val="00776F7A"/>
    <w:rsid w:val="00777A3D"/>
    <w:rsid w:val="00777E8F"/>
    <w:rsid w:val="00777F1D"/>
    <w:rsid w:val="007801FD"/>
    <w:rsid w:val="007815F5"/>
    <w:rsid w:val="00782052"/>
    <w:rsid w:val="007823A8"/>
    <w:rsid w:val="00782B4A"/>
    <w:rsid w:val="00782BCC"/>
    <w:rsid w:val="007854CA"/>
    <w:rsid w:val="00785678"/>
    <w:rsid w:val="00786686"/>
    <w:rsid w:val="00786767"/>
    <w:rsid w:val="00786818"/>
    <w:rsid w:val="00787061"/>
    <w:rsid w:val="00787914"/>
    <w:rsid w:val="007901FE"/>
    <w:rsid w:val="00790742"/>
    <w:rsid w:val="00790CB6"/>
    <w:rsid w:val="00791A88"/>
    <w:rsid w:val="007926ED"/>
    <w:rsid w:val="00792D03"/>
    <w:rsid w:val="00793718"/>
    <w:rsid w:val="00796727"/>
    <w:rsid w:val="007967D6"/>
    <w:rsid w:val="00796CCA"/>
    <w:rsid w:val="00796EF5"/>
    <w:rsid w:val="00797ED2"/>
    <w:rsid w:val="007A00CF"/>
    <w:rsid w:val="007A199D"/>
    <w:rsid w:val="007A1E90"/>
    <w:rsid w:val="007A1FD5"/>
    <w:rsid w:val="007A2286"/>
    <w:rsid w:val="007A2D25"/>
    <w:rsid w:val="007A3523"/>
    <w:rsid w:val="007A38A7"/>
    <w:rsid w:val="007A3A8F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89E"/>
    <w:rsid w:val="007B4C16"/>
    <w:rsid w:val="007B510A"/>
    <w:rsid w:val="007B5900"/>
    <w:rsid w:val="007B6D14"/>
    <w:rsid w:val="007C04BE"/>
    <w:rsid w:val="007C1247"/>
    <w:rsid w:val="007C150B"/>
    <w:rsid w:val="007C164E"/>
    <w:rsid w:val="007C1E08"/>
    <w:rsid w:val="007C24DF"/>
    <w:rsid w:val="007C2961"/>
    <w:rsid w:val="007C3C7E"/>
    <w:rsid w:val="007C4714"/>
    <w:rsid w:val="007C5AA1"/>
    <w:rsid w:val="007D1442"/>
    <w:rsid w:val="007D1FFF"/>
    <w:rsid w:val="007D234B"/>
    <w:rsid w:val="007D3183"/>
    <w:rsid w:val="007D325D"/>
    <w:rsid w:val="007D3A7A"/>
    <w:rsid w:val="007D49FD"/>
    <w:rsid w:val="007D4AB2"/>
    <w:rsid w:val="007D4E20"/>
    <w:rsid w:val="007D5941"/>
    <w:rsid w:val="007D5FA6"/>
    <w:rsid w:val="007D65A4"/>
    <w:rsid w:val="007D770A"/>
    <w:rsid w:val="007E03F2"/>
    <w:rsid w:val="007E1309"/>
    <w:rsid w:val="007E200E"/>
    <w:rsid w:val="007E2B01"/>
    <w:rsid w:val="007E47C3"/>
    <w:rsid w:val="007E6004"/>
    <w:rsid w:val="007E6A5D"/>
    <w:rsid w:val="007E6B45"/>
    <w:rsid w:val="007E7A87"/>
    <w:rsid w:val="007F0D47"/>
    <w:rsid w:val="007F21D3"/>
    <w:rsid w:val="007F2CC0"/>
    <w:rsid w:val="007F2D73"/>
    <w:rsid w:val="007F302E"/>
    <w:rsid w:val="007F349D"/>
    <w:rsid w:val="007F3ECC"/>
    <w:rsid w:val="007F4DDD"/>
    <w:rsid w:val="007F4EE7"/>
    <w:rsid w:val="007F7A0D"/>
    <w:rsid w:val="00800E80"/>
    <w:rsid w:val="00801107"/>
    <w:rsid w:val="00801CF0"/>
    <w:rsid w:val="008026A8"/>
    <w:rsid w:val="008027C1"/>
    <w:rsid w:val="00803303"/>
    <w:rsid w:val="0080370E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2EC"/>
    <w:rsid w:val="0081380F"/>
    <w:rsid w:val="0081592D"/>
    <w:rsid w:val="00820311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2D5"/>
    <w:rsid w:val="00831A11"/>
    <w:rsid w:val="00831E8F"/>
    <w:rsid w:val="00831FC2"/>
    <w:rsid w:val="00832057"/>
    <w:rsid w:val="0083293A"/>
    <w:rsid w:val="008330F9"/>
    <w:rsid w:val="008351E7"/>
    <w:rsid w:val="0083670E"/>
    <w:rsid w:val="0084109D"/>
    <w:rsid w:val="0084246E"/>
    <w:rsid w:val="0084269F"/>
    <w:rsid w:val="0084362B"/>
    <w:rsid w:val="008441F0"/>
    <w:rsid w:val="008448BD"/>
    <w:rsid w:val="00844AF7"/>
    <w:rsid w:val="00844C0D"/>
    <w:rsid w:val="008453C5"/>
    <w:rsid w:val="008460EB"/>
    <w:rsid w:val="00846B00"/>
    <w:rsid w:val="00847801"/>
    <w:rsid w:val="008505B5"/>
    <w:rsid w:val="008511E7"/>
    <w:rsid w:val="0085156C"/>
    <w:rsid w:val="008516F4"/>
    <w:rsid w:val="00851D4E"/>
    <w:rsid w:val="00853DAD"/>
    <w:rsid w:val="0085501E"/>
    <w:rsid w:val="00857E80"/>
    <w:rsid w:val="00857F59"/>
    <w:rsid w:val="00860B4A"/>
    <w:rsid w:val="00860BD8"/>
    <w:rsid w:val="00860C2C"/>
    <w:rsid w:val="00862B3A"/>
    <w:rsid w:val="0086302A"/>
    <w:rsid w:val="0086408E"/>
    <w:rsid w:val="00864AE4"/>
    <w:rsid w:val="00865EC6"/>
    <w:rsid w:val="00866D9D"/>
    <w:rsid w:val="00867427"/>
    <w:rsid w:val="00870EF2"/>
    <w:rsid w:val="00870F74"/>
    <w:rsid w:val="00871346"/>
    <w:rsid w:val="00871B71"/>
    <w:rsid w:val="00871BF8"/>
    <w:rsid w:val="008728CE"/>
    <w:rsid w:val="00872B80"/>
    <w:rsid w:val="00874113"/>
    <w:rsid w:val="008771BD"/>
    <w:rsid w:val="00877256"/>
    <w:rsid w:val="008811D5"/>
    <w:rsid w:val="0088267C"/>
    <w:rsid w:val="00884BA2"/>
    <w:rsid w:val="00884C24"/>
    <w:rsid w:val="00884D2A"/>
    <w:rsid w:val="00886AAC"/>
    <w:rsid w:val="00886D12"/>
    <w:rsid w:val="00887B6E"/>
    <w:rsid w:val="00890BA6"/>
    <w:rsid w:val="00892392"/>
    <w:rsid w:val="00892C16"/>
    <w:rsid w:val="00892FA2"/>
    <w:rsid w:val="008938E7"/>
    <w:rsid w:val="00893FFA"/>
    <w:rsid w:val="0089458F"/>
    <w:rsid w:val="008956F3"/>
    <w:rsid w:val="00895E11"/>
    <w:rsid w:val="00896488"/>
    <w:rsid w:val="00896656"/>
    <w:rsid w:val="008967BD"/>
    <w:rsid w:val="00896F78"/>
    <w:rsid w:val="00897300"/>
    <w:rsid w:val="00897FB5"/>
    <w:rsid w:val="008A00FC"/>
    <w:rsid w:val="008A033F"/>
    <w:rsid w:val="008A0346"/>
    <w:rsid w:val="008A07C6"/>
    <w:rsid w:val="008A0908"/>
    <w:rsid w:val="008A1697"/>
    <w:rsid w:val="008A3708"/>
    <w:rsid w:val="008A3A7B"/>
    <w:rsid w:val="008A3E57"/>
    <w:rsid w:val="008A3FEB"/>
    <w:rsid w:val="008A48A5"/>
    <w:rsid w:val="008A5104"/>
    <w:rsid w:val="008A517E"/>
    <w:rsid w:val="008A66FA"/>
    <w:rsid w:val="008A6ADC"/>
    <w:rsid w:val="008A7ED0"/>
    <w:rsid w:val="008B1A6F"/>
    <w:rsid w:val="008B20C7"/>
    <w:rsid w:val="008B21A4"/>
    <w:rsid w:val="008B27D9"/>
    <w:rsid w:val="008B2C16"/>
    <w:rsid w:val="008B383A"/>
    <w:rsid w:val="008B3DA0"/>
    <w:rsid w:val="008B49F6"/>
    <w:rsid w:val="008B4EC7"/>
    <w:rsid w:val="008B50BE"/>
    <w:rsid w:val="008B56BD"/>
    <w:rsid w:val="008B6193"/>
    <w:rsid w:val="008B6AF0"/>
    <w:rsid w:val="008B70AF"/>
    <w:rsid w:val="008C0DFA"/>
    <w:rsid w:val="008C1062"/>
    <w:rsid w:val="008C1476"/>
    <w:rsid w:val="008C1693"/>
    <w:rsid w:val="008C1EE2"/>
    <w:rsid w:val="008C3AEB"/>
    <w:rsid w:val="008C3FCD"/>
    <w:rsid w:val="008C4990"/>
    <w:rsid w:val="008C53D6"/>
    <w:rsid w:val="008C7BE0"/>
    <w:rsid w:val="008D0216"/>
    <w:rsid w:val="008D0673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0FE0"/>
    <w:rsid w:val="008E1767"/>
    <w:rsid w:val="008E1BE4"/>
    <w:rsid w:val="008E54BE"/>
    <w:rsid w:val="008E57A1"/>
    <w:rsid w:val="008E5A26"/>
    <w:rsid w:val="008E6020"/>
    <w:rsid w:val="008E6F54"/>
    <w:rsid w:val="008E7196"/>
    <w:rsid w:val="008F0002"/>
    <w:rsid w:val="008F1020"/>
    <w:rsid w:val="008F1C79"/>
    <w:rsid w:val="008F2416"/>
    <w:rsid w:val="008F2EC7"/>
    <w:rsid w:val="008F2FAD"/>
    <w:rsid w:val="008F3CBC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88E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0DF8"/>
    <w:rsid w:val="00921595"/>
    <w:rsid w:val="009232EF"/>
    <w:rsid w:val="00924C18"/>
    <w:rsid w:val="009254B2"/>
    <w:rsid w:val="009262BE"/>
    <w:rsid w:val="0092654C"/>
    <w:rsid w:val="00930549"/>
    <w:rsid w:val="00930A8D"/>
    <w:rsid w:val="00931395"/>
    <w:rsid w:val="00931C4A"/>
    <w:rsid w:val="00931F3B"/>
    <w:rsid w:val="00932809"/>
    <w:rsid w:val="009332D4"/>
    <w:rsid w:val="009343AB"/>
    <w:rsid w:val="00934896"/>
    <w:rsid w:val="00935772"/>
    <w:rsid w:val="0093625E"/>
    <w:rsid w:val="00936BCD"/>
    <w:rsid w:val="00937F17"/>
    <w:rsid w:val="009400A6"/>
    <w:rsid w:val="00940DB2"/>
    <w:rsid w:val="00940E70"/>
    <w:rsid w:val="009412F9"/>
    <w:rsid w:val="0094176A"/>
    <w:rsid w:val="009426D5"/>
    <w:rsid w:val="00943142"/>
    <w:rsid w:val="00943589"/>
    <w:rsid w:val="00943962"/>
    <w:rsid w:val="00943C06"/>
    <w:rsid w:val="00944332"/>
    <w:rsid w:val="00944877"/>
    <w:rsid w:val="00945160"/>
    <w:rsid w:val="009453FB"/>
    <w:rsid w:val="00945626"/>
    <w:rsid w:val="00945B52"/>
    <w:rsid w:val="00945DD6"/>
    <w:rsid w:val="009462C3"/>
    <w:rsid w:val="00946983"/>
    <w:rsid w:val="00947D68"/>
    <w:rsid w:val="00950339"/>
    <w:rsid w:val="0095235A"/>
    <w:rsid w:val="009527CD"/>
    <w:rsid w:val="00952E71"/>
    <w:rsid w:val="00952F46"/>
    <w:rsid w:val="00953E89"/>
    <w:rsid w:val="009542FB"/>
    <w:rsid w:val="00954C0E"/>
    <w:rsid w:val="00955182"/>
    <w:rsid w:val="009573B6"/>
    <w:rsid w:val="009577EA"/>
    <w:rsid w:val="0095797C"/>
    <w:rsid w:val="00960594"/>
    <w:rsid w:val="00960E69"/>
    <w:rsid w:val="00960EB1"/>
    <w:rsid w:val="009612C8"/>
    <w:rsid w:val="00961692"/>
    <w:rsid w:val="009629E7"/>
    <w:rsid w:val="00963AFA"/>
    <w:rsid w:val="0096428B"/>
    <w:rsid w:val="009649E0"/>
    <w:rsid w:val="00965858"/>
    <w:rsid w:val="009663E5"/>
    <w:rsid w:val="009664C3"/>
    <w:rsid w:val="0096765C"/>
    <w:rsid w:val="00970158"/>
    <w:rsid w:val="009701AD"/>
    <w:rsid w:val="00970E2C"/>
    <w:rsid w:val="009718B1"/>
    <w:rsid w:val="009728EF"/>
    <w:rsid w:val="00973368"/>
    <w:rsid w:val="00975A16"/>
    <w:rsid w:val="009768CD"/>
    <w:rsid w:val="0097782B"/>
    <w:rsid w:val="00977A07"/>
    <w:rsid w:val="00977C87"/>
    <w:rsid w:val="0098057B"/>
    <w:rsid w:val="00980F7D"/>
    <w:rsid w:val="00980F84"/>
    <w:rsid w:val="00981F1B"/>
    <w:rsid w:val="0098217D"/>
    <w:rsid w:val="009825F1"/>
    <w:rsid w:val="00983B0D"/>
    <w:rsid w:val="009874E7"/>
    <w:rsid w:val="00987723"/>
    <w:rsid w:val="00987937"/>
    <w:rsid w:val="00994869"/>
    <w:rsid w:val="00994FA6"/>
    <w:rsid w:val="00994FF9"/>
    <w:rsid w:val="0099591A"/>
    <w:rsid w:val="00995E1B"/>
    <w:rsid w:val="00996796"/>
    <w:rsid w:val="00996B0E"/>
    <w:rsid w:val="00997194"/>
    <w:rsid w:val="009977B0"/>
    <w:rsid w:val="009A170D"/>
    <w:rsid w:val="009A1F7D"/>
    <w:rsid w:val="009A2719"/>
    <w:rsid w:val="009A2C11"/>
    <w:rsid w:val="009A46CF"/>
    <w:rsid w:val="009A47FD"/>
    <w:rsid w:val="009A5D36"/>
    <w:rsid w:val="009B2331"/>
    <w:rsid w:val="009B2E9B"/>
    <w:rsid w:val="009B37DD"/>
    <w:rsid w:val="009B3930"/>
    <w:rsid w:val="009B4025"/>
    <w:rsid w:val="009B41F1"/>
    <w:rsid w:val="009B4CA9"/>
    <w:rsid w:val="009B5A44"/>
    <w:rsid w:val="009B63D4"/>
    <w:rsid w:val="009B7233"/>
    <w:rsid w:val="009B7E65"/>
    <w:rsid w:val="009C01C8"/>
    <w:rsid w:val="009C0C15"/>
    <w:rsid w:val="009C19F1"/>
    <w:rsid w:val="009C1BA2"/>
    <w:rsid w:val="009C2121"/>
    <w:rsid w:val="009C2A42"/>
    <w:rsid w:val="009C2B44"/>
    <w:rsid w:val="009C2E58"/>
    <w:rsid w:val="009C35DA"/>
    <w:rsid w:val="009C3AA1"/>
    <w:rsid w:val="009C4152"/>
    <w:rsid w:val="009C4510"/>
    <w:rsid w:val="009C4894"/>
    <w:rsid w:val="009C4A1B"/>
    <w:rsid w:val="009C5075"/>
    <w:rsid w:val="009C538D"/>
    <w:rsid w:val="009C54D9"/>
    <w:rsid w:val="009C56A9"/>
    <w:rsid w:val="009C753D"/>
    <w:rsid w:val="009C7F29"/>
    <w:rsid w:val="009D0806"/>
    <w:rsid w:val="009D17DE"/>
    <w:rsid w:val="009D1D89"/>
    <w:rsid w:val="009D3849"/>
    <w:rsid w:val="009D3CC2"/>
    <w:rsid w:val="009D4291"/>
    <w:rsid w:val="009D5A93"/>
    <w:rsid w:val="009D737B"/>
    <w:rsid w:val="009D75D3"/>
    <w:rsid w:val="009E0EA6"/>
    <w:rsid w:val="009E1390"/>
    <w:rsid w:val="009E159A"/>
    <w:rsid w:val="009E22AF"/>
    <w:rsid w:val="009E4157"/>
    <w:rsid w:val="009E4661"/>
    <w:rsid w:val="009E4B8A"/>
    <w:rsid w:val="009E57DD"/>
    <w:rsid w:val="009E59E3"/>
    <w:rsid w:val="009E6907"/>
    <w:rsid w:val="009E72DD"/>
    <w:rsid w:val="009E73C2"/>
    <w:rsid w:val="009E754F"/>
    <w:rsid w:val="009E7FE5"/>
    <w:rsid w:val="009F0921"/>
    <w:rsid w:val="009F0B91"/>
    <w:rsid w:val="009F1815"/>
    <w:rsid w:val="009F21C0"/>
    <w:rsid w:val="009F5BFC"/>
    <w:rsid w:val="009F617A"/>
    <w:rsid w:val="009F67BC"/>
    <w:rsid w:val="009F704A"/>
    <w:rsid w:val="00A00089"/>
    <w:rsid w:val="00A00132"/>
    <w:rsid w:val="00A01666"/>
    <w:rsid w:val="00A02304"/>
    <w:rsid w:val="00A02F23"/>
    <w:rsid w:val="00A033D2"/>
    <w:rsid w:val="00A0395E"/>
    <w:rsid w:val="00A0424D"/>
    <w:rsid w:val="00A05320"/>
    <w:rsid w:val="00A057E8"/>
    <w:rsid w:val="00A07203"/>
    <w:rsid w:val="00A078AD"/>
    <w:rsid w:val="00A102F3"/>
    <w:rsid w:val="00A105F2"/>
    <w:rsid w:val="00A10B21"/>
    <w:rsid w:val="00A11AC3"/>
    <w:rsid w:val="00A11CE3"/>
    <w:rsid w:val="00A127F7"/>
    <w:rsid w:val="00A133D3"/>
    <w:rsid w:val="00A150A4"/>
    <w:rsid w:val="00A16A74"/>
    <w:rsid w:val="00A20797"/>
    <w:rsid w:val="00A2124F"/>
    <w:rsid w:val="00A216C5"/>
    <w:rsid w:val="00A22355"/>
    <w:rsid w:val="00A22B67"/>
    <w:rsid w:val="00A22EBA"/>
    <w:rsid w:val="00A236F8"/>
    <w:rsid w:val="00A24EB6"/>
    <w:rsid w:val="00A267F8"/>
    <w:rsid w:val="00A26E16"/>
    <w:rsid w:val="00A277B5"/>
    <w:rsid w:val="00A30536"/>
    <w:rsid w:val="00A31A45"/>
    <w:rsid w:val="00A31FB7"/>
    <w:rsid w:val="00A32033"/>
    <w:rsid w:val="00A32218"/>
    <w:rsid w:val="00A3374A"/>
    <w:rsid w:val="00A34711"/>
    <w:rsid w:val="00A349FC"/>
    <w:rsid w:val="00A34A73"/>
    <w:rsid w:val="00A34A8E"/>
    <w:rsid w:val="00A34DF3"/>
    <w:rsid w:val="00A34F23"/>
    <w:rsid w:val="00A355A9"/>
    <w:rsid w:val="00A3631F"/>
    <w:rsid w:val="00A365B5"/>
    <w:rsid w:val="00A36DCA"/>
    <w:rsid w:val="00A374FA"/>
    <w:rsid w:val="00A4067D"/>
    <w:rsid w:val="00A4104D"/>
    <w:rsid w:val="00A4112B"/>
    <w:rsid w:val="00A4152A"/>
    <w:rsid w:val="00A44859"/>
    <w:rsid w:val="00A44B95"/>
    <w:rsid w:val="00A46CF9"/>
    <w:rsid w:val="00A47EAE"/>
    <w:rsid w:val="00A50561"/>
    <w:rsid w:val="00A5179B"/>
    <w:rsid w:val="00A51ABA"/>
    <w:rsid w:val="00A51F2A"/>
    <w:rsid w:val="00A52251"/>
    <w:rsid w:val="00A525A0"/>
    <w:rsid w:val="00A56597"/>
    <w:rsid w:val="00A566D4"/>
    <w:rsid w:val="00A57240"/>
    <w:rsid w:val="00A60E89"/>
    <w:rsid w:val="00A61050"/>
    <w:rsid w:val="00A61924"/>
    <w:rsid w:val="00A626C7"/>
    <w:rsid w:val="00A64396"/>
    <w:rsid w:val="00A6448F"/>
    <w:rsid w:val="00A64823"/>
    <w:rsid w:val="00A649F4"/>
    <w:rsid w:val="00A674B6"/>
    <w:rsid w:val="00A675F5"/>
    <w:rsid w:val="00A67C33"/>
    <w:rsid w:val="00A704B1"/>
    <w:rsid w:val="00A7051A"/>
    <w:rsid w:val="00A713CD"/>
    <w:rsid w:val="00A742C5"/>
    <w:rsid w:val="00A74E95"/>
    <w:rsid w:val="00A7596B"/>
    <w:rsid w:val="00A76B04"/>
    <w:rsid w:val="00A77AF3"/>
    <w:rsid w:val="00A80BE9"/>
    <w:rsid w:val="00A810BC"/>
    <w:rsid w:val="00A823B5"/>
    <w:rsid w:val="00A828EC"/>
    <w:rsid w:val="00A82F1A"/>
    <w:rsid w:val="00A834AA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47C9"/>
    <w:rsid w:val="00A95908"/>
    <w:rsid w:val="00A95BD1"/>
    <w:rsid w:val="00A96289"/>
    <w:rsid w:val="00A966DC"/>
    <w:rsid w:val="00AA059A"/>
    <w:rsid w:val="00AA084E"/>
    <w:rsid w:val="00AA1174"/>
    <w:rsid w:val="00AA1582"/>
    <w:rsid w:val="00AA1ACD"/>
    <w:rsid w:val="00AA1F04"/>
    <w:rsid w:val="00AA32CA"/>
    <w:rsid w:val="00AA36C6"/>
    <w:rsid w:val="00AA5586"/>
    <w:rsid w:val="00AA568A"/>
    <w:rsid w:val="00AA69D7"/>
    <w:rsid w:val="00AA6D83"/>
    <w:rsid w:val="00AA6E3D"/>
    <w:rsid w:val="00AA6FC9"/>
    <w:rsid w:val="00AA74EC"/>
    <w:rsid w:val="00AB17BD"/>
    <w:rsid w:val="00AB2EE5"/>
    <w:rsid w:val="00AB4044"/>
    <w:rsid w:val="00AB50B4"/>
    <w:rsid w:val="00AB5663"/>
    <w:rsid w:val="00AB5A85"/>
    <w:rsid w:val="00AB5ED7"/>
    <w:rsid w:val="00AB6756"/>
    <w:rsid w:val="00AB7405"/>
    <w:rsid w:val="00AC0327"/>
    <w:rsid w:val="00AC2476"/>
    <w:rsid w:val="00AC2E53"/>
    <w:rsid w:val="00AC31B0"/>
    <w:rsid w:val="00AC3CC3"/>
    <w:rsid w:val="00AC3D48"/>
    <w:rsid w:val="00AC41E7"/>
    <w:rsid w:val="00AC439B"/>
    <w:rsid w:val="00AC47B1"/>
    <w:rsid w:val="00AC599B"/>
    <w:rsid w:val="00AC5CD4"/>
    <w:rsid w:val="00AC605B"/>
    <w:rsid w:val="00AC63A0"/>
    <w:rsid w:val="00AD1458"/>
    <w:rsid w:val="00AD3899"/>
    <w:rsid w:val="00AD3C07"/>
    <w:rsid w:val="00AD4E3E"/>
    <w:rsid w:val="00AD4E4C"/>
    <w:rsid w:val="00AD4F50"/>
    <w:rsid w:val="00AD5227"/>
    <w:rsid w:val="00AD77C2"/>
    <w:rsid w:val="00AD7853"/>
    <w:rsid w:val="00AD788C"/>
    <w:rsid w:val="00AD7B28"/>
    <w:rsid w:val="00AD7B51"/>
    <w:rsid w:val="00AE0105"/>
    <w:rsid w:val="00AE034F"/>
    <w:rsid w:val="00AE0E37"/>
    <w:rsid w:val="00AE1440"/>
    <w:rsid w:val="00AE17D1"/>
    <w:rsid w:val="00AE2DA4"/>
    <w:rsid w:val="00AE3507"/>
    <w:rsid w:val="00AE401D"/>
    <w:rsid w:val="00AE43E4"/>
    <w:rsid w:val="00AE448F"/>
    <w:rsid w:val="00AE4A22"/>
    <w:rsid w:val="00AE4EDA"/>
    <w:rsid w:val="00AE572C"/>
    <w:rsid w:val="00AE5BCA"/>
    <w:rsid w:val="00AE5C51"/>
    <w:rsid w:val="00AE62D9"/>
    <w:rsid w:val="00AE6695"/>
    <w:rsid w:val="00AE6A90"/>
    <w:rsid w:val="00AE6D34"/>
    <w:rsid w:val="00AE6E2B"/>
    <w:rsid w:val="00AE6E42"/>
    <w:rsid w:val="00AE7833"/>
    <w:rsid w:val="00AE7B91"/>
    <w:rsid w:val="00AE7CF2"/>
    <w:rsid w:val="00AE7F34"/>
    <w:rsid w:val="00AF058B"/>
    <w:rsid w:val="00AF101C"/>
    <w:rsid w:val="00AF16F6"/>
    <w:rsid w:val="00AF1CA2"/>
    <w:rsid w:val="00AF2ADD"/>
    <w:rsid w:val="00AF31BD"/>
    <w:rsid w:val="00AF3E6A"/>
    <w:rsid w:val="00AF4130"/>
    <w:rsid w:val="00AF6893"/>
    <w:rsid w:val="00AF7342"/>
    <w:rsid w:val="00AF7DF7"/>
    <w:rsid w:val="00B0018E"/>
    <w:rsid w:val="00B00AB6"/>
    <w:rsid w:val="00B00CB2"/>
    <w:rsid w:val="00B02B4C"/>
    <w:rsid w:val="00B03680"/>
    <w:rsid w:val="00B03CC7"/>
    <w:rsid w:val="00B03F3F"/>
    <w:rsid w:val="00B04553"/>
    <w:rsid w:val="00B04805"/>
    <w:rsid w:val="00B04A7E"/>
    <w:rsid w:val="00B05220"/>
    <w:rsid w:val="00B055DA"/>
    <w:rsid w:val="00B06953"/>
    <w:rsid w:val="00B069B8"/>
    <w:rsid w:val="00B06FF3"/>
    <w:rsid w:val="00B07E6F"/>
    <w:rsid w:val="00B1009C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699"/>
    <w:rsid w:val="00B278F6"/>
    <w:rsid w:val="00B27E08"/>
    <w:rsid w:val="00B27E3B"/>
    <w:rsid w:val="00B27F58"/>
    <w:rsid w:val="00B31EC2"/>
    <w:rsid w:val="00B31FF1"/>
    <w:rsid w:val="00B34734"/>
    <w:rsid w:val="00B34FA0"/>
    <w:rsid w:val="00B35D33"/>
    <w:rsid w:val="00B365E3"/>
    <w:rsid w:val="00B36BEE"/>
    <w:rsid w:val="00B36C5F"/>
    <w:rsid w:val="00B36CA3"/>
    <w:rsid w:val="00B36D75"/>
    <w:rsid w:val="00B36F4D"/>
    <w:rsid w:val="00B40E2F"/>
    <w:rsid w:val="00B41532"/>
    <w:rsid w:val="00B41626"/>
    <w:rsid w:val="00B41E5D"/>
    <w:rsid w:val="00B426C2"/>
    <w:rsid w:val="00B42B1E"/>
    <w:rsid w:val="00B436CE"/>
    <w:rsid w:val="00B45BDA"/>
    <w:rsid w:val="00B464D4"/>
    <w:rsid w:val="00B46778"/>
    <w:rsid w:val="00B46923"/>
    <w:rsid w:val="00B46933"/>
    <w:rsid w:val="00B509FB"/>
    <w:rsid w:val="00B50F25"/>
    <w:rsid w:val="00B52327"/>
    <w:rsid w:val="00B523ED"/>
    <w:rsid w:val="00B53794"/>
    <w:rsid w:val="00B538A9"/>
    <w:rsid w:val="00B53B8E"/>
    <w:rsid w:val="00B546B8"/>
    <w:rsid w:val="00B54EF4"/>
    <w:rsid w:val="00B54FCC"/>
    <w:rsid w:val="00B60097"/>
    <w:rsid w:val="00B65617"/>
    <w:rsid w:val="00B6648E"/>
    <w:rsid w:val="00B6753A"/>
    <w:rsid w:val="00B71615"/>
    <w:rsid w:val="00B729ED"/>
    <w:rsid w:val="00B73819"/>
    <w:rsid w:val="00B73EB5"/>
    <w:rsid w:val="00B741C2"/>
    <w:rsid w:val="00B7538C"/>
    <w:rsid w:val="00B762C6"/>
    <w:rsid w:val="00B81DE5"/>
    <w:rsid w:val="00B81FBC"/>
    <w:rsid w:val="00B82CD2"/>
    <w:rsid w:val="00B8444B"/>
    <w:rsid w:val="00B84E43"/>
    <w:rsid w:val="00B85138"/>
    <w:rsid w:val="00B86718"/>
    <w:rsid w:val="00B869BF"/>
    <w:rsid w:val="00B86F72"/>
    <w:rsid w:val="00B878DA"/>
    <w:rsid w:val="00B90B82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559"/>
    <w:rsid w:val="00B977D6"/>
    <w:rsid w:val="00BA21D7"/>
    <w:rsid w:val="00BA280B"/>
    <w:rsid w:val="00BA2BA0"/>
    <w:rsid w:val="00BA3060"/>
    <w:rsid w:val="00BA31B0"/>
    <w:rsid w:val="00BA3D21"/>
    <w:rsid w:val="00BA538C"/>
    <w:rsid w:val="00BA58F5"/>
    <w:rsid w:val="00BA5DE7"/>
    <w:rsid w:val="00BA79EF"/>
    <w:rsid w:val="00BB0C4C"/>
    <w:rsid w:val="00BB12F0"/>
    <w:rsid w:val="00BB1F00"/>
    <w:rsid w:val="00BB38CF"/>
    <w:rsid w:val="00BB3A21"/>
    <w:rsid w:val="00BB44FA"/>
    <w:rsid w:val="00BB4E7F"/>
    <w:rsid w:val="00BB52C8"/>
    <w:rsid w:val="00BB551E"/>
    <w:rsid w:val="00BB6DEF"/>
    <w:rsid w:val="00BB790A"/>
    <w:rsid w:val="00BC019D"/>
    <w:rsid w:val="00BC19EA"/>
    <w:rsid w:val="00BC1B06"/>
    <w:rsid w:val="00BC204E"/>
    <w:rsid w:val="00BC20B2"/>
    <w:rsid w:val="00BC21DF"/>
    <w:rsid w:val="00BC3AD3"/>
    <w:rsid w:val="00BC40A1"/>
    <w:rsid w:val="00BC564B"/>
    <w:rsid w:val="00BC63F8"/>
    <w:rsid w:val="00BD054B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B3E"/>
    <w:rsid w:val="00BD7F29"/>
    <w:rsid w:val="00BD7F76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015"/>
    <w:rsid w:val="00BF316A"/>
    <w:rsid w:val="00BF3908"/>
    <w:rsid w:val="00BF3ACD"/>
    <w:rsid w:val="00BF46BB"/>
    <w:rsid w:val="00BF498D"/>
    <w:rsid w:val="00BF4C72"/>
    <w:rsid w:val="00BF5AF0"/>
    <w:rsid w:val="00BF5B4C"/>
    <w:rsid w:val="00BF64B9"/>
    <w:rsid w:val="00BF73E8"/>
    <w:rsid w:val="00BF749B"/>
    <w:rsid w:val="00BF779D"/>
    <w:rsid w:val="00BF77BB"/>
    <w:rsid w:val="00BF7DB3"/>
    <w:rsid w:val="00C00084"/>
    <w:rsid w:val="00C014F8"/>
    <w:rsid w:val="00C01ADC"/>
    <w:rsid w:val="00C01E96"/>
    <w:rsid w:val="00C0254F"/>
    <w:rsid w:val="00C027D3"/>
    <w:rsid w:val="00C03131"/>
    <w:rsid w:val="00C056EB"/>
    <w:rsid w:val="00C05AAC"/>
    <w:rsid w:val="00C063A6"/>
    <w:rsid w:val="00C067E4"/>
    <w:rsid w:val="00C06EF8"/>
    <w:rsid w:val="00C074CC"/>
    <w:rsid w:val="00C1000D"/>
    <w:rsid w:val="00C12CF7"/>
    <w:rsid w:val="00C12EDA"/>
    <w:rsid w:val="00C14C36"/>
    <w:rsid w:val="00C14FCB"/>
    <w:rsid w:val="00C15EAD"/>
    <w:rsid w:val="00C20199"/>
    <w:rsid w:val="00C20D9C"/>
    <w:rsid w:val="00C21375"/>
    <w:rsid w:val="00C21609"/>
    <w:rsid w:val="00C2249E"/>
    <w:rsid w:val="00C25CF5"/>
    <w:rsid w:val="00C264BA"/>
    <w:rsid w:val="00C27256"/>
    <w:rsid w:val="00C27E77"/>
    <w:rsid w:val="00C3028F"/>
    <w:rsid w:val="00C31BDB"/>
    <w:rsid w:val="00C31CA9"/>
    <w:rsid w:val="00C32573"/>
    <w:rsid w:val="00C33889"/>
    <w:rsid w:val="00C3579D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0"/>
    <w:rsid w:val="00C5346A"/>
    <w:rsid w:val="00C539D4"/>
    <w:rsid w:val="00C5400E"/>
    <w:rsid w:val="00C5478F"/>
    <w:rsid w:val="00C549ED"/>
    <w:rsid w:val="00C5505C"/>
    <w:rsid w:val="00C55BE2"/>
    <w:rsid w:val="00C55F14"/>
    <w:rsid w:val="00C56191"/>
    <w:rsid w:val="00C56D99"/>
    <w:rsid w:val="00C56F57"/>
    <w:rsid w:val="00C570D7"/>
    <w:rsid w:val="00C578CB"/>
    <w:rsid w:val="00C602F3"/>
    <w:rsid w:val="00C6114F"/>
    <w:rsid w:val="00C62579"/>
    <w:rsid w:val="00C62620"/>
    <w:rsid w:val="00C62B65"/>
    <w:rsid w:val="00C646FC"/>
    <w:rsid w:val="00C647B2"/>
    <w:rsid w:val="00C6561E"/>
    <w:rsid w:val="00C656D5"/>
    <w:rsid w:val="00C658C7"/>
    <w:rsid w:val="00C6701A"/>
    <w:rsid w:val="00C678A5"/>
    <w:rsid w:val="00C67C60"/>
    <w:rsid w:val="00C70818"/>
    <w:rsid w:val="00C70C50"/>
    <w:rsid w:val="00C71670"/>
    <w:rsid w:val="00C74749"/>
    <w:rsid w:val="00C748ED"/>
    <w:rsid w:val="00C75102"/>
    <w:rsid w:val="00C759C1"/>
    <w:rsid w:val="00C77C94"/>
    <w:rsid w:val="00C77CB2"/>
    <w:rsid w:val="00C8074E"/>
    <w:rsid w:val="00C807CE"/>
    <w:rsid w:val="00C80FF2"/>
    <w:rsid w:val="00C82694"/>
    <w:rsid w:val="00C82D9D"/>
    <w:rsid w:val="00C83041"/>
    <w:rsid w:val="00C835EF"/>
    <w:rsid w:val="00C83863"/>
    <w:rsid w:val="00C8396E"/>
    <w:rsid w:val="00C83976"/>
    <w:rsid w:val="00C85171"/>
    <w:rsid w:val="00C85316"/>
    <w:rsid w:val="00C8545C"/>
    <w:rsid w:val="00C85CF2"/>
    <w:rsid w:val="00C86BF7"/>
    <w:rsid w:val="00C86C68"/>
    <w:rsid w:val="00C8714A"/>
    <w:rsid w:val="00C9001E"/>
    <w:rsid w:val="00C902D7"/>
    <w:rsid w:val="00C902E3"/>
    <w:rsid w:val="00C90735"/>
    <w:rsid w:val="00C91001"/>
    <w:rsid w:val="00C92698"/>
    <w:rsid w:val="00C92B95"/>
    <w:rsid w:val="00C932B9"/>
    <w:rsid w:val="00C9399A"/>
    <w:rsid w:val="00C93D2A"/>
    <w:rsid w:val="00C95DF6"/>
    <w:rsid w:val="00C9605C"/>
    <w:rsid w:val="00C9677B"/>
    <w:rsid w:val="00C97917"/>
    <w:rsid w:val="00CA019D"/>
    <w:rsid w:val="00CA0470"/>
    <w:rsid w:val="00CA069E"/>
    <w:rsid w:val="00CA0799"/>
    <w:rsid w:val="00CA0F60"/>
    <w:rsid w:val="00CA0FD9"/>
    <w:rsid w:val="00CA2C76"/>
    <w:rsid w:val="00CA330B"/>
    <w:rsid w:val="00CA5141"/>
    <w:rsid w:val="00CA6E42"/>
    <w:rsid w:val="00CA6E9B"/>
    <w:rsid w:val="00CB0245"/>
    <w:rsid w:val="00CB0B99"/>
    <w:rsid w:val="00CB104A"/>
    <w:rsid w:val="00CB1089"/>
    <w:rsid w:val="00CB1360"/>
    <w:rsid w:val="00CB1527"/>
    <w:rsid w:val="00CB1586"/>
    <w:rsid w:val="00CB17E8"/>
    <w:rsid w:val="00CB24D8"/>
    <w:rsid w:val="00CB2ECD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457A"/>
    <w:rsid w:val="00CC65E3"/>
    <w:rsid w:val="00CC7A70"/>
    <w:rsid w:val="00CD3A01"/>
    <w:rsid w:val="00CD3C63"/>
    <w:rsid w:val="00CD4C9C"/>
    <w:rsid w:val="00CD6413"/>
    <w:rsid w:val="00CD73C0"/>
    <w:rsid w:val="00CD7A3E"/>
    <w:rsid w:val="00CD7E16"/>
    <w:rsid w:val="00CD7E7B"/>
    <w:rsid w:val="00CE0A14"/>
    <w:rsid w:val="00CE0AC5"/>
    <w:rsid w:val="00CE1669"/>
    <w:rsid w:val="00CE2822"/>
    <w:rsid w:val="00CE2B02"/>
    <w:rsid w:val="00CE3118"/>
    <w:rsid w:val="00CE41DA"/>
    <w:rsid w:val="00CE514D"/>
    <w:rsid w:val="00CE60F8"/>
    <w:rsid w:val="00CE63A6"/>
    <w:rsid w:val="00CE6D96"/>
    <w:rsid w:val="00CE722C"/>
    <w:rsid w:val="00CE7F87"/>
    <w:rsid w:val="00CF0E6A"/>
    <w:rsid w:val="00CF1097"/>
    <w:rsid w:val="00CF177D"/>
    <w:rsid w:val="00CF230C"/>
    <w:rsid w:val="00CF3932"/>
    <w:rsid w:val="00CF4FC1"/>
    <w:rsid w:val="00CF5651"/>
    <w:rsid w:val="00CF58E4"/>
    <w:rsid w:val="00CF5925"/>
    <w:rsid w:val="00CF5A25"/>
    <w:rsid w:val="00D003C1"/>
    <w:rsid w:val="00D02627"/>
    <w:rsid w:val="00D02866"/>
    <w:rsid w:val="00D033AF"/>
    <w:rsid w:val="00D04221"/>
    <w:rsid w:val="00D05646"/>
    <w:rsid w:val="00D0691F"/>
    <w:rsid w:val="00D06BED"/>
    <w:rsid w:val="00D06DC4"/>
    <w:rsid w:val="00D07408"/>
    <w:rsid w:val="00D07A62"/>
    <w:rsid w:val="00D102C9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4208"/>
    <w:rsid w:val="00D254A8"/>
    <w:rsid w:val="00D25867"/>
    <w:rsid w:val="00D25B34"/>
    <w:rsid w:val="00D26816"/>
    <w:rsid w:val="00D26D0C"/>
    <w:rsid w:val="00D2795C"/>
    <w:rsid w:val="00D27A5F"/>
    <w:rsid w:val="00D3068D"/>
    <w:rsid w:val="00D31181"/>
    <w:rsid w:val="00D31DE3"/>
    <w:rsid w:val="00D3365A"/>
    <w:rsid w:val="00D339A7"/>
    <w:rsid w:val="00D358F9"/>
    <w:rsid w:val="00D35A42"/>
    <w:rsid w:val="00D35C0C"/>
    <w:rsid w:val="00D35EAB"/>
    <w:rsid w:val="00D3668C"/>
    <w:rsid w:val="00D369C4"/>
    <w:rsid w:val="00D37BDE"/>
    <w:rsid w:val="00D37C00"/>
    <w:rsid w:val="00D40E16"/>
    <w:rsid w:val="00D42227"/>
    <w:rsid w:val="00D42736"/>
    <w:rsid w:val="00D43170"/>
    <w:rsid w:val="00D44745"/>
    <w:rsid w:val="00D45097"/>
    <w:rsid w:val="00D460F1"/>
    <w:rsid w:val="00D468DA"/>
    <w:rsid w:val="00D47129"/>
    <w:rsid w:val="00D47B80"/>
    <w:rsid w:val="00D506E7"/>
    <w:rsid w:val="00D51601"/>
    <w:rsid w:val="00D51A6A"/>
    <w:rsid w:val="00D51AA9"/>
    <w:rsid w:val="00D52652"/>
    <w:rsid w:val="00D529F3"/>
    <w:rsid w:val="00D52D2F"/>
    <w:rsid w:val="00D52E6D"/>
    <w:rsid w:val="00D52F4B"/>
    <w:rsid w:val="00D537D4"/>
    <w:rsid w:val="00D53A26"/>
    <w:rsid w:val="00D53EE7"/>
    <w:rsid w:val="00D53F85"/>
    <w:rsid w:val="00D544C5"/>
    <w:rsid w:val="00D54A58"/>
    <w:rsid w:val="00D54C28"/>
    <w:rsid w:val="00D55DE2"/>
    <w:rsid w:val="00D564C5"/>
    <w:rsid w:val="00D57B8B"/>
    <w:rsid w:val="00D60021"/>
    <w:rsid w:val="00D601FD"/>
    <w:rsid w:val="00D60337"/>
    <w:rsid w:val="00D61921"/>
    <w:rsid w:val="00D61C44"/>
    <w:rsid w:val="00D64717"/>
    <w:rsid w:val="00D64D25"/>
    <w:rsid w:val="00D652D3"/>
    <w:rsid w:val="00D705C7"/>
    <w:rsid w:val="00D7247B"/>
    <w:rsid w:val="00D726CB"/>
    <w:rsid w:val="00D73A92"/>
    <w:rsid w:val="00D74078"/>
    <w:rsid w:val="00D7410A"/>
    <w:rsid w:val="00D74C2D"/>
    <w:rsid w:val="00D75D0E"/>
    <w:rsid w:val="00D76661"/>
    <w:rsid w:val="00D76ED2"/>
    <w:rsid w:val="00D77A47"/>
    <w:rsid w:val="00D8039F"/>
    <w:rsid w:val="00D80518"/>
    <w:rsid w:val="00D82FF0"/>
    <w:rsid w:val="00D833B3"/>
    <w:rsid w:val="00D83BDE"/>
    <w:rsid w:val="00D85075"/>
    <w:rsid w:val="00D852EF"/>
    <w:rsid w:val="00D856F5"/>
    <w:rsid w:val="00D8572B"/>
    <w:rsid w:val="00D8611F"/>
    <w:rsid w:val="00D8668D"/>
    <w:rsid w:val="00D8714E"/>
    <w:rsid w:val="00D873F6"/>
    <w:rsid w:val="00D87F7B"/>
    <w:rsid w:val="00D90538"/>
    <w:rsid w:val="00D90852"/>
    <w:rsid w:val="00D916B9"/>
    <w:rsid w:val="00D92D1D"/>
    <w:rsid w:val="00D93AE9"/>
    <w:rsid w:val="00D94501"/>
    <w:rsid w:val="00D94602"/>
    <w:rsid w:val="00D9466F"/>
    <w:rsid w:val="00D94AA7"/>
    <w:rsid w:val="00D94C0E"/>
    <w:rsid w:val="00D9500B"/>
    <w:rsid w:val="00D95E4E"/>
    <w:rsid w:val="00D96130"/>
    <w:rsid w:val="00D962AC"/>
    <w:rsid w:val="00D97566"/>
    <w:rsid w:val="00DA089D"/>
    <w:rsid w:val="00DA08E4"/>
    <w:rsid w:val="00DA11B6"/>
    <w:rsid w:val="00DA1FE8"/>
    <w:rsid w:val="00DA2100"/>
    <w:rsid w:val="00DA2497"/>
    <w:rsid w:val="00DA2E64"/>
    <w:rsid w:val="00DA3081"/>
    <w:rsid w:val="00DA3F7B"/>
    <w:rsid w:val="00DA4F29"/>
    <w:rsid w:val="00DA5EE1"/>
    <w:rsid w:val="00DA63D9"/>
    <w:rsid w:val="00DA6C47"/>
    <w:rsid w:val="00DA7146"/>
    <w:rsid w:val="00DA79F4"/>
    <w:rsid w:val="00DB06C3"/>
    <w:rsid w:val="00DB0C2B"/>
    <w:rsid w:val="00DB0F59"/>
    <w:rsid w:val="00DB1C57"/>
    <w:rsid w:val="00DB2CC0"/>
    <w:rsid w:val="00DB3977"/>
    <w:rsid w:val="00DB3D37"/>
    <w:rsid w:val="00DB4857"/>
    <w:rsid w:val="00DB6277"/>
    <w:rsid w:val="00DB6515"/>
    <w:rsid w:val="00DC10D4"/>
    <w:rsid w:val="00DC125E"/>
    <w:rsid w:val="00DC21CD"/>
    <w:rsid w:val="00DC2795"/>
    <w:rsid w:val="00DC4412"/>
    <w:rsid w:val="00DC4BFC"/>
    <w:rsid w:val="00DC5CB6"/>
    <w:rsid w:val="00DC6126"/>
    <w:rsid w:val="00DC6DFB"/>
    <w:rsid w:val="00DC7D37"/>
    <w:rsid w:val="00DD006F"/>
    <w:rsid w:val="00DD091F"/>
    <w:rsid w:val="00DD1A74"/>
    <w:rsid w:val="00DD1FBD"/>
    <w:rsid w:val="00DD25BB"/>
    <w:rsid w:val="00DD3E2B"/>
    <w:rsid w:val="00DD4666"/>
    <w:rsid w:val="00DD48EF"/>
    <w:rsid w:val="00DD4B68"/>
    <w:rsid w:val="00DD513B"/>
    <w:rsid w:val="00DD6512"/>
    <w:rsid w:val="00DD6909"/>
    <w:rsid w:val="00DD6AB1"/>
    <w:rsid w:val="00DD6CA9"/>
    <w:rsid w:val="00DE1A9B"/>
    <w:rsid w:val="00DE2761"/>
    <w:rsid w:val="00DE316A"/>
    <w:rsid w:val="00DE3B82"/>
    <w:rsid w:val="00DE3CFF"/>
    <w:rsid w:val="00DE4928"/>
    <w:rsid w:val="00DE4C47"/>
    <w:rsid w:val="00DE58D3"/>
    <w:rsid w:val="00DE5C59"/>
    <w:rsid w:val="00DE701C"/>
    <w:rsid w:val="00DF004C"/>
    <w:rsid w:val="00DF033B"/>
    <w:rsid w:val="00DF2CBE"/>
    <w:rsid w:val="00DF4199"/>
    <w:rsid w:val="00DF4299"/>
    <w:rsid w:val="00DF4541"/>
    <w:rsid w:val="00DF4C83"/>
    <w:rsid w:val="00DF6BD8"/>
    <w:rsid w:val="00DF7580"/>
    <w:rsid w:val="00E0006D"/>
    <w:rsid w:val="00E000CE"/>
    <w:rsid w:val="00E001EB"/>
    <w:rsid w:val="00E005E3"/>
    <w:rsid w:val="00E008F8"/>
    <w:rsid w:val="00E01714"/>
    <w:rsid w:val="00E0380F"/>
    <w:rsid w:val="00E03B23"/>
    <w:rsid w:val="00E05886"/>
    <w:rsid w:val="00E069F7"/>
    <w:rsid w:val="00E10052"/>
    <w:rsid w:val="00E10135"/>
    <w:rsid w:val="00E103D9"/>
    <w:rsid w:val="00E10DFF"/>
    <w:rsid w:val="00E1126D"/>
    <w:rsid w:val="00E11B90"/>
    <w:rsid w:val="00E143B2"/>
    <w:rsid w:val="00E14AF7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42"/>
    <w:rsid w:val="00E30DA9"/>
    <w:rsid w:val="00E32A27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1C7F"/>
    <w:rsid w:val="00E42580"/>
    <w:rsid w:val="00E4300A"/>
    <w:rsid w:val="00E43AE9"/>
    <w:rsid w:val="00E43EED"/>
    <w:rsid w:val="00E43FEF"/>
    <w:rsid w:val="00E44DDC"/>
    <w:rsid w:val="00E44FE1"/>
    <w:rsid w:val="00E454C9"/>
    <w:rsid w:val="00E45604"/>
    <w:rsid w:val="00E476D1"/>
    <w:rsid w:val="00E5114B"/>
    <w:rsid w:val="00E519E3"/>
    <w:rsid w:val="00E51BC7"/>
    <w:rsid w:val="00E51E7C"/>
    <w:rsid w:val="00E5203B"/>
    <w:rsid w:val="00E5227C"/>
    <w:rsid w:val="00E532E4"/>
    <w:rsid w:val="00E53AA9"/>
    <w:rsid w:val="00E53FED"/>
    <w:rsid w:val="00E5459D"/>
    <w:rsid w:val="00E55325"/>
    <w:rsid w:val="00E55BDE"/>
    <w:rsid w:val="00E56393"/>
    <w:rsid w:val="00E56AD1"/>
    <w:rsid w:val="00E579D2"/>
    <w:rsid w:val="00E57CED"/>
    <w:rsid w:val="00E57FD6"/>
    <w:rsid w:val="00E606C2"/>
    <w:rsid w:val="00E615E2"/>
    <w:rsid w:val="00E6195E"/>
    <w:rsid w:val="00E62A12"/>
    <w:rsid w:val="00E62DD7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6946"/>
    <w:rsid w:val="00E7788D"/>
    <w:rsid w:val="00E8026A"/>
    <w:rsid w:val="00E821F5"/>
    <w:rsid w:val="00E823FA"/>
    <w:rsid w:val="00E83006"/>
    <w:rsid w:val="00E832A7"/>
    <w:rsid w:val="00E83F24"/>
    <w:rsid w:val="00E85530"/>
    <w:rsid w:val="00E85A39"/>
    <w:rsid w:val="00E8767B"/>
    <w:rsid w:val="00E876D3"/>
    <w:rsid w:val="00E90293"/>
    <w:rsid w:val="00E9062E"/>
    <w:rsid w:val="00E90E14"/>
    <w:rsid w:val="00E914A6"/>
    <w:rsid w:val="00E92F2D"/>
    <w:rsid w:val="00E9303A"/>
    <w:rsid w:val="00E937F8"/>
    <w:rsid w:val="00E968FD"/>
    <w:rsid w:val="00E97003"/>
    <w:rsid w:val="00E97B3D"/>
    <w:rsid w:val="00EA0106"/>
    <w:rsid w:val="00EA26AC"/>
    <w:rsid w:val="00EA2955"/>
    <w:rsid w:val="00EA356D"/>
    <w:rsid w:val="00EA72DD"/>
    <w:rsid w:val="00EA77E5"/>
    <w:rsid w:val="00EB0D6C"/>
    <w:rsid w:val="00EB0E3B"/>
    <w:rsid w:val="00EB2085"/>
    <w:rsid w:val="00EB2815"/>
    <w:rsid w:val="00EB2E15"/>
    <w:rsid w:val="00EB60E7"/>
    <w:rsid w:val="00EB6937"/>
    <w:rsid w:val="00EB71C6"/>
    <w:rsid w:val="00EB74E1"/>
    <w:rsid w:val="00EB7B13"/>
    <w:rsid w:val="00EC0072"/>
    <w:rsid w:val="00EC0452"/>
    <w:rsid w:val="00EC1886"/>
    <w:rsid w:val="00EC2BD2"/>
    <w:rsid w:val="00EC32BE"/>
    <w:rsid w:val="00EC352D"/>
    <w:rsid w:val="00EC3DF6"/>
    <w:rsid w:val="00EC415D"/>
    <w:rsid w:val="00EC4577"/>
    <w:rsid w:val="00EC4A7C"/>
    <w:rsid w:val="00EC4F97"/>
    <w:rsid w:val="00EC55E6"/>
    <w:rsid w:val="00EC60D6"/>
    <w:rsid w:val="00EC6F3C"/>
    <w:rsid w:val="00EC7309"/>
    <w:rsid w:val="00ED015E"/>
    <w:rsid w:val="00ED1EEE"/>
    <w:rsid w:val="00ED1F6A"/>
    <w:rsid w:val="00ED2634"/>
    <w:rsid w:val="00ED2DA5"/>
    <w:rsid w:val="00ED2EB9"/>
    <w:rsid w:val="00ED60A4"/>
    <w:rsid w:val="00ED6AA7"/>
    <w:rsid w:val="00EE1EE4"/>
    <w:rsid w:val="00EE20FA"/>
    <w:rsid w:val="00EE3730"/>
    <w:rsid w:val="00EE4EF0"/>
    <w:rsid w:val="00EE5235"/>
    <w:rsid w:val="00EE5452"/>
    <w:rsid w:val="00EE5EF2"/>
    <w:rsid w:val="00EE7103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BFF"/>
    <w:rsid w:val="00EF5960"/>
    <w:rsid w:val="00EF6831"/>
    <w:rsid w:val="00EF7982"/>
    <w:rsid w:val="00F00C81"/>
    <w:rsid w:val="00F010C7"/>
    <w:rsid w:val="00F01728"/>
    <w:rsid w:val="00F02A97"/>
    <w:rsid w:val="00F04A3E"/>
    <w:rsid w:val="00F04F93"/>
    <w:rsid w:val="00F05BBB"/>
    <w:rsid w:val="00F06AA0"/>
    <w:rsid w:val="00F078DB"/>
    <w:rsid w:val="00F10740"/>
    <w:rsid w:val="00F1257A"/>
    <w:rsid w:val="00F12C90"/>
    <w:rsid w:val="00F137ED"/>
    <w:rsid w:val="00F14602"/>
    <w:rsid w:val="00F14C01"/>
    <w:rsid w:val="00F16261"/>
    <w:rsid w:val="00F16456"/>
    <w:rsid w:val="00F16809"/>
    <w:rsid w:val="00F169C3"/>
    <w:rsid w:val="00F16C98"/>
    <w:rsid w:val="00F171C5"/>
    <w:rsid w:val="00F200D9"/>
    <w:rsid w:val="00F202E0"/>
    <w:rsid w:val="00F20696"/>
    <w:rsid w:val="00F210D2"/>
    <w:rsid w:val="00F2134E"/>
    <w:rsid w:val="00F21EB7"/>
    <w:rsid w:val="00F239ED"/>
    <w:rsid w:val="00F241F4"/>
    <w:rsid w:val="00F24638"/>
    <w:rsid w:val="00F24B19"/>
    <w:rsid w:val="00F2579F"/>
    <w:rsid w:val="00F271DB"/>
    <w:rsid w:val="00F27A93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672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171D"/>
    <w:rsid w:val="00F53262"/>
    <w:rsid w:val="00F53631"/>
    <w:rsid w:val="00F558A2"/>
    <w:rsid w:val="00F559AD"/>
    <w:rsid w:val="00F5690D"/>
    <w:rsid w:val="00F56FC2"/>
    <w:rsid w:val="00F57701"/>
    <w:rsid w:val="00F60E8D"/>
    <w:rsid w:val="00F61323"/>
    <w:rsid w:val="00F65E19"/>
    <w:rsid w:val="00F66EA8"/>
    <w:rsid w:val="00F7030B"/>
    <w:rsid w:val="00F70756"/>
    <w:rsid w:val="00F72C23"/>
    <w:rsid w:val="00F72EF1"/>
    <w:rsid w:val="00F72F80"/>
    <w:rsid w:val="00F73016"/>
    <w:rsid w:val="00F73460"/>
    <w:rsid w:val="00F737D9"/>
    <w:rsid w:val="00F74218"/>
    <w:rsid w:val="00F744CC"/>
    <w:rsid w:val="00F74EC8"/>
    <w:rsid w:val="00F80C43"/>
    <w:rsid w:val="00F81D73"/>
    <w:rsid w:val="00F835DC"/>
    <w:rsid w:val="00F84132"/>
    <w:rsid w:val="00F84275"/>
    <w:rsid w:val="00F843BC"/>
    <w:rsid w:val="00F85243"/>
    <w:rsid w:val="00F86A7C"/>
    <w:rsid w:val="00F9036C"/>
    <w:rsid w:val="00F905BE"/>
    <w:rsid w:val="00F90A34"/>
    <w:rsid w:val="00F90AFA"/>
    <w:rsid w:val="00F90D0E"/>
    <w:rsid w:val="00F90ECE"/>
    <w:rsid w:val="00F919BF"/>
    <w:rsid w:val="00F92577"/>
    <w:rsid w:val="00F94A1F"/>
    <w:rsid w:val="00F97D9A"/>
    <w:rsid w:val="00FA07F8"/>
    <w:rsid w:val="00FA0AC7"/>
    <w:rsid w:val="00FA1345"/>
    <w:rsid w:val="00FA1D94"/>
    <w:rsid w:val="00FA36B4"/>
    <w:rsid w:val="00FA397C"/>
    <w:rsid w:val="00FA3E38"/>
    <w:rsid w:val="00FA42E7"/>
    <w:rsid w:val="00FA553E"/>
    <w:rsid w:val="00FA61F6"/>
    <w:rsid w:val="00FA66A9"/>
    <w:rsid w:val="00FA67E6"/>
    <w:rsid w:val="00FA7C2F"/>
    <w:rsid w:val="00FB0FD7"/>
    <w:rsid w:val="00FB1DD3"/>
    <w:rsid w:val="00FB6DEC"/>
    <w:rsid w:val="00FB6EA0"/>
    <w:rsid w:val="00FB74C4"/>
    <w:rsid w:val="00FB7D93"/>
    <w:rsid w:val="00FC0F43"/>
    <w:rsid w:val="00FC4347"/>
    <w:rsid w:val="00FC4424"/>
    <w:rsid w:val="00FC6004"/>
    <w:rsid w:val="00FC6249"/>
    <w:rsid w:val="00FD03ED"/>
    <w:rsid w:val="00FD05A2"/>
    <w:rsid w:val="00FD0C2A"/>
    <w:rsid w:val="00FD15B7"/>
    <w:rsid w:val="00FD2F90"/>
    <w:rsid w:val="00FD7258"/>
    <w:rsid w:val="00FD7BE1"/>
    <w:rsid w:val="00FE02A1"/>
    <w:rsid w:val="00FE0351"/>
    <w:rsid w:val="00FE198D"/>
    <w:rsid w:val="00FE24C8"/>
    <w:rsid w:val="00FE269E"/>
    <w:rsid w:val="00FE3C75"/>
    <w:rsid w:val="00FE4265"/>
    <w:rsid w:val="00FE53D3"/>
    <w:rsid w:val="00FE5ACF"/>
    <w:rsid w:val="00FE622E"/>
    <w:rsid w:val="00FE62D1"/>
    <w:rsid w:val="00FE64CC"/>
    <w:rsid w:val="00FE716B"/>
    <w:rsid w:val="00FE7492"/>
    <w:rsid w:val="00FF1322"/>
    <w:rsid w:val="00FF142D"/>
    <w:rsid w:val="00FF1DFC"/>
    <w:rsid w:val="00FF4FE6"/>
    <w:rsid w:val="00FF59E8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937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sz w:val="28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16ADC"/>
    <w:rPr>
      <w:rFonts w:cs="Times New Roman"/>
      <w:b/>
      <w:sz w:val="28"/>
    </w:rPr>
  </w:style>
  <w:style w:type="character" w:customStyle="1" w:styleId="Heading2Char">
    <w:name w:val="Heading 2 Char"/>
    <w:uiPriority w:val="99"/>
    <w:locked/>
    <w:rsid w:val="00074CA1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uiPriority w:val="99"/>
    <w:locked/>
    <w:rsid w:val="00074CA1"/>
    <w:rPr>
      <w:rFonts w:cs="Times New Roman"/>
      <w:sz w:val="28"/>
      <w:lang w:val="en-US" w:eastAsia="ru-RU"/>
    </w:rPr>
  </w:style>
  <w:style w:type="character" w:customStyle="1" w:styleId="Heading4Char">
    <w:name w:val="Heading 4 Char"/>
    <w:uiPriority w:val="99"/>
    <w:locked/>
    <w:rsid w:val="00074CA1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uiPriority w:val="99"/>
    <w:locked/>
    <w:rsid w:val="00074CA1"/>
    <w:rPr>
      <w:rFonts w:cs="Times New Roman"/>
      <w:b/>
      <w:sz w:val="24"/>
      <w:lang w:val="ru-RU" w:eastAsia="ru-RU"/>
    </w:rPr>
  </w:style>
  <w:style w:type="character" w:customStyle="1" w:styleId="Heading6Char">
    <w:name w:val="Heading 6 Char"/>
    <w:uiPriority w:val="99"/>
    <w:locked/>
    <w:rsid w:val="00074CA1"/>
    <w:rPr>
      <w:rFonts w:ascii="Cambria" w:hAnsi="Cambria" w:cs="Times New Roman"/>
      <w:caps/>
      <w:color w:val="943634"/>
      <w:spacing w:val="10"/>
      <w:lang w:val="ru-RU" w:eastAsia="ru-RU"/>
    </w:rPr>
  </w:style>
  <w:style w:type="character" w:customStyle="1" w:styleId="Heading7Char">
    <w:name w:val="Heading 7 Char"/>
    <w:uiPriority w:val="99"/>
    <w:locked/>
    <w:rsid w:val="00074CA1"/>
    <w:rPr>
      <w:rFonts w:ascii="Cambria" w:hAnsi="Cambria" w:cs="Times New Roman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uiPriority w:val="99"/>
    <w:locked/>
    <w:rsid w:val="00074CA1"/>
    <w:rPr>
      <w:rFonts w:ascii="Cambria" w:hAnsi="Cambria" w:cs="Times New Roman"/>
      <w:caps/>
      <w:spacing w:val="10"/>
      <w:lang w:val="ru-RU" w:eastAsia="ru-RU"/>
    </w:rPr>
  </w:style>
  <w:style w:type="character" w:customStyle="1" w:styleId="Heading9Char">
    <w:name w:val="Heading 9 Char"/>
    <w:uiPriority w:val="99"/>
    <w:locked/>
    <w:rsid w:val="00074CA1"/>
    <w:rPr>
      <w:rFonts w:ascii="Cambria" w:hAnsi="Cambria" w:cs="Times New Roman"/>
      <w:i/>
      <w:caps/>
      <w:spacing w:val="10"/>
      <w:lang w:val="ru-RU" w:eastAsia="ru-RU"/>
    </w:rPr>
  </w:style>
  <w:style w:type="paragraph" w:customStyle="1" w:styleId="11">
    <w:name w:val="1"/>
    <w:basedOn w:val="a"/>
    <w:uiPriority w:val="99"/>
    <w:rsid w:val="00E937F8"/>
    <w:pPr>
      <w:spacing w:after="160" w:line="240" w:lineRule="exact"/>
    </w:pPr>
    <w:rPr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BodyText2Char">
    <w:name w:val="Body Text 2 Char"/>
    <w:uiPriority w:val="99"/>
    <w:locked/>
    <w:rsid w:val="00074CA1"/>
    <w:rPr>
      <w:rFonts w:ascii="Cambria" w:hAnsi="Cambria" w:cs="Times New Roman"/>
      <w:sz w:val="24"/>
      <w:lang w:val="en-US" w:eastAsia="ru-RU"/>
    </w:rPr>
  </w:style>
  <w:style w:type="paragraph" w:styleId="21">
    <w:name w:val="List Bullet 2"/>
    <w:basedOn w:val="a"/>
    <w:autoRedefine/>
    <w:uiPriority w:val="99"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uiPriority w:val="99"/>
    <w:locked/>
    <w:rsid w:val="00074CA1"/>
    <w:rPr>
      <w:rFonts w:cs="Times New Roman"/>
      <w:lang w:val="ru-RU" w:eastAsia="ru-RU"/>
    </w:rPr>
  </w:style>
  <w:style w:type="paragraph" w:customStyle="1" w:styleId="a3">
    <w:name w:val="Íîðìàëüíûé"/>
    <w:uiPriority w:val="99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uiPriority w:val="99"/>
    <w:semiHidden/>
    <w:rsid w:val="00E937F8"/>
  </w:style>
  <w:style w:type="character" w:styleId="a5">
    <w:name w:val="Hyperlink"/>
    <w:uiPriority w:val="99"/>
    <w:rsid w:val="00E937F8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E937F8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D53A26"/>
    <w:rPr>
      <w:rFonts w:ascii="Courier New" w:hAnsi="Courier New" w:cs="Courier New"/>
      <w:sz w:val="20"/>
      <w:szCs w:val="20"/>
    </w:rPr>
  </w:style>
  <w:style w:type="paragraph" w:styleId="a8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9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0"/>
    </w:rPr>
  </w:style>
  <w:style w:type="character" w:customStyle="1" w:styleId="BodyText3Char">
    <w:name w:val="Body Text 3 Char"/>
    <w:uiPriority w:val="99"/>
    <w:locked/>
    <w:rsid w:val="00074CA1"/>
    <w:rPr>
      <w:rFonts w:cs="Times New Roman"/>
      <w:sz w:val="16"/>
      <w:lang w:val="ru-RU" w:eastAsia="ru-RU"/>
    </w:rPr>
  </w:style>
  <w:style w:type="paragraph" w:styleId="aa">
    <w:name w:val="Body Text Indent"/>
    <w:basedOn w:val="a"/>
    <w:link w:val="ab"/>
    <w:uiPriority w:val="99"/>
    <w:rsid w:val="00E937F8"/>
    <w:pPr>
      <w:spacing w:before="60"/>
      <w:ind w:firstLine="851"/>
      <w:jc w:val="both"/>
    </w:pPr>
    <w:rPr>
      <w:szCs w:val="20"/>
    </w:rPr>
  </w:style>
  <w:style w:type="character" w:customStyle="1" w:styleId="BodyTextIndentChar">
    <w:name w:val="Body Text Indent Char"/>
    <w:uiPriority w:val="99"/>
    <w:locked/>
    <w:rsid w:val="00074CA1"/>
    <w:rPr>
      <w:rFonts w:ascii="Cambria" w:hAnsi="Cambria" w:cs="Times New Roman"/>
      <w:sz w:val="24"/>
      <w:lang w:val="ru-RU" w:eastAsia="ru-RU"/>
    </w:rPr>
  </w:style>
  <w:style w:type="paragraph" w:styleId="ac">
    <w:name w:val="Body Text"/>
    <w:aliases w:val="Знак1 Знак"/>
    <w:basedOn w:val="a"/>
    <w:link w:val="ad"/>
    <w:uiPriority w:val="99"/>
    <w:rsid w:val="00E937F8"/>
    <w:pPr>
      <w:spacing w:after="120"/>
      <w:jc w:val="both"/>
    </w:pPr>
    <w:rPr>
      <w:szCs w:val="20"/>
    </w:rPr>
  </w:style>
  <w:style w:type="character" w:customStyle="1" w:styleId="BodyTextChar">
    <w:name w:val="Body Text Char"/>
    <w:aliases w:val="Знак1 Знак Char"/>
    <w:uiPriority w:val="99"/>
    <w:semiHidden/>
    <w:locked/>
    <w:rsid w:val="00D53A26"/>
    <w:rPr>
      <w:rFonts w:cs="Times New Roman"/>
      <w:sz w:val="24"/>
      <w:szCs w:val="24"/>
    </w:rPr>
  </w:style>
  <w:style w:type="paragraph" w:customStyle="1" w:styleId="20">
    <w:name w:val="Стиль2"/>
    <w:basedOn w:val="2"/>
    <w:uiPriority w:val="99"/>
    <w:rsid w:val="00E937F8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szCs w:val="20"/>
    </w:rPr>
  </w:style>
  <w:style w:type="paragraph" w:styleId="2">
    <w:name w:val="List Number 2"/>
    <w:basedOn w:val="a"/>
    <w:uiPriority w:val="99"/>
    <w:rsid w:val="00E937F8"/>
    <w:pPr>
      <w:numPr>
        <w:numId w:val="2"/>
      </w:numPr>
    </w:pPr>
  </w:style>
  <w:style w:type="paragraph" w:customStyle="1" w:styleId="FR4">
    <w:name w:val="FR4"/>
    <w:uiPriority w:val="99"/>
    <w:rsid w:val="00E937F8"/>
    <w:pPr>
      <w:widowControl w:val="0"/>
      <w:spacing w:before="20"/>
      <w:ind w:left="7160"/>
      <w:jc w:val="both"/>
    </w:pPr>
    <w:rPr>
      <w:rFonts w:ascii="Arial" w:hAnsi="Arial"/>
      <w:b/>
      <w:sz w:val="22"/>
    </w:rPr>
  </w:style>
  <w:style w:type="table" w:styleId="ae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rsid w:val="0054153D"/>
    <w:pPr>
      <w:tabs>
        <w:tab w:val="left" w:pos="660"/>
        <w:tab w:val="right" w:leader="dot" w:pos="9781"/>
      </w:tabs>
      <w:spacing w:line="360" w:lineRule="auto"/>
      <w:contextualSpacing/>
    </w:pPr>
    <w:rPr>
      <w:bCs/>
      <w:iCs/>
      <w:noProof/>
      <w:sz w:val="28"/>
      <w:szCs w:val="28"/>
    </w:rPr>
  </w:style>
  <w:style w:type="paragraph" w:styleId="af">
    <w:name w:val="footer"/>
    <w:basedOn w:val="a"/>
    <w:link w:val="13"/>
    <w:uiPriority w:val="99"/>
    <w:rsid w:val="00E937F8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locked/>
    <w:rsid w:val="00074CA1"/>
    <w:rPr>
      <w:rFonts w:cs="Times New Roman"/>
      <w:lang w:val="ru-RU" w:eastAsia="ru-RU"/>
    </w:rPr>
  </w:style>
  <w:style w:type="character" w:styleId="af0">
    <w:name w:val="page number"/>
    <w:uiPriority w:val="99"/>
    <w:rsid w:val="00E937F8"/>
    <w:rPr>
      <w:rFonts w:cs="Times New Roman"/>
    </w:rPr>
  </w:style>
  <w:style w:type="paragraph" w:customStyle="1" w:styleId="af1">
    <w:name w:val="Тендерные данные"/>
    <w:basedOn w:val="a"/>
    <w:uiPriority w:val="99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uiPriority w:val="99"/>
    <w:rsid w:val="00E937F8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E937F8"/>
    <w:rPr>
      <w:rFonts w:ascii="Arial" w:hAnsi="Arial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2">
    <w:name w:val="Знак Знак Знак Знак"/>
    <w:basedOn w:val="a"/>
    <w:uiPriority w:val="99"/>
    <w:rsid w:val="0067661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kern w:val="1"/>
    </w:rPr>
  </w:style>
  <w:style w:type="paragraph" w:styleId="af4">
    <w:name w:val="Balloon Text"/>
    <w:basedOn w:val="a"/>
    <w:link w:val="14"/>
    <w:uiPriority w:val="99"/>
    <w:rsid w:val="00C405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locked/>
    <w:rsid w:val="00074CA1"/>
    <w:rPr>
      <w:rFonts w:ascii="Tahoma" w:hAnsi="Tahoma" w:cs="Times New Roman"/>
      <w:sz w:val="16"/>
      <w:lang w:val="ru-RU" w:eastAsia="ru-RU"/>
    </w:rPr>
  </w:style>
  <w:style w:type="paragraph" w:customStyle="1" w:styleId="15">
    <w:name w:val="Обычный (веб)1"/>
    <w:basedOn w:val="a"/>
    <w:uiPriority w:val="99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8938E7"/>
    <w:pPr>
      <w:widowControl w:val="0"/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ConsPlusNonformat1">
    <w:name w:val="ConsPlusNonformat Знак Знак"/>
    <w:link w:val="ConsPlusNonformat0"/>
    <w:uiPriority w:val="99"/>
    <w:locked/>
    <w:rsid w:val="008938E7"/>
    <w:rPr>
      <w:rFonts w:ascii="Courier New" w:hAnsi="Courier New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074CA1"/>
    <w:rPr>
      <w:rFonts w:ascii="Courier New" w:hAnsi="Courier New" w:cs="Times New Roman"/>
      <w:lang w:val="ru-RU" w:eastAsia="ru-RU"/>
    </w:rPr>
  </w:style>
  <w:style w:type="paragraph" w:customStyle="1" w:styleId="Standard">
    <w:name w:val="Standard"/>
    <w:uiPriority w:val="99"/>
    <w:rsid w:val="00775F8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6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paragraph" w:customStyle="1" w:styleId="Textbody">
    <w:name w:val="Text body"/>
    <w:basedOn w:val="Standard"/>
    <w:uiPriority w:val="99"/>
    <w:rsid w:val="00775F86"/>
    <w:pPr>
      <w:spacing w:after="120"/>
    </w:pPr>
  </w:style>
  <w:style w:type="paragraph" w:styleId="af7">
    <w:name w:val="Title"/>
    <w:basedOn w:val="Standard"/>
    <w:next w:val="Textbody"/>
    <w:link w:val="af8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character" w:customStyle="1" w:styleId="TitleChar">
    <w:name w:val="Title Char"/>
    <w:uiPriority w:val="99"/>
    <w:locked/>
    <w:rsid w:val="00074CA1"/>
    <w:rPr>
      <w:rFonts w:cs="Times New Roman"/>
      <w:sz w:val="24"/>
      <w:lang w:val="ru-RU" w:eastAsia="ru-RU"/>
    </w:rPr>
  </w:style>
  <w:style w:type="paragraph" w:styleId="af9">
    <w:name w:val="Subtitle"/>
    <w:basedOn w:val="af5"/>
    <w:next w:val="Textbody"/>
    <w:link w:val="afa"/>
    <w:uiPriority w:val="99"/>
    <w:qFormat/>
    <w:rsid w:val="00775F86"/>
    <w:pPr>
      <w:jc w:val="center"/>
    </w:pPr>
  </w:style>
  <w:style w:type="character" w:customStyle="1" w:styleId="SubtitleChar">
    <w:name w:val="Subtitle Char"/>
    <w:uiPriority w:val="99"/>
    <w:locked/>
    <w:rsid w:val="00074CA1"/>
    <w:rPr>
      <w:rFonts w:ascii="Cambria" w:hAnsi="Cambria" w:cs="Times New Roman"/>
      <w:caps/>
      <w:spacing w:val="20"/>
      <w:sz w:val="18"/>
      <w:lang w:val="ru-RU" w:eastAsia="ru-RU"/>
    </w:rPr>
  </w:style>
  <w:style w:type="paragraph" w:styleId="afb">
    <w:name w:val="List"/>
    <w:basedOn w:val="Textbody"/>
    <w:uiPriority w:val="99"/>
    <w:rsid w:val="00775F86"/>
  </w:style>
  <w:style w:type="paragraph" w:customStyle="1" w:styleId="Index">
    <w:name w:val="Index"/>
    <w:basedOn w:val="Standard"/>
    <w:uiPriority w:val="99"/>
    <w:rsid w:val="00775F86"/>
    <w:pPr>
      <w:suppressLineNumbers/>
    </w:pPr>
  </w:style>
  <w:style w:type="paragraph" w:customStyle="1" w:styleId="TableContents">
    <w:name w:val="Table Contents"/>
    <w:basedOn w:val="Standard"/>
    <w:uiPriority w:val="99"/>
    <w:rsid w:val="00775F86"/>
    <w:pPr>
      <w:suppressLineNumbers/>
    </w:pPr>
  </w:style>
  <w:style w:type="paragraph" w:customStyle="1" w:styleId="TableHeading">
    <w:name w:val="Table Heading"/>
    <w:basedOn w:val="TableContents"/>
    <w:uiPriority w:val="99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val="de-DE" w:eastAsia="ja-JP" w:bidi="fa-IR"/>
    </w:rPr>
  </w:style>
  <w:style w:type="paragraph" w:styleId="afc">
    <w:name w:val="header"/>
    <w:basedOn w:val="a"/>
    <w:link w:val="16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szCs w:val="20"/>
      <w:lang w:val="de-DE" w:eastAsia="ja-JP"/>
    </w:rPr>
  </w:style>
  <w:style w:type="character" w:customStyle="1" w:styleId="HeaderChar">
    <w:name w:val="Header Char"/>
    <w:uiPriority w:val="99"/>
    <w:locked/>
    <w:rsid w:val="00074CA1"/>
    <w:rPr>
      <w:rFonts w:cs="Times New Roman"/>
      <w:sz w:val="24"/>
      <w:lang w:val="ru-RU" w:eastAsia="ar-SA" w:bidi="ar-SA"/>
    </w:rPr>
  </w:style>
  <w:style w:type="character" w:customStyle="1" w:styleId="RTFNum21">
    <w:name w:val="RTF_Num 2 1"/>
    <w:uiPriority w:val="99"/>
    <w:rsid w:val="00775F86"/>
    <w:rPr>
      <w:rFonts w:ascii="Symbol" w:hAnsi="Symbol"/>
    </w:rPr>
  </w:style>
  <w:style w:type="character" w:customStyle="1" w:styleId="NumberingSymbols">
    <w:name w:val="Numbering Symbols"/>
    <w:uiPriority w:val="99"/>
    <w:rsid w:val="00775F86"/>
  </w:style>
  <w:style w:type="character" w:customStyle="1" w:styleId="afd">
    <w:name w:val="Верхний колонтитул Знак"/>
    <w:uiPriority w:val="99"/>
    <w:rsid w:val="00775F86"/>
    <w:rPr>
      <w:rFonts w:cs="Times New Roman"/>
    </w:rPr>
  </w:style>
  <w:style w:type="character" w:customStyle="1" w:styleId="afe">
    <w:name w:val="Нижний колонтитул Знак"/>
    <w:uiPriority w:val="99"/>
    <w:rsid w:val="00775F86"/>
    <w:rPr>
      <w:rFonts w:cs="Times New Roman"/>
    </w:rPr>
  </w:style>
  <w:style w:type="character" w:customStyle="1" w:styleId="aff">
    <w:name w:val="Текст выноски Знак"/>
    <w:uiPriority w:val="99"/>
    <w:rsid w:val="00775F86"/>
    <w:rPr>
      <w:rFonts w:ascii="Segoe UI" w:hAnsi="Segoe UI"/>
      <w:sz w:val="18"/>
    </w:rPr>
  </w:style>
  <w:style w:type="paragraph" w:styleId="aff0">
    <w:name w:val="List Paragraph"/>
    <w:basedOn w:val="a"/>
    <w:link w:val="aff1"/>
    <w:uiPriority w:val="34"/>
    <w:qFormat/>
    <w:rsid w:val="00775F86"/>
    <w:pPr>
      <w:autoSpaceDN w:val="0"/>
      <w:ind w:left="720"/>
    </w:pPr>
    <w:rPr>
      <w:szCs w:val="20"/>
    </w:rPr>
  </w:style>
  <w:style w:type="character" w:customStyle="1" w:styleId="17">
    <w:name w:val="Основной шрифт абзаца1"/>
    <w:uiPriority w:val="99"/>
    <w:rsid w:val="00775F86"/>
  </w:style>
  <w:style w:type="paragraph" w:customStyle="1" w:styleId="18">
    <w:name w:val="Абзац списка1"/>
    <w:basedOn w:val="a"/>
    <w:link w:val="ListParagraphChar1"/>
    <w:uiPriority w:val="99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3">
    <w:name w:val="Нижний колонтитул Знак1"/>
    <w:link w:val="af"/>
    <w:uiPriority w:val="99"/>
    <w:locked/>
    <w:rsid w:val="001E5F06"/>
    <w:rPr>
      <w:sz w:val="24"/>
      <w:lang w:val="ru-RU" w:eastAsia="ru-RU"/>
    </w:rPr>
  </w:style>
  <w:style w:type="character" w:customStyle="1" w:styleId="aff2">
    <w:name w:val="Гипертекстовая ссылка"/>
    <w:uiPriority w:val="99"/>
    <w:rsid w:val="00365DC5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365DC5"/>
    <w:rPr>
      <w:i/>
      <w:iCs/>
    </w:rPr>
  </w:style>
  <w:style w:type="character" w:customStyle="1" w:styleId="10">
    <w:name w:val="Заголовок 1 Знак"/>
    <w:link w:val="1"/>
    <w:uiPriority w:val="9"/>
    <w:locked/>
    <w:rsid w:val="00E30DA9"/>
    <w:rPr>
      <w:b/>
      <w:kern w:val="28"/>
      <w:sz w:val="36"/>
      <w:lang w:val="ru-RU" w:eastAsia="ru-RU"/>
    </w:rPr>
  </w:style>
  <w:style w:type="character" w:customStyle="1" w:styleId="35">
    <w:name w:val="Знак Знак3"/>
    <w:uiPriority w:val="99"/>
    <w:locked/>
    <w:rsid w:val="00294D4B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94D4B"/>
    <w:rPr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94D4B"/>
    <w:pPr>
      <w:widowControl w:val="0"/>
      <w:numPr>
        <w:numId w:val="7"/>
      </w:numPr>
      <w:adjustRightInd w:val="0"/>
      <w:spacing w:before="100" w:beforeAutospacing="1" w:after="100" w:afterAutospacing="1"/>
      <w:jc w:val="both"/>
    </w:pPr>
    <w:rPr>
      <w:sz w:val="20"/>
      <w:szCs w:val="20"/>
      <w:lang w:eastAsia="en-US"/>
    </w:rPr>
  </w:style>
  <w:style w:type="character" w:styleId="aff5">
    <w:name w:val="FollowedHyperlink"/>
    <w:uiPriority w:val="99"/>
    <w:rsid w:val="002D6ECB"/>
    <w:rPr>
      <w:rFonts w:cs="Times New Roman"/>
      <w:color w:val="800080"/>
      <w:u w:val="single"/>
    </w:rPr>
  </w:style>
  <w:style w:type="character" w:customStyle="1" w:styleId="ad">
    <w:name w:val="Основной текст Знак"/>
    <w:aliases w:val="Знак1 Знак Знак"/>
    <w:link w:val="ac"/>
    <w:uiPriority w:val="99"/>
    <w:locked/>
    <w:rsid w:val="00AC599B"/>
    <w:rPr>
      <w:sz w:val="24"/>
      <w:lang w:val="ru-RU" w:eastAsia="ru-RU"/>
    </w:rPr>
  </w:style>
  <w:style w:type="character" w:styleId="aff6">
    <w:name w:val="annotation reference"/>
    <w:uiPriority w:val="99"/>
    <w:rsid w:val="00AC599B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AC599B"/>
    <w:rPr>
      <w:sz w:val="20"/>
      <w:szCs w:val="20"/>
    </w:rPr>
  </w:style>
  <w:style w:type="character" w:customStyle="1" w:styleId="CommentTextChar">
    <w:name w:val="Comment Text Char"/>
    <w:uiPriority w:val="99"/>
    <w:locked/>
    <w:rsid w:val="00116ADC"/>
    <w:rPr>
      <w:rFonts w:cs="Times New Roman"/>
    </w:rPr>
  </w:style>
  <w:style w:type="character" w:customStyle="1" w:styleId="aff8">
    <w:name w:val="Текст примечания Знак"/>
    <w:link w:val="aff7"/>
    <w:uiPriority w:val="99"/>
    <w:locked/>
    <w:rsid w:val="00AC599B"/>
    <w:rPr>
      <w:lang w:val="ru-RU" w:eastAsia="ru-RU"/>
    </w:rPr>
  </w:style>
  <w:style w:type="paragraph" w:customStyle="1" w:styleId="Default">
    <w:name w:val="Default"/>
    <w:uiPriority w:val="99"/>
    <w:rsid w:val="00AC5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annotation subject"/>
    <w:basedOn w:val="aff7"/>
    <w:next w:val="aff7"/>
    <w:link w:val="affa"/>
    <w:uiPriority w:val="99"/>
    <w:rsid w:val="00AD4E3E"/>
    <w:rPr>
      <w:b/>
    </w:rPr>
  </w:style>
  <w:style w:type="character" w:customStyle="1" w:styleId="CommentSubjectChar">
    <w:name w:val="Comment Subject Char"/>
    <w:uiPriority w:val="99"/>
    <w:locked/>
    <w:rsid w:val="00074CA1"/>
    <w:rPr>
      <w:rFonts w:cs="Times New Roman"/>
      <w:b/>
      <w:lang w:val="ru-RU" w:eastAsia="ru-RU"/>
    </w:rPr>
  </w:style>
  <w:style w:type="paragraph" w:customStyle="1" w:styleId="110">
    <w:name w:val="Абзац списка11"/>
    <w:basedOn w:val="a"/>
    <w:link w:val="ListParagraphChar"/>
    <w:uiPriority w:val="99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116ADC"/>
    <w:rPr>
      <w:lang w:val="ru-RU" w:eastAsia="ru-RU"/>
    </w:rPr>
  </w:style>
  <w:style w:type="paragraph" w:customStyle="1" w:styleId="affb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c">
    <w:name w:val="Основной текст + Полужирный"/>
    <w:aliases w:val="Курсив,Интервал 0 pt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d">
    <w:name w:val="footnote text"/>
    <w:basedOn w:val="a"/>
    <w:link w:val="affe"/>
    <w:uiPriority w:val="99"/>
    <w:rsid w:val="00116ADC"/>
    <w:rPr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 w:cs="Times New Roman"/>
      <w:lang w:val="en-US"/>
    </w:rPr>
  </w:style>
  <w:style w:type="character" w:customStyle="1" w:styleId="affe">
    <w:name w:val="Текст сноски Знак"/>
    <w:link w:val="affd"/>
    <w:uiPriority w:val="99"/>
    <w:locked/>
    <w:rsid w:val="00116ADC"/>
    <w:rPr>
      <w:lang w:val="ru-RU" w:eastAsia="ru-RU"/>
    </w:rPr>
  </w:style>
  <w:style w:type="character" w:styleId="afff">
    <w:name w:val="footnote reference"/>
    <w:uiPriority w:val="99"/>
    <w:rsid w:val="00116ADC"/>
    <w:rPr>
      <w:rFonts w:cs="Times New Roman"/>
      <w:vertAlign w:val="superscript"/>
    </w:rPr>
  </w:style>
  <w:style w:type="character" w:customStyle="1" w:styleId="24">
    <w:name w:val="Заголовок 2 Знак"/>
    <w:link w:val="23"/>
    <w:uiPriority w:val="9"/>
    <w:locked/>
    <w:rsid w:val="00101B44"/>
    <w:rPr>
      <w:b/>
      <w:sz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caps/>
      <w:spacing w:val="10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/>
    </w:rPr>
  </w:style>
  <w:style w:type="character" w:customStyle="1" w:styleId="14">
    <w:name w:val="Текст выноски Знак1"/>
    <w:link w:val="af4"/>
    <w:uiPriority w:val="99"/>
    <w:locked/>
    <w:rsid w:val="00116ADC"/>
    <w:rPr>
      <w:rFonts w:ascii="Tahoma" w:hAnsi="Tahoma"/>
      <w:sz w:val="16"/>
      <w:lang w:val="ru-RU" w:eastAsia="ru-RU"/>
    </w:rPr>
  </w:style>
  <w:style w:type="character" w:customStyle="1" w:styleId="af8">
    <w:name w:val="Название Знак"/>
    <w:link w:val="af7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4"/>
      <w:lang w:val="ru-RU" w:eastAsia="ru-RU"/>
    </w:rPr>
  </w:style>
  <w:style w:type="character" w:customStyle="1" w:styleId="affa">
    <w:name w:val="Тема примечания Знак"/>
    <w:link w:val="aff9"/>
    <w:uiPriority w:val="99"/>
    <w:locked/>
    <w:rsid w:val="00116ADC"/>
    <w:rPr>
      <w:b/>
      <w:lang w:val="ru-RU"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10"/>
    <w:uiPriority w:val="99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0">
    <w:name w:val="Заголовок"/>
    <w:basedOn w:val="a"/>
    <w:next w:val="ac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6">
    <w:name w:val="Верхний колонтитул Знак1"/>
    <w:link w:val="afc"/>
    <w:uiPriority w:val="99"/>
    <w:locked/>
    <w:rsid w:val="00116ADC"/>
    <w:rPr>
      <w:rFonts w:eastAsia="Times New Roman"/>
      <w:kern w:val="3"/>
      <w:sz w:val="24"/>
      <w:lang w:val="de-DE" w:eastAsia="ja-JP"/>
    </w:rPr>
  </w:style>
  <w:style w:type="paragraph" w:customStyle="1" w:styleId="afff1">
    <w:name w:val="Заголовок таблицы"/>
    <w:basedOn w:val="af3"/>
    <w:uiPriority w:val="99"/>
    <w:rsid w:val="00116ADC"/>
    <w:pPr>
      <w:widowControl/>
      <w:jc w:val="center"/>
    </w:pPr>
    <w:rPr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116ADC"/>
    <w:rPr>
      <w:sz w:val="24"/>
      <w:lang w:val="ru-RU" w:eastAsia="ru-RU"/>
    </w:rPr>
  </w:style>
  <w:style w:type="paragraph" w:styleId="afff2">
    <w:name w:val="Document Map"/>
    <w:basedOn w:val="a"/>
    <w:link w:val="afff3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uiPriority w:val="99"/>
    <w:locked/>
    <w:rsid w:val="00074CA1"/>
    <w:rPr>
      <w:rFonts w:ascii="Tahoma" w:hAnsi="Tahoma" w:cs="Times New Roman"/>
      <w:lang w:val="ru-RU" w:eastAsia="ru-RU"/>
    </w:rPr>
  </w:style>
  <w:style w:type="character" w:customStyle="1" w:styleId="afff3">
    <w:name w:val="Схема документа Знак"/>
    <w:link w:val="afff2"/>
    <w:uiPriority w:val="99"/>
    <w:locked/>
    <w:rsid w:val="00116ADC"/>
    <w:rPr>
      <w:rFonts w:ascii="Tahoma" w:hAnsi="Tahoma"/>
      <w:lang w:val="ru-RU" w:eastAsia="ru-RU"/>
    </w:rPr>
  </w:style>
  <w:style w:type="paragraph" w:customStyle="1" w:styleId="1b">
    <w:name w:val="Красная строка1"/>
    <w:basedOn w:val="ac"/>
    <w:uiPriority w:val="99"/>
    <w:rsid w:val="00116ADC"/>
    <w:pPr>
      <w:suppressAutoHyphens/>
      <w:spacing w:line="360" w:lineRule="auto"/>
      <w:ind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8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lang w:val="ru-RU" w:eastAsia="ru-RU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4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a">
    <w:name w:val="Подзаголовок Знак"/>
    <w:link w:val="af9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c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c"/>
    <w:link w:val="afff7"/>
    <w:uiPriority w:val="99"/>
    <w:rsid w:val="00116ADC"/>
    <w:pPr>
      <w:spacing w:line="360" w:lineRule="auto"/>
      <w:ind w:firstLine="210"/>
    </w:pPr>
    <w:rPr>
      <w:rFonts w:ascii="Cambria" w:hAnsi="Cambria"/>
      <w:sz w:val="22"/>
      <w:lang w:val="en-US" w:eastAsia="en-US"/>
    </w:rPr>
  </w:style>
  <w:style w:type="character" w:customStyle="1" w:styleId="BodyTextFirstIndentChar">
    <w:name w:val="Body Text First Indent Char"/>
    <w:uiPriority w:val="99"/>
    <w:locked/>
    <w:rsid w:val="00074CA1"/>
    <w:rPr>
      <w:rFonts w:ascii="Cambria" w:hAnsi="Cambria" w:cs="Times New Roman"/>
      <w:sz w:val="22"/>
      <w:lang w:val="en-US" w:eastAsia="en-US"/>
    </w:rPr>
  </w:style>
  <w:style w:type="character" w:customStyle="1" w:styleId="afff7">
    <w:name w:val="Красная строка Знак"/>
    <w:link w:val="afff6"/>
    <w:uiPriority w:val="99"/>
    <w:locked/>
    <w:rsid w:val="00116ADC"/>
    <w:rPr>
      <w:rFonts w:ascii="Cambria" w:hAnsi="Cambria"/>
      <w:sz w:val="22"/>
      <w:lang w:val="en-US" w:eastAsia="en-US"/>
    </w:rPr>
  </w:style>
  <w:style w:type="paragraph" w:styleId="2a">
    <w:name w:val="Body Text First Indent 2"/>
    <w:basedOn w:val="aa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</w:rPr>
  </w:style>
  <w:style w:type="character" w:customStyle="1" w:styleId="BodyTextFirstIndent2Char">
    <w:name w:val="Body Text First Indent 2 Char"/>
    <w:uiPriority w:val="99"/>
    <w:locked/>
    <w:rsid w:val="00074CA1"/>
    <w:rPr>
      <w:rFonts w:ascii="Cambria" w:hAnsi="Cambria" w:cs="Times New Roman"/>
      <w:sz w:val="24"/>
      <w:lang w:val="ru-RU" w:eastAsia="ru-RU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8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c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9">
    <w:name w:val="index heading"/>
    <w:basedOn w:val="a"/>
    <w:next w:val="1c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20"/>
    </w:rPr>
  </w:style>
  <w:style w:type="character" w:customStyle="1" w:styleId="BodyTextIndent3Char">
    <w:name w:val="Body Text Indent 3 Char"/>
    <w:uiPriority w:val="99"/>
    <w:locked/>
    <w:rsid w:val="00074CA1"/>
    <w:rPr>
      <w:rFonts w:ascii="Cambria" w:hAnsi="Cambria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lang w:val="ru-RU" w:eastAsia="ru-RU"/>
    </w:rPr>
  </w:style>
  <w:style w:type="paragraph" w:customStyle="1" w:styleId="1d">
    <w:name w:val="1основа Знак Знак Знак"/>
    <w:basedOn w:val="a"/>
    <w:link w:val="1e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116ADC"/>
    <w:rPr>
      <w:rFonts w:ascii="Arial" w:hAnsi="Arial"/>
      <w:sz w:val="24"/>
      <w:lang w:val="ru-RU" w:eastAsia="ru-RU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a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b">
    <w:name w:val="Символы концевой сноски"/>
    <w:uiPriority w:val="99"/>
    <w:rsid w:val="00116ADC"/>
    <w:rPr>
      <w:vertAlign w:val="superscript"/>
    </w:rPr>
  </w:style>
  <w:style w:type="paragraph" w:styleId="afffc">
    <w:name w:val="endnote text"/>
    <w:basedOn w:val="a"/>
    <w:link w:val="afffd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EndnoteTextChar">
    <w:name w:val="Endnote Text Char"/>
    <w:uiPriority w:val="99"/>
    <w:locked/>
    <w:rsid w:val="00074CA1"/>
    <w:rPr>
      <w:rFonts w:ascii="Cambria" w:hAnsi="Cambria" w:cs="Times New Roman"/>
      <w:lang w:val="ru-RU" w:eastAsia="ar-SA" w:bidi="ar-SA"/>
    </w:rPr>
  </w:style>
  <w:style w:type="character" w:customStyle="1" w:styleId="afffd">
    <w:name w:val="Текст концевой сноски Знак"/>
    <w:link w:val="afffc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116ADC"/>
    <w:rPr>
      <w:b/>
      <w:sz w:val="26"/>
    </w:rPr>
  </w:style>
  <w:style w:type="character" w:customStyle="1" w:styleId="1f1">
    <w:name w:val="Подзаголовок_1 Знак"/>
    <w:link w:val="1f0"/>
    <w:uiPriority w:val="99"/>
    <w:locked/>
    <w:rsid w:val="00116ADC"/>
    <w:rPr>
      <w:rFonts w:ascii="Cambria" w:hAnsi="Cambria"/>
      <w:b/>
      <w:i/>
      <w:caps/>
      <w:spacing w:val="10"/>
      <w:sz w:val="26"/>
      <w:lang w:val="ru-RU" w:eastAsia="ru-RU"/>
    </w:rPr>
  </w:style>
  <w:style w:type="character" w:customStyle="1" w:styleId="a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5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styleId="afffe">
    <w:name w:val="Strong"/>
    <w:uiPriority w:val="22"/>
    <w:qFormat/>
    <w:rsid w:val="00116ADC"/>
    <w:rPr>
      <w:rFonts w:cs="Times New Roman"/>
      <w:b/>
      <w:color w:val="943634"/>
      <w:spacing w:val="5"/>
    </w:rPr>
  </w:style>
  <w:style w:type="character" w:styleId="affff">
    <w:name w:val="Emphasis"/>
    <w:uiPriority w:val="99"/>
    <w:qFormat/>
    <w:rsid w:val="00116ADC"/>
    <w:rPr>
      <w:rFonts w:cs="Times New Roman"/>
      <w:caps/>
      <w:spacing w:val="5"/>
      <w:sz w:val="20"/>
    </w:rPr>
  </w:style>
  <w:style w:type="paragraph" w:customStyle="1" w:styleId="1f2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1f4">
    <w:name w:val="Слабое выделение1"/>
    <w:uiPriority w:val="99"/>
    <w:rsid w:val="00116ADC"/>
    <w:rPr>
      <w:i/>
    </w:rPr>
  </w:style>
  <w:style w:type="character" w:customStyle="1" w:styleId="1f5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0">
    <w:name w:val="Заголовок без нумерации"/>
    <w:basedOn w:val="30"/>
    <w:link w:val="affff1"/>
    <w:uiPriority w:val="99"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1">
    <w:name w:val="Заголовок без нумерации Знак"/>
    <w:link w:val="affff0"/>
    <w:uiPriority w:val="99"/>
    <w:locked/>
    <w:rsid w:val="00116ADC"/>
    <w:rPr>
      <w:b/>
      <w:sz w:val="24"/>
      <w:lang w:val="ru-RU" w:eastAsia="ru-RU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cs="Mangal"/>
      <w:lang w:val="ru-RU" w:eastAsia="zh-CN" w:bidi="hi-IN"/>
    </w:rPr>
  </w:style>
  <w:style w:type="paragraph" w:customStyle="1" w:styleId="1fb">
    <w:name w:val="Рабочий Стиль1"/>
    <w:basedOn w:val="ac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2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/>
      <w:lang w:val="ru-RU" w:eastAsia="ru-RU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1">
    <w:name w:val="Стиль11"/>
    <w:basedOn w:val="1"/>
    <w:link w:val="112"/>
    <w:autoRedefine/>
    <w:uiPriority w:val="99"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</w:rPr>
  </w:style>
  <w:style w:type="character" w:customStyle="1" w:styleId="112">
    <w:name w:val="Стиль11 Знак"/>
    <w:link w:val="111"/>
    <w:uiPriority w:val="99"/>
    <w:locked/>
    <w:rsid w:val="00116ADC"/>
    <w:rPr>
      <w:b/>
      <w:caps/>
      <w:spacing w:val="20"/>
      <w:kern w:val="28"/>
      <w:sz w:val="28"/>
      <w:lang w:val="ru-RU" w:eastAsia="ru-RU"/>
    </w:rPr>
  </w:style>
  <w:style w:type="paragraph" w:customStyle="1" w:styleId="4">
    <w:name w:val="Стиль4"/>
    <w:basedOn w:val="a"/>
    <w:link w:val="47"/>
    <w:uiPriority w:val="99"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3">
    <w:name w:val="Рисунок/Таблица"/>
    <w:basedOn w:val="a"/>
    <w:uiPriority w:val="99"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4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10"/>
    <w:link w:val="1fd"/>
    <w:uiPriority w:val="99"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116ADC"/>
    <w:rPr>
      <w:sz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116ADC"/>
  </w:style>
  <w:style w:type="table" w:customStyle="1" w:styleId="1ff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2f2">
    <w:name w:val="Слабое выделение2"/>
    <w:uiPriority w:val="99"/>
    <w:rsid w:val="00116ADC"/>
    <w:rPr>
      <w:i/>
    </w:rPr>
  </w:style>
  <w:style w:type="character" w:customStyle="1" w:styleId="2f3">
    <w:name w:val="Сильное выделение2"/>
    <w:uiPriority w:val="99"/>
    <w:rsid w:val="00116ADC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116ADC"/>
    <w:rPr>
      <w:lang w:val="ru-RU" w:eastAsia="ru-RU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19638C"/>
  </w:style>
  <w:style w:type="paragraph" w:styleId="affff6">
    <w:name w:val="No Spacing"/>
    <w:basedOn w:val="a"/>
    <w:link w:val="affff7"/>
    <w:uiPriority w:val="99"/>
    <w:qFormat/>
    <w:rsid w:val="0019638C"/>
    <w:pPr>
      <w:jc w:val="both"/>
    </w:pPr>
    <w:rPr>
      <w:rFonts w:ascii="Cambria" w:hAnsi="Cambria"/>
      <w:szCs w:val="20"/>
      <w:lang w:val="en-US"/>
    </w:rPr>
  </w:style>
  <w:style w:type="character" w:customStyle="1" w:styleId="affff7">
    <w:name w:val="Без интервала Знак"/>
    <w:link w:val="affff6"/>
    <w:uiPriority w:val="99"/>
    <w:locked/>
    <w:rsid w:val="0019638C"/>
    <w:rPr>
      <w:rFonts w:ascii="Cambria" w:hAnsi="Cambria"/>
      <w:sz w:val="24"/>
      <w:lang w:val="en-US"/>
    </w:rPr>
  </w:style>
  <w:style w:type="paragraph" w:styleId="2f9">
    <w:name w:val="Quote"/>
    <w:basedOn w:val="a"/>
    <w:next w:val="a"/>
    <w:link w:val="2fa"/>
    <w:uiPriority w:val="99"/>
    <w:qFormat/>
    <w:rsid w:val="0019638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2fa">
    <w:name w:val="Цитата 2 Знак"/>
    <w:link w:val="2f9"/>
    <w:uiPriority w:val="99"/>
    <w:locked/>
    <w:rsid w:val="0019638C"/>
    <w:rPr>
      <w:rFonts w:ascii="Cambria" w:hAnsi="Cambria" w:cs="Times New Roman"/>
      <w:i/>
    </w:rPr>
  </w:style>
  <w:style w:type="paragraph" w:styleId="affff8">
    <w:name w:val="Intense Quote"/>
    <w:basedOn w:val="a"/>
    <w:next w:val="a"/>
    <w:link w:val="affff9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link w:val="affff8"/>
    <w:uiPriority w:val="99"/>
    <w:locked/>
    <w:rsid w:val="0019638C"/>
    <w:rPr>
      <w:rFonts w:ascii="Cambria" w:hAnsi="Cambria" w:cs="Times New Roman"/>
      <w:caps/>
      <w:color w:val="622423"/>
      <w:spacing w:val="5"/>
    </w:rPr>
  </w:style>
  <w:style w:type="character" w:styleId="affffa">
    <w:name w:val="Subtle Emphasis"/>
    <w:uiPriority w:val="99"/>
    <w:qFormat/>
    <w:rsid w:val="0019638C"/>
    <w:rPr>
      <w:rFonts w:cs="Times New Roman"/>
      <w:i/>
    </w:rPr>
  </w:style>
  <w:style w:type="character" w:styleId="affffb">
    <w:name w:val="Intense Emphasis"/>
    <w:uiPriority w:val="99"/>
    <w:qFormat/>
    <w:rsid w:val="0019638C"/>
    <w:rPr>
      <w:rFonts w:cs="Times New Roman"/>
      <w:i/>
      <w:caps/>
      <w:spacing w:val="10"/>
      <w:sz w:val="20"/>
    </w:rPr>
  </w:style>
  <w:style w:type="character" w:styleId="affffc">
    <w:name w:val="Subtle Reference"/>
    <w:uiPriority w:val="99"/>
    <w:qFormat/>
    <w:rsid w:val="0019638C"/>
    <w:rPr>
      <w:rFonts w:ascii="Calibri" w:hAnsi="Calibri" w:cs="Times New Roman"/>
      <w:i/>
      <w:color w:val="622423"/>
    </w:rPr>
  </w:style>
  <w:style w:type="character" w:styleId="affffd">
    <w:name w:val="Intense Reference"/>
    <w:uiPriority w:val="99"/>
    <w:qFormat/>
    <w:rsid w:val="0019638C"/>
    <w:rPr>
      <w:rFonts w:ascii="Calibri" w:hAnsi="Calibri" w:cs="Times New Roman"/>
      <w:b/>
      <w:i/>
      <w:color w:val="622423"/>
    </w:rPr>
  </w:style>
  <w:style w:type="character" w:styleId="affffe">
    <w:name w:val="Book Title"/>
    <w:uiPriority w:val="99"/>
    <w:qFormat/>
    <w:rsid w:val="0019638C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aff1">
    <w:name w:val="Абзац списка Знак"/>
    <w:link w:val="aff0"/>
    <w:uiPriority w:val="99"/>
    <w:locked/>
    <w:rsid w:val="0019638C"/>
    <w:rPr>
      <w:rFonts w:eastAsia="Times New Roman"/>
      <w:sz w:val="24"/>
    </w:rPr>
  </w:style>
  <w:style w:type="paragraph" w:customStyle="1" w:styleId="1ff0">
    <w:name w:val="Знак Знак Знак Знак1"/>
    <w:basedOn w:val="a"/>
    <w:uiPriority w:val="99"/>
    <w:rsid w:val="00172FE8"/>
    <w:pPr>
      <w:spacing w:after="160" w:line="240" w:lineRule="exact"/>
    </w:pPr>
    <w:rPr>
      <w:sz w:val="20"/>
      <w:szCs w:val="20"/>
      <w:lang w:eastAsia="zh-CN"/>
    </w:rPr>
  </w:style>
  <w:style w:type="character" w:customStyle="1" w:styleId="311">
    <w:name w:val="Знак Знак31"/>
    <w:uiPriority w:val="99"/>
    <w:locked/>
    <w:rsid w:val="00172FE8"/>
    <w:rPr>
      <w:rFonts w:ascii="Garamond" w:hAnsi="Garamond"/>
      <w:lang w:val="ru-RU" w:eastAsia="ru-RU"/>
    </w:rPr>
  </w:style>
  <w:style w:type="paragraph" w:customStyle="1" w:styleId="114">
    <w:name w:val="Рецензия11"/>
    <w:hidden/>
    <w:uiPriority w:val="99"/>
    <w:semiHidden/>
    <w:rsid w:val="00172FE8"/>
  </w:style>
  <w:style w:type="paragraph" w:customStyle="1" w:styleId="213">
    <w:name w:val="Без интервала21"/>
    <w:basedOn w:val="a"/>
    <w:uiPriority w:val="99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1"/>
    <w:basedOn w:val="a"/>
    <w:next w:val="a"/>
    <w:uiPriority w:val="99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14">
    <w:name w:val="Выделенная цитата21"/>
    <w:basedOn w:val="a"/>
    <w:next w:val="a"/>
    <w:uiPriority w:val="99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15">
    <w:name w:val="Слабое выделение21"/>
    <w:uiPriority w:val="99"/>
    <w:rsid w:val="00172FE8"/>
    <w:rPr>
      <w:i/>
    </w:rPr>
  </w:style>
  <w:style w:type="character" w:customStyle="1" w:styleId="216">
    <w:name w:val="Сильное выделение21"/>
    <w:uiPriority w:val="99"/>
    <w:rsid w:val="00172FE8"/>
    <w:rPr>
      <w:i/>
      <w:caps/>
      <w:spacing w:val="10"/>
      <w:sz w:val="20"/>
    </w:rPr>
  </w:style>
  <w:style w:type="character" w:customStyle="1" w:styleId="217">
    <w:name w:val="Слабая ссылка21"/>
    <w:uiPriority w:val="99"/>
    <w:rsid w:val="00172FE8"/>
    <w:rPr>
      <w:rFonts w:ascii="Calibri" w:hAnsi="Calibri"/>
      <w:i/>
      <w:color w:val="622423"/>
    </w:rPr>
  </w:style>
  <w:style w:type="character" w:customStyle="1" w:styleId="218">
    <w:name w:val="Сильная ссылка21"/>
    <w:uiPriority w:val="99"/>
    <w:rsid w:val="00172FE8"/>
    <w:rPr>
      <w:rFonts w:ascii="Calibri" w:hAnsi="Calibri"/>
      <w:b/>
      <w:i/>
      <w:color w:val="622423"/>
    </w:rPr>
  </w:style>
  <w:style w:type="character" w:customStyle="1" w:styleId="219">
    <w:name w:val="Название книги21"/>
    <w:uiPriority w:val="99"/>
    <w:rsid w:val="00172FE8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uiPriority w:val="99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FootnoteTextChar1">
    <w:name w:val="Footnote Text Char1"/>
    <w:uiPriority w:val="99"/>
    <w:locked/>
    <w:rsid w:val="00074CA1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numbering" w:customStyle="1" w:styleId="RTFNum2">
    <w:name w:val="RTF_Num 2"/>
    <w:rsid w:val="00B52191"/>
    <w:pPr>
      <w:numPr>
        <w:numId w:val="5"/>
      </w:numPr>
    </w:pPr>
  </w:style>
  <w:style w:type="character" w:customStyle="1" w:styleId="afffff0">
    <w:name w:val="Основной текст_"/>
    <w:link w:val="3b"/>
    <w:rsid w:val="00D9466F"/>
    <w:rPr>
      <w:sz w:val="23"/>
      <w:szCs w:val="23"/>
      <w:shd w:val="clear" w:color="auto" w:fill="FFFFFF"/>
    </w:rPr>
  </w:style>
  <w:style w:type="character" w:customStyle="1" w:styleId="3c">
    <w:name w:val="Основной текст (3)_"/>
    <w:link w:val="3d"/>
    <w:rsid w:val="00D9466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2">
    <w:name w:val="Основной текст (5)_"/>
    <w:link w:val="53"/>
    <w:rsid w:val="00D9466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2">
    <w:name w:val="Основной текст (7)_"/>
    <w:link w:val="73"/>
    <w:rsid w:val="00D9466F"/>
    <w:rPr>
      <w:sz w:val="18"/>
      <w:szCs w:val="18"/>
      <w:shd w:val="clear" w:color="auto" w:fill="FFFFFF"/>
    </w:rPr>
  </w:style>
  <w:style w:type="character" w:customStyle="1" w:styleId="54">
    <w:name w:val="Заголовок №5_"/>
    <w:link w:val="55"/>
    <w:rsid w:val="00D9466F"/>
    <w:rPr>
      <w:sz w:val="23"/>
      <w:szCs w:val="23"/>
      <w:shd w:val="clear" w:color="auto" w:fill="FFFFFF"/>
    </w:rPr>
  </w:style>
  <w:style w:type="character" w:customStyle="1" w:styleId="82">
    <w:name w:val="Основной текст (8)_"/>
    <w:link w:val="83"/>
    <w:rsid w:val="00D9466F"/>
    <w:rPr>
      <w:sz w:val="15"/>
      <w:szCs w:val="15"/>
      <w:shd w:val="clear" w:color="auto" w:fill="FFFFFF"/>
    </w:rPr>
  </w:style>
  <w:style w:type="character" w:customStyle="1" w:styleId="2fb">
    <w:name w:val="Заголовок №2_"/>
    <w:link w:val="2fc"/>
    <w:rsid w:val="00D9466F"/>
    <w:rPr>
      <w:rFonts w:ascii="Verdana" w:eastAsia="Verdana" w:hAnsi="Verdana" w:cs="Verdana"/>
      <w:sz w:val="27"/>
      <w:szCs w:val="27"/>
      <w:shd w:val="clear" w:color="auto" w:fill="FFFFFF"/>
    </w:rPr>
  </w:style>
  <w:style w:type="character" w:customStyle="1" w:styleId="5TimesNewRoman135pt">
    <w:name w:val="Основной текст (5) + Times New Roman;13;5 pt"/>
    <w:rsid w:val="00D946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b">
    <w:name w:val="Основной текст3"/>
    <w:basedOn w:val="a"/>
    <w:link w:val="afffff0"/>
    <w:rsid w:val="00D9466F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3d">
    <w:name w:val="Основной текст (3)"/>
    <w:basedOn w:val="a"/>
    <w:link w:val="3c"/>
    <w:rsid w:val="00D9466F"/>
    <w:pPr>
      <w:shd w:val="clear" w:color="auto" w:fill="FFFFFF"/>
      <w:spacing w:after="2400" w:line="523" w:lineRule="exact"/>
    </w:pPr>
    <w:rPr>
      <w:rFonts w:ascii="Verdana" w:eastAsia="Verdana" w:hAnsi="Verdana"/>
      <w:sz w:val="19"/>
      <w:szCs w:val="19"/>
    </w:rPr>
  </w:style>
  <w:style w:type="paragraph" w:customStyle="1" w:styleId="53">
    <w:name w:val="Основной текст (5)"/>
    <w:basedOn w:val="a"/>
    <w:link w:val="52"/>
    <w:rsid w:val="00D9466F"/>
    <w:pPr>
      <w:shd w:val="clear" w:color="auto" w:fill="FFFFFF"/>
      <w:spacing w:before="300" w:after="1800" w:line="240" w:lineRule="exact"/>
      <w:jc w:val="both"/>
    </w:pPr>
    <w:rPr>
      <w:rFonts w:ascii="Verdana" w:eastAsia="Verdana" w:hAnsi="Verdana"/>
      <w:sz w:val="19"/>
      <w:szCs w:val="19"/>
    </w:rPr>
  </w:style>
  <w:style w:type="paragraph" w:customStyle="1" w:styleId="73">
    <w:name w:val="Основной текст (7)"/>
    <w:basedOn w:val="a"/>
    <w:link w:val="72"/>
    <w:rsid w:val="00D9466F"/>
    <w:pPr>
      <w:shd w:val="clear" w:color="auto" w:fill="FFFFFF"/>
      <w:spacing w:before="60" w:after="180" w:line="0" w:lineRule="atLeast"/>
      <w:jc w:val="center"/>
    </w:pPr>
    <w:rPr>
      <w:sz w:val="18"/>
      <w:szCs w:val="18"/>
    </w:rPr>
  </w:style>
  <w:style w:type="paragraph" w:customStyle="1" w:styleId="55">
    <w:name w:val="Заголовок №5"/>
    <w:basedOn w:val="a"/>
    <w:link w:val="54"/>
    <w:rsid w:val="00D9466F"/>
    <w:pPr>
      <w:shd w:val="clear" w:color="auto" w:fill="FFFFFF"/>
      <w:spacing w:before="180" w:line="274" w:lineRule="exact"/>
      <w:jc w:val="center"/>
      <w:outlineLvl w:val="4"/>
    </w:pPr>
    <w:rPr>
      <w:sz w:val="23"/>
      <w:szCs w:val="23"/>
    </w:rPr>
  </w:style>
  <w:style w:type="paragraph" w:customStyle="1" w:styleId="83">
    <w:name w:val="Основной текст (8)"/>
    <w:basedOn w:val="a"/>
    <w:link w:val="82"/>
    <w:rsid w:val="00D9466F"/>
    <w:pPr>
      <w:shd w:val="clear" w:color="auto" w:fill="FFFFFF"/>
      <w:spacing w:before="180" w:after="60" w:line="182" w:lineRule="exact"/>
      <w:jc w:val="center"/>
    </w:pPr>
    <w:rPr>
      <w:sz w:val="15"/>
      <w:szCs w:val="15"/>
    </w:rPr>
  </w:style>
  <w:style w:type="paragraph" w:customStyle="1" w:styleId="2fc">
    <w:name w:val="Заголовок №2"/>
    <w:basedOn w:val="a"/>
    <w:link w:val="2fb"/>
    <w:rsid w:val="00D9466F"/>
    <w:pPr>
      <w:shd w:val="clear" w:color="auto" w:fill="FFFFFF"/>
      <w:spacing w:after="300" w:line="0" w:lineRule="atLeast"/>
      <w:outlineLvl w:val="1"/>
    </w:pPr>
    <w:rPr>
      <w:rFonts w:ascii="Verdana" w:eastAsia="Verdana" w:hAnsi="Verdana"/>
      <w:sz w:val="27"/>
      <w:szCs w:val="27"/>
    </w:rPr>
  </w:style>
  <w:style w:type="paragraph" w:customStyle="1" w:styleId="afffff1">
    <w:name w:val="Нормальный (таблица)"/>
    <w:basedOn w:val="a"/>
    <w:next w:val="a"/>
    <w:uiPriority w:val="99"/>
    <w:rsid w:val="007163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ff2">
    <w:name w:val="Прижатый влево"/>
    <w:basedOn w:val="a"/>
    <w:next w:val="a"/>
    <w:uiPriority w:val="99"/>
    <w:rsid w:val="007163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p12">
    <w:name w:val="p12"/>
    <w:basedOn w:val="a"/>
    <w:uiPriority w:val="99"/>
    <w:rsid w:val="00004E76"/>
    <w:pPr>
      <w:spacing w:before="100" w:beforeAutospacing="1" w:after="100" w:afterAutospacing="1"/>
    </w:pPr>
  </w:style>
  <w:style w:type="character" w:customStyle="1" w:styleId="s30">
    <w:name w:val="s3"/>
    <w:basedOn w:val="a0"/>
    <w:uiPriority w:val="99"/>
    <w:rsid w:val="00004E76"/>
  </w:style>
  <w:style w:type="character" w:customStyle="1" w:styleId="s20">
    <w:name w:val="s2"/>
    <w:basedOn w:val="a0"/>
    <w:uiPriority w:val="99"/>
    <w:rsid w:val="008E0FE0"/>
  </w:style>
  <w:style w:type="paragraph" w:customStyle="1" w:styleId="p6">
    <w:name w:val="p6"/>
    <w:basedOn w:val="a"/>
    <w:uiPriority w:val="99"/>
    <w:rsid w:val="008E0FE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8E0FE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8E0FE0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8E0FE0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8E0FE0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8E0FE0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8E0FE0"/>
  </w:style>
  <w:style w:type="character" w:customStyle="1" w:styleId="afffff3">
    <w:name w:val="Цветовое выделение"/>
    <w:uiPriority w:val="99"/>
    <w:rsid w:val="003B4E6D"/>
    <w:rPr>
      <w:b/>
      <w:color w:val="26282F"/>
    </w:rPr>
  </w:style>
  <w:style w:type="paragraph" w:customStyle="1" w:styleId="afffff4">
    <w:name w:val="Текст (справка)"/>
    <w:basedOn w:val="a"/>
    <w:next w:val="a"/>
    <w:uiPriority w:val="99"/>
    <w:rsid w:val="0063562A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ff5">
    <w:name w:val="Информация о версии"/>
    <w:basedOn w:val="aff3"/>
    <w:next w:val="a"/>
    <w:uiPriority w:val="99"/>
    <w:rsid w:val="0063562A"/>
    <w:pPr>
      <w:widowControl w:val="0"/>
    </w:pPr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ffff6">
    <w:name w:val="Текст информации об изменениях"/>
    <w:basedOn w:val="a"/>
    <w:next w:val="a"/>
    <w:uiPriority w:val="99"/>
    <w:rsid w:val="0063562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f7">
    <w:name w:val="Информация об изменениях"/>
    <w:basedOn w:val="afffff6"/>
    <w:next w:val="a"/>
    <w:uiPriority w:val="99"/>
    <w:rsid w:val="0063562A"/>
    <w:pPr>
      <w:spacing w:before="180"/>
      <w:ind w:left="360" w:right="360" w:firstLine="0"/>
    </w:pPr>
  </w:style>
  <w:style w:type="paragraph" w:customStyle="1" w:styleId="afffff8">
    <w:name w:val="Таблицы (моноширинный)"/>
    <w:basedOn w:val="a"/>
    <w:next w:val="a"/>
    <w:uiPriority w:val="99"/>
    <w:rsid w:val="00635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9">
    <w:name w:val="Подзаголовок для информации об изменениях"/>
    <w:basedOn w:val="afffff6"/>
    <w:next w:val="a"/>
    <w:uiPriority w:val="99"/>
    <w:rsid w:val="0063562A"/>
    <w:rPr>
      <w:b/>
      <w:bCs/>
    </w:rPr>
  </w:style>
  <w:style w:type="character" w:customStyle="1" w:styleId="afffffa">
    <w:name w:val="Продолжение ссылки"/>
    <w:basedOn w:val="aff2"/>
    <w:uiPriority w:val="99"/>
    <w:rsid w:val="0063562A"/>
    <w:rPr>
      <w:rFonts w:cs="Times New Roman"/>
      <w:b/>
    </w:rPr>
  </w:style>
  <w:style w:type="character" w:customStyle="1" w:styleId="afffffb">
    <w:name w:val="Цветовое выделение для Текст"/>
    <w:uiPriority w:val="99"/>
    <w:rsid w:val="0063562A"/>
    <w:rPr>
      <w:rFonts w:ascii="Times New Roman CYR" w:hAnsi="Times New Roman CYR"/>
    </w:rPr>
  </w:style>
  <w:style w:type="character" w:customStyle="1" w:styleId="s10">
    <w:name w:val="s_10"/>
    <w:basedOn w:val="a0"/>
    <w:rsid w:val="0063562A"/>
    <w:rPr>
      <w:rFonts w:cs="Times New Roman"/>
    </w:rPr>
  </w:style>
  <w:style w:type="paragraph" w:customStyle="1" w:styleId="afffffc">
    <w:name w:val="_Обычный"/>
    <w:basedOn w:val="a"/>
    <w:link w:val="afffffd"/>
    <w:qFormat/>
    <w:rsid w:val="0063562A"/>
    <w:pPr>
      <w:spacing w:line="360" w:lineRule="auto"/>
      <w:ind w:firstLine="709"/>
      <w:jc w:val="both"/>
    </w:pPr>
    <w:rPr>
      <w:iCs/>
      <w:sz w:val="26"/>
      <w:szCs w:val="26"/>
      <w:lang w:eastAsia="en-US"/>
    </w:rPr>
  </w:style>
  <w:style w:type="character" w:customStyle="1" w:styleId="afffffd">
    <w:name w:val="_Обычный Знак"/>
    <w:basedOn w:val="a0"/>
    <w:link w:val="afffffc"/>
    <w:locked/>
    <w:rsid w:val="0063562A"/>
    <w:rPr>
      <w:rFonts w:eastAsia="Times New Roman"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57405842/55" TargetMode="External"/><Relationship Id="rId26" Type="http://schemas.openxmlformats.org/officeDocument/2006/relationships/hyperlink" Target="http://internet.garant.ru/document/redirect/11900785/3" TargetMode="External"/><Relationship Id="rId39" Type="http://schemas.openxmlformats.org/officeDocument/2006/relationships/hyperlink" Target="http://internet.garant.ru/document/redirect/10180094/100" TargetMode="External"/><Relationship Id="rId21" Type="http://schemas.openxmlformats.org/officeDocument/2006/relationships/hyperlink" Target="http://internet.garant.ru/document/redirect/12138258/0" TargetMode="External"/><Relationship Id="rId34" Type="http://schemas.openxmlformats.org/officeDocument/2006/relationships/hyperlink" Target="http://internet.garant.ru/document/redirect/70543348/1000" TargetMode="External"/><Relationship Id="rId42" Type="http://schemas.openxmlformats.org/officeDocument/2006/relationships/hyperlink" Target="http://internet.garant.ru/document/redirect/10164072/1029" TargetMode="External"/><Relationship Id="rId47" Type="http://schemas.openxmlformats.org/officeDocument/2006/relationships/hyperlink" Target="http://internet.garant.ru/document/redirect/70603276/0" TargetMode="External"/><Relationship Id="rId50" Type="http://schemas.openxmlformats.org/officeDocument/2006/relationships/header" Target="header6.xml"/><Relationship Id="rId55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internet.garant.ru/document/redirect/12141176/395" TargetMode="External"/><Relationship Id="rId25" Type="http://schemas.openxmlformats.org/officeDocument/2006/relationships/hyperlink" Target="http://internet.garant.ru/document/redirect/12147594/2" TargetMode="External"/><Relationship Id="rId33" Type="http://schemas.openxmlformats.org/officeDocument/2006/relationships/hyperlink" Target="http://internet.garant.ru/document/redirect/70543348/0" TargetMode="External"/><Relationship Id="rId38" Type="http://schemas.openxmlformats.org/officeDocument/2006/relationships/hyperlink" Target="http://internet.garant.ru/document/redirect/10180094/100" TargetMode="External"/><Relationship Id="rId46" Type="http://schemas.openxmlformats.org/officeDocument/2006/relationships/hyperlink" Target="http://internet.garant.ru/document/redirect/70103066/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internet.garant.ru/document/redirect/12138258/510" TargetMode="External"/><Relationship Id="rId29" Type="http://schemas.openxmlformats.org/officeDocument/2006/relationships/hyperlink" Target="http://internet.garant.ru/document/redirect/12141176/145" TargetMode="External"/><Relationship Id="rId41" Type="http://schemas.openxmlformats.org/officeDocument/2006/relationships/hyperlink" Target="http://internet.garant.ru/document/redirect/19758023/852" TargetMode="External"/><Relationship Id="rId54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DF27570C3F1598AF8A8F2ACA50662EA4749F5883ED2AD8DE923B3018531747116252192B9C123mAB5E" TargetMode="External"/><Relationship Id="rId24" Type="http://schemas.openxmlformats.org/officeDocument/2006/relationships/hyperlink" Target="http://internet.garant.ru/document/redirect/12115118/0" TargetMode="External"/><Relationship Id="rId32" Type="http://schemas.openxmlformats.org/officeDocument/2006/relationships/hyperlink" Target="http://internet.garant.ru/document/redirect/70543348/1000" TargetMode="External"/><Relationship Id="rId37" Type="http://schemas.openxmlformats.org/officeDocument/2006/relationships/hyperlink" Target="http://internet.garant.ru/document/redirect/10164072/1025" TargetMode="External"/><Relationship Id="rId40" Type="http://schemas.openxmlformats.org/officeDocument/2006/relationships/hyperlink" Target="http://internet.garant.ru/document/redirect/10164072/1025" TargetMode="External"/><Relationship Id="rId45" Type="http://schemas.openxmlformats.org/officeDocument/2006/relationships/hyperlink" Target="http://internet.garant.ru/document/redirect/12138284/4031" TargetMode="External"/><Relationship Id="rId53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12125350/0" TargetMode="External"/><Relationship Id="rId28" Type="http://schemas.openxmlformats.org/officeDocument/2006/relationships/hyperlink" Target="http://internet.garant.ru/document/redirect/10164072/164" TargetMode="External"/><Relationship Id="rId36" Type="http://schemas.openxmlformats.org/officeDocument/2006/relationships/hyperlink" Target="http://internet.garant.ru/document/redirect/12148567/4" TargetMode="External"/><Relationship Id="rId49" Type="http://schemas.openxmlformats.org/officeDocument/2006/relationships/header" Target="header5.xml"/><Relationship Id="rId57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1.emf"/><Relationship Id="rId31" Type="http://schemas.openxmlformats.org/officeDocument/2006/relationships/hyperlink" Target="http://internet.garant.ru/document/redirect/70103066/18" TargetMode="External"/><Relationship Id="rId44" Type="http://schemas.openxmlformats.org/officeDocument/2006/relationships/hyperlink" Target="http://internet.garant.ru/document/redirect/70103066/40" TargetMode="External"/><Relationship Id="rId52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83514725960@mail.r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internet.garant.ru/document/redirect/70103066/0" TargetMode="External"/><Relationship Id="rId27" Type="http://schemas.openxmlformats.org/officeDocument/2006/relationships/hyperlink" Target="http://internet.garant.ru/document/redirect/12124624/2" TargetMode="External"/><Relationship Id="rId30" Type="http://schemas.openxmlformats.org/officeDocument/2006/relationships/hyperlink" Target="http://internet.garant.ru/document/redirect/12141176/1337" TargetMode="External"/><Relationship Id="rId35" Type="http://schemas.openxmlformats.org/officeDocument/2006/relationships/hyperlink" Target="http://internet.garant.ru/document/redirect/70543348/0" TargetMode="External"/><Relationship Id="rId43" Type="http://schemas.openxmlformats.org/officeDocument/2006/relationships/hyperlink" Target="http://internet.garant.ru/document/redirect/70688144/0" TargetMode="External"/><Relationship Id="rId48" Type="http://schemas.openxmlformats.org/officeDocument/2006/relationships/header" Target="header4.xml"/><Relationship Id="rId56" Type="http://schemas.openxmlformats.org/officeDocument/2006/relationships/fontTable" Target="fontTable.xml"/><Relationship Id="rId8" Type="http://schemas.openxmlformats.org/officeDocument/2006/relationships/hyperlink" Target="http://www.torgi.gov.ru" TargetMode="External"/><Relationship Id="rId51" Type="http://schemas.openxmlformats.org/officeDocument/2006/relationships/header" Target="header7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E19B04-0466-4D13-B934-BECA1392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36960</Words>
  <Characters>210676</Characters>
  <Application>Microsoft Office Word</Application>
  <DocSecurity>0</DocSecurity>
  <Lines>1755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247142</CharactersWithSpaces>
  <SharedDoc>false</SharedDoc>
  <HLinks>
    <vt:vector size="894" baseType="variant">
      <vt:variant>
        <vt:i4>2949136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sub_3027</vt:lpwstr>
      </vt:variant>
      <vt:variant>
        <vt:i4>2621459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sub_6042</vt:lpwstr>
      </vt:variant>
      <vt:variant>
        <vt:i4>2818067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sub_6041</vt:lpwstr>
      </vt:variant>
      <vt:variant>
        <vt:i4>2818064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sub_3021</vt:lpwstr>
      </vt:variant>
      <vt:variant>
        <vt:i4>2752531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2228240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sub_3028</vt:lpwstr>
      </vt:variant>
      <vt:variant>
        <vt:i4>2228243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sub_3018</vt:lpwstr>
      </vt:variant>
      <vt:variant>
        <vt:i4>2949139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sub_3017</vt:lpwstr>
      </vt:variant>
      <vt:variant>
        <vt:i4>2883603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sub_3016</vt:lpwstr>
      </vt:variant>
      <vt:variant>
        <vt:i4>3080211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2686995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sub_3013</vt:lpwstr>
      </vt:variant>
      <vt:variant>
        <vt:i4>2818067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sub_3011</vt:lpwstr>
      </vt:variant>
      <vt:variant>
        <vt:i4>1638435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sub_234</vt:lpwstr>
      </vt:variant>
      <vt:variant>
        <vt:i4>1638435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2228243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sub_3018</vt:lpwstr>
      </vt:variant>
      <vt:variant>
        <vt:i4>3211300</vt:i4>
      </vt:variant>
      <vt:variant>
        <vt:i4>375</vt:i4>
      </vt:variant>
      <vt:variant>
        <vt:i4>0</vt:i4>
      </vt:variant>
      <vt:variant>
        <vt:i4>5</vt:i4>
      </vt:variant>
      <vt:variant>
        <vt:lpwstr>http://internet.garant.ru/document/redirect/70603276/0</vt:lpwstr>
      </vt:variant>
      <vt:variant>
        <vt:lpwstr/>
      </vt:variant>
      <vt:variant>
        <vt:i4>3342370</vt:i4>
      </vt:variant>
      <vt:variant>
        <vt:i4>372</vt:i4>
      </vt:variant>
      <vt:variant>
        <vt:i4>0</vt:i4>
      </vt:variant>
      <vt:variant>
        <vt:i4>5</vt:i4>
      </vt:variant>
      <vt:variant>
        <vt:lpwstr>http://internet.garant.ru/document/redirect/70103066/0</vt:lpwstr>
      </vt:variant>
      <vt:variant>
        <vt:lpwstr/>
      </vt:variant>
      <vt:variant>
        <vt:i4>1703971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2228240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sub_3028</vt:lpwstr>
      </vt:variant>
      <vt:variant>
        <vt:i4>2228240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sub_3028</vt:lpwstr>
      </vt:variant>
      <vt:variant>
        <vt:i4>2228240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sub_3028</vt:lpwstr>
      </vt:variant>
      <vt:variant>
        <vt:i4>327697</vt:i4>
      </vt:variant>
      <vt:variant>
        <vt:i4>357</vt:i4>
      </vt:variant>
      <vt:variant>
        <vt:i4>0</vt:i4>
      </vt:variant>
      <vt:variant>
        <vt:i4>5</vt:i4>
      </vt:variant>
      <vt:variant>
        <vt:lpwstr>http://internet.garant.ru/document/redirect/12138284/4031</vt:lpwstr>
      </vt:variant>
      <vt:variant>
        <vt:lpwstr/>
      </vt:variant>
      <vt:variant>
        <vt:i4>3604514</vt:i4>
      </vt:variant>
      <vt:variant>
        <vt:i4>354</vt:i4>
      </vt:variant>
      <vt:variant>
        <vt:i4>0</vt:i4>
      </vt:variant>
      <vt:variant>
        <vt:i4>5</vt:i4>
      </vt:variant>
      <vt:variant>
        <vt:lpwstr>http://internet.garant.ru/document/redirect/70103066/40</vt:lpwstr>
      </vt:variant>
      <vt:variant>
        <vt:lpwstr/>
      </vt:variant>
      <vt:variant>
        <vt:i4>3670060</vt:i4>
      </vt:variant>
      <vt:variant>
        <vt:i4>351</vt:i4>
      </vt:variant>
      <vt:variant>
        <vt:i4>0</vt:i4>
      </vt:variant>
      <vt:variant>
        <vt:i4>5</vt:i4>
      </vt:variant>
      <vt:variant>
        <vt:lpwstr>http://internet.garant.ru/document/redirect/70688144/0</vt:lpwstr>
      </vt:variant>
      <vt:variant>
        <vt:lpwstr/>
      </vt:variant>
      <vt:variant>
        <vt:i4>2818067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sub_3011</vt:lpwstr>
      </vt:variant>
      <vt:variant>
        <vt:i4>131090</vt:i4>
      </vt:variant>
      <vt:variant>
        <vt:i4>345</vt:i4>
      </vt:variant>
      <vt:variant>
        <vt:i4>0</vt:i4>
      </vt:variant>
      <vt:variant>
        <vt:i4>5</vt:i4>
      </vt:variant>
      <vt:variant>
        <vt:lpwstr>http://internet.garant.ru/document/redirect/10164072/1029</vt:lpwstr>
      </vt:variant>
      <vt:variant>
        <vt:lpwstr/>
      </vt:variant>
      <vt:variant>
        <vt:i4>24</vt:i4>
      </vt:variant>
      <vt:variant>
        <vt:i4>342</vt:i4>
      </vt:variant>
      <vt:variant>
        <vt:i4>0</vt:i4>
      </vt:variant>
      <vt:variant>
        <vt:i4>5</vt:i4>
      </vt:variant>
      <vt:variant>
        <vt:lpwstr>http://internet.garant.ru/document/redirect/19758023/852</vt:lpwstr>
      </vt:variant>
      <vt:variant>
        <vt:lpwstr/>
      </vt:variant>
      <vt:variant>
        <vt:i4>2949139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sub_3017</vt:lpwstr>
      </vt:variant>
      <vt:variant>
        <vt:i4>1638435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131090</vt:i4>
      </vt:variant>
      <vt:variant>
        <vt:i4>333</vt:i4>
      </vt:variant>
      <vt:variant>
        <vt:i4>0</vt:i4>
      </vt:variant>
      <vt:variant>
        <vt:i4>5</vt:i4>
      </vt:variant>
      <vt:variant>
        <vt:lpwstr>http://internet.garant.ru/document/redirect/10164072/1025</vt:lpwstr>
      </vt:variant>
      <vt:variant>
        <vt:lpwstr/>
      </vt:variant>
      <vt:variant>
        <vt:i4>524312</vt:i4>
      </vt:variant>
      <vt:variant>
        <vt:i4>330</vt:i4>
      </vt:variant>
      <vt:variant>
        <vt:i4>0</vt:i4>
      </vt:variant>
      <vt:variant>
        <vt:i4>5</vt:i4>
      </vt:variant>
      <vt:variant>
        <vt:lpwstr>http://internet.garant.ru/document/redirect/10180094/100</vt:lpwstr>
      </vt:variant>
      <vt:variant>
        <vt:lpwstr/>
      </vt:variant>
      <vt:variant>
        <vt:i4>1638435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sub_230</vt:lpwstr>
      </vt:variant>
      <vt:variant>
        <vt:i4>524312</vt:i4>
      </vt:variant>
      <vt:variant>
        <vt:i4>324</vt:i4>
      </vt:variant>
      <vt:variant>
        <vt:i4>0</vt:i4>
      </vt:variant>
      <vt:variant>
        <vt:i4>5</vt:i4>
      </vt:variant>
      <vt:variant>
        <vt:lpwstr>http://internet.garant.ru/document/redirect/10180094/100</vt:lpwstr>
      </vt:variant>
      <vt:variant>
        <vt:lpwstr/>
      </vt:variant>
      <vt:variant>
        <vt:i4>1638435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1572899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sub_228</vt:lpwstr>
      </vt:variant>
      <vt:variant>
        <vt:i4>1572899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3080211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1572899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sub_225</vt:lpwstr>
      </vt:variant>
      <vt:variant>
        <vt:i4>1572899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sub_224</vt:lpwstr>
      </vt:variant>
      <vt:variant>
        <vt:i4>1572899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131090</vt:i4>
      </vt:variant>
      <vt:variant>
        <vt:i4>291</vt:i4>
      </vt:variant>
      <vt:variant>
        <vt:i4>0</vt:i4>
      </vt:variant>
      <vt:variant>
        <vt:i4>5</vt:i4>
      </vt:variant>
      <vt:variant>
        <vt:lpwstr>http://internet.garant.ru/document/redirect/10164072/1025</vt:lpwstr>
      </vt:variant>
      <vt:variant>
        <vt:lpwstr/>
      </vt:variant>
      <vt:variant>
        <vt:i4>1572899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3080211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2686995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sub_3013</vt:lpwstr>
      </vt:variant>
      <vt:variant>
        <vt:i4>1703971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3473455</vt:i4>
      </vt:variant>
      <vt:variant>
        <vt:i4>267</vt:i4>
      </vt:variant>
      <vt:variant>
        <vt:i4>0</vt:i4>
      </vt:variant>
      <vt:variant>
        <vt:i4>5</vt:i4>
      </vt:variant>
      <vt:variant>
        <vt:lpwstr>http://internet.garant.ru/document/redirect/12148567/4</vt:lpwstr>
      </vt:variant>
      <vt:variant>
        <vt:lpwstr/>
      </vt:variant>
      <vt:variant>
        <vt:i4>1572899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sub_220</vt:lpwstr>
      </vt:variant>
      <vt:variant>
        <vt:i4>1703971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1769507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sub_219</vt:lpwstr>
      </vt:variant>
      <vt:variant>
        <vt:i4>3080211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3801124</vt:i4>
      </vt:variant>
      <vt:variant>
        <vt:i4>249</vt:i4>
      </vt:variant>
      <vt:variant>
        <vt:i4>0</vt:i4>
      </vt:variant>
      <vt:variant>
        <vt:i4>5</vt:i4>
      </vt:variant>
      <vt:variant>
        <vt:lpwstr>http://internet.garant.ru/document/redirect/70543348/0</vt:lpwstr>
      </vt:variant>
      <vt:variant>
        <vt:lpwstr/>
      </vt:variant>
      <vt:variant>
        <vt:i4>720916</vt:i4>
      </vt:variant>
      <vt:variant>
        <vt:i4>246</vt:i4>
      </vt:variant>
      <vt:variant>
        <vt:i4>0</vt:i4>
      </vt:variant>
      <vt:variant>
        <vt:i4>5</vt:i4>
      </vt:variant>
      <vt:variant>
        <vt:lpwstr>http://internet.garant.ru/document/redirect/70543348/1000</vt:lpwstr>
      </vt:variant>
      <vt:variant>
        <vt:lpwstr/>
      </vt:variant>
      <vt:variant>
        <vt:i4>3801124</vt:i4>
      </vt:variant>
      <vt:variant>
        <vt:i4>243</vt:i4>
      </vt:variant>
      <vt:variant>
        <vt:i4>0</vt:i4>
      </vt:variant>
      <vt:variant>
        <vt:i4>5</vt:i4>
      </vt:variant>
      <vt:variant>
        <vt:lpwstr>http://internet.garant.ru/document/redirect/70543348/0</vt:lpwstr>
      </vt:variant>
      <vt:variant>
        <vt:lpwstr/>
      </vt:variant>
      <vt:variant>
        <vt:i4>720916</vt:i4>
      </vt:variant>
      <vt:variant>
        <vt:i4>240</vt:i4>
      </vt:variant>
      <vt:variant>
        <vt:i4>0</vt:i4>
      </vt:variant>
      <vt:variant>
        <vt:i4>5</vt:i4>
      </vt:variant>
      <vt:variant>
        <vt:lpwstr>http://internet.garant.ru/document/redirect/70543348/1000</vt:lpwstr>
      </vt:variant>
      <vt:variant>
        <vt:lpwstr/>
      </vt:variant>
      <vt:variant>
        <vt:i4>3276834</vt:i4>
      </vt:variant>
      <vt:variant>
        <vt:i4>237</vt:i4>
      </vt:variant>
      <vt:variant>
        <vt:i4>0</vt:i4>
      </vt:variant>
      <vt:variant>
        <vt:i4>5</vt:i4>
      </vt:variant>
      <vt:variant>
        <vt:lpwstr>http://internet.garant.ru/document/redirect/70103066/18</vt:lpwstr>
      </vt:variant>
      <vt:variant>
        <vt:lpwstr/>
      </vt:variant>
      <vt:variant>
        <vt:i4>2949139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sub_3017</vt:lpwstr>
      </vt:variant>
      <vt:variant>
        <vt:i4>2949139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sub_3017</vt:lpwstr>
      </vt:variant>
      <vt:variant>
        <vt:i4>2949139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sub_3017</vt:lpwstr>
      </vt:variant>
      <vt:variant>
        <vt:i4>1703971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2686995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sub_3013</vt:lpwstr>
      </vt:variant>
      <vt:variant>
        <vt:i4>393236</vt:i4>
      </vt:variant>
      <vt:variant>
        <vt:i4>213</vt:i4>
      </vt:variant>
      <vt:variant>
        <vt:i4>0</vt:i4>
      </vt:variant>
      <vt:variant>
        <vt:i4>5</vt:i4>
      </vt:variant>
      <vt:variant>
        <vt:lpwstr>http://internet.garant.ru/document/redirect/12141176/1337</vt:lpwstr>
      </vt:variant>
      <vt:variant>
        <vt:lpwstr/>
      </vt:variant>
      <vt:variant>
        <vt:i4>1703971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</vt:i4>
      </vt:variant>
      <vt:variant>
        <vt:i4>207</vt:i4>
      </vt:variant>
      <vt:variant>
        <vt:i4>0</vt:i4>
      </vt:variant>
      <vt:variant>
        <vt:i4>5</vt:i4>
      </vt:variant>
      <vt:variant>
        <vt:lpwstr>http://internet.garant.ru/document/redirect/12141176/145</vt:lpwstr>
      </vt:variant>
      <vt:variant>
        <vt:lpwstr/>
      </vt:variant>
      <vt:variant>
        <vt:i4>1703971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1703971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1703971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1769507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1703971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1703971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sub_209</vt:lpwstr>
      </vt:variant>
      <vt:variant>
        <vt:i4>1703971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1703971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sub_207</vt:lpwstr>
      </vt:variant>
      <vt:variant>
        <vt:i4>3080211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1769507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sub_217</vt:lpwstr>
      </vt:variant>
      <vt:variant>
        <vt:i4>1769507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sub_216</vt:lpwstr>
      </vt:variant>
      <vt:variant>
        <vt:i4>2949139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sub_3017</vt:lpwstr>
      </vt:variant>
      <vt:variant>
        <vt:i4>1703971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262164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http://internet.garant.ru/document/redirect/10164072/164</vt:lpwstr>
      </vt:variant>
      <vt:variant>
        <vt:lpwstr/>
      </vt:variant>
      <vt:variant>
        <vt:i4>2883603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sub_3016</vt:lpwstr>
      </vt:variant>
      <vt:variant>
        <vt:i4>1703971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3473447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1703971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3080211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3080211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3473441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http://internet.garant.ru/document/redirect/11900785/3</vt:lpwstr>
      </vt:variant>
      <vt:variant>
        <vt:lpwstr/>
      </vt:variant>
      <vt:variant>
        <vt:i4>3145775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http://internet.garant.ru/document/redirect/12147594/2</vt:lpwstr>
      </vt:variant>
      <vt:variant>
        <vt:lpwstr/>
      </vt:variant>
      <vt:variant>
        <vt:i4>4128805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http://internet.garant.ru/document/redirect/12115118/0</vt:lpwstr>
      </vt:variant>
      <vt:variant>
        <vt:lpwstr/>
      </vt:variant>
      <vt:variant>
        <vt:i4>3538977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http://internet.garant.ru/document/redirect/12125350/0</vt:lpwstr>
      </vt:variant>
      <vt:variant>
        <vt:lpwstr/>
      </vt:variant>
      <vt:variant>
        <vt:i4>3342370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http://internet.garant.ru/document/redirect/70103066/0</vt:lpwstr>
      </vt:variant>
      <vt:variant>
        <vt:lpwstr/>
      </vt:variant>
      <vt:variant>
        <vt:i4>4063276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3080211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720925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http://internet.garant.ru/document/redirect/12138258/510</vt:lpwstr>
      </vt:variant>
      <vt:variant>
        <vt:lpwstr/>
      </vt:variant>
      <vt:variant>
        <vt:i4>3080211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3014675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2686995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sub_3013</vt:lpwstr>
      </vt:variant>
      <vt:variant>
        <vt:i4>3080211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sub_3015</vt:lpwstr>
      </vt:variant>
      <vt:variant>
        <vt:i4>3014675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1769507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1703971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1769507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3014675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3014675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3014675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3014675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sub_3014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3997729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http://internet.garant.ru/document/redirect/57405842/55</vt:lpwstr>
      </vt:variant>
      <vt:variant>
        <vt:lpwstr/>
      </vt:variant>
      <vt:variant>
        <vt:i4>2818067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sub_3011</vt:lpwstr>
      </vt:variant>
      <vt:variant>
        <vt:i4>131102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http://internet.garant.ru/document/redirect/12141176/395</vt:lpwstr>
      </vt:variant>
      <vt:variant>
        <vt:lpwstr/>
      </vt:variant>
      <vt:variant>
        <vt:i4>1703971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sub_3011</vt:lpwstr>
      </vt:variant>
      <vt:variant>
        <vt:i4>1572898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2097210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consultantplus://offline/ref=7A0DF27570C3F1598AF8A8F2ACA50662EA4749F5883ED2AD8DE923B3018531747116252192B9C123mAB5E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4128835</vt:i4>
      </vt:variant>
      <vt:variant>
        <vt:i4>3</vt:i4>
      </vt:variant>
      <vt:variant>
        <vt:i4>0</vt:i4>
      </vt:variant>
      <vt:variant>
        <vt:i4>5</vt:i4>
      </vt:variant>
      <vt:variant>
        <vt:lpwstr>mailto:83514725960@mail.ru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Кабинет2</cp:lastModifiedBy>
  <cp:revision>2</cp:revision>
  <cp:lastPrinted>2022-01-20T08:28:00Z</cp:lastPrinted>
  <dcterms:created xsi:type="dcterms:W3CDTF">2022-07-05T09:10:00Z</dcterms:created>
  <dcterms:modified xsi:type="dcterms:W3CDTF">2022-07-05T09:10:00Z</dcterms:modified>
</cp:coreProperties>
</file>